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1A0" w:rsidRPr="004903E9" w:rsidRDefault="001161A0" w:rsidP="001161A0">
      <w:pPr>
        <w:pStyle w:val="1"/>
        <w:spacing w:line="360" w:lineRule="auto"/>
        <w:jc w:val="center"/>
        <w:rPr>
          <w:i w:val="0"/>
          <w:iCs w:val="0"/>
          <w:color w:val="000000"/>
          <w:sz w:val="36"/>
          <w:szCs w:val="36"/>
        </w:rPr>
      </w:pPr>
      <w:r w:rsidRPr="004903E9">
        <w:rPr>
          <w:i w:val="0"/>
          <w:iCs w:val="0"/>
          <w:color w:val="000000"/>
          <w:sz w:val="36"/>
          <w:szCs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57pt" o:ole="" filled="t" fillcolor="black">
            <v:imagedata r:id="rId6" o:title=""/>
          </v:shape>
          <o:OLEObject Type="Embed" ProgID="Unknown" ShapeID="_x0000_i1025" DrawAspect="Content" ObjectID="_1801894955" r:id="rId7"/>
        </w:object>
      </w:r>
    </w:p>
    <w:p w:rsidR="001161A0" w:rsidRPr="004903E9" w:rsidRDefault="001161A0" w:rsidP="001161A0">
      <w:pPr>
        <w:pStyle w:val="1"/>
        <w:spacing w:line="360" w:lineRule="auto"/>
        <w:jc w:val="center"/>
        <w:rPr>
          <w:i w:val="0"/>
          <w:iCs w:val="0"/>
          <w:color w:val="000000"/>
          <w:sz w:val="28"/>
          <w:szCs w:val="28"/>
        </w:rPr>
      </w:pPr>
      <w:r w:rsidRPr="004903E9">
        <w:rPr>
          <w:i w:val="0"/>
          <w:iCs w:val="0"/>
          <w:color w:val="000000"/>
          <w:sz w:val="28"/>
          <w:szCs w:val="28"/>
        </w:rPr>
        <w:t>ГЛУХІВСЬКА МІСЬКА РАДА СУМСЬКОЇ ОБЛАСТІ</w:t>
      </w:r>
    </w:p>
    <w:p w:rsidR="001161A0" w:rsidRPr="004903E9" w:rsidRDefault="001161A0" w:rsidP="001161A0">
      <w:pPr>
        <w:pStyle w:val="1"/>
        <w:spacing w:line="360" w:lineRule="auto"/>
        <w:jc w:val="center"/>
        <w:rPr>
          <w:b w:val="0"/>
          <w:bCs w:val="0"/>
          <w:i w:val="0"/>
          <w:iCs w:val="0"/>
          <w:color w:val="000000"/>
          <w:sz w:val="28"/>
          <w:szCs w:val="28"/>
        </w:rPr>
      </w:pPr>
      <w:r w:rsidRPr="004903E9">
        <w:rPr>
          <w:i w:val="0"/>
          <w:iCs w:val="0"/>
          <w:color w:val="000000"/>
          <w:sz w:val="28"/>
          <w:szCs w:val="28"/>
        </w:rPr>
        <w:t>ВИКОНАВЧИЙ  КОМІТЕТ</w:t>
      </w:r>
    </w:p>
    <w:p w:rsidR="001161A0" w:rsidRPr="004903E9" w:rsidRDefault="001161A0" w:rsidP="001161A0">
      <w:pPr>
        <w:pStyle w:val="1"/>
        <w:spacing w:line="360" w:lineRule="auto"/>
        <w:jc w:val="center"/>
        <w:rPr>
          <w:i w:val="0"/>
          <w:iCs w:val="0"/>
          <w:color w:val="000000"/>
          <w:sz w:val="28"/>
          <w:szCs w:val="28"/>
        </w:rPr>
      </w:pPr>
      <w:r w:rsidRPr="004903E9">
        <w:rPr>
          <w:i w:val="0"/>
          <w:iCs w:val="0"/>
          <w:color w:val="000000"/>
          <w:sz w:val="28"/>
          <w:szCs w:val="28"/>
        </w:rPr>
        <w:t xml:space="preserve">Р І Ш Е Н </w:t>
      </w:r>
      <w:proofErr w:type="spellStart"/>
      <w:r w:rsidRPr="004903E9">
        <w:rPr>
          <w:i w:val="0"/>
          <w:iCs w:val="0"/>
          <w:color w:val="000000"/>
          <w:sz w:val="28"/>
          <w:szCs w:val="28"/>
        </w:rPr>
        <w:t>Н</w:t>
      </w:r>
      <w:proofErr w:type="spellEnd"/>
      <w:r w:rsidRPr="004903E9">
        <w:rPr>
          <w:i w:val="0"/>
          <w:iCs w:val="0"/>
          <w:color w:val="000000"/>
          <w:sz w:val="28"/>
          <w:szCs w:val="28"/>
        </w:rPr>
        <w:t xml:space="preserve"> Я </w:t>
      </w:r>
    </w:p>
    <w:p w:rsidR="001161A0" w:rsidRPr="00071A81" w:rsidRDefault="00287E83" w:rsidP="001161A0">
      <w:pPr>
        <w:pStyle w:val="1"/>
        <w:tabs>
          <w:tab w:val="left" w:pos="8222"/>
          <w:tab w:val="left" w:pos="8505"/>
        </w:tabs>
        <w:spacing w:line="360" w:lineRule="auto"/>
        <w:rPr>
          <w:i w:val="0"/>
          <w:iCs w:val="0"/>
          <w:color w:val="000000"/>
          <w:sz w:val="28"/>
          <w:szCs w:val="28"/>
          <w:lang w:val="ru-RU"/>
        </w:rPr>
      </w:pPr>
      <w:r w:rsidRPr="00287E83">
        <w:rPr>
          <w:b w:val="0"/>
          <w:bCs w:val="0"/>
          <w:i w:val="0"/>
          <w:iCs w:val="0"/>
          <w:color w:val="000000"/>
          <w:sz w:val="28"/>
          <w:szCs w:val="28"/>
          <w:u w:val="single"/>
          <w:lang w:val="ru-RU"/>
        </w:rPr>
        <w:t>20.02</w:t>
      </w:r>
      <w:r w:rsidRPr="00287E83">
        <w:rPr>
          <w:b w:val="0"/>
          <w:bCs w:val="0"/>
          <w:i w:val="0"/>
          <w:iCs w:val="0"/>
          <w:color w:val="000000"/>
          <w:sz w:val="28"/>
          <w:szCs w:val="28"/>
          <w:u w:val="single"/>
        </w:rPr>
        <w:t>.</w:t>
      </w:r>
      <w:r w:rsidRPr="00287E83">
        <w:rPr>
          <w:b w:val="0"/>
          <w:bCs w:val="0"/>
          <w:i w:val="0"/>
          <w:iCs w:val="0"/>
          <w:color w:val="000000"/>
          <w:sz w:val="28"/>
          <w:szCs w:val="28"/>
          <w:u w:val="single"/>
          <w:lang w:val="ru-RU"/>
        </w:rPr>
        <w:t>2025</w:t>
      </w:r>
      <w:r w:rsidR="001161A0" w:rsidRPr="004903E9">
        <w:rPr>
          <w:b w:val="0"/>
          <w:bCs w:val="0"/>
          <w:i w:val="0"/>
          <w:iCs w:val="0"/>
          <w:color w:val="000000"/>
          <w:sz w:val="28"/>
          <w:szCs w:val="28"/>
        </w:rPr>
        <w:t xml:space="preserve">                                        м. Глухів                             №</w:t>
      </w:r>
      <w:r w:rsidR="00071A81">
        <w:rPr>
          <w:b w:val="0"/>
          <w:bCs w:val="0"/>
          <w:i w:val="0"/>
          <w:iCs w:val="0"/>
          <w:color w:val="000000"/>
          <w:sz w:val="28"/>
          <w:szCs w:val="28"/>
        </w:rPr>
        <w:t xml:space="preserve"> </w:t>
      </w:r>
      <w:r w:rsidRPr="00287E83">
        <w:rPr>
          <w:b w:val="0"/>
          <w:bCs w:val="0"/>
          <w:i w:val="0"/>
          <w:iCs w:val="0"/>
          <w:color w:val="000000"/>
          <w:sz w:val="28"/>
          <w:szCs w:val="28"/>
          <w:u w:val="single"/>
          <w:lang w:val="ru-RU"/>
        </w:rPr>
        <w:t>25</w:t>
      </w:r>
    </w:p>
    <w:p w:rsidR="001161A0" w:rsidRPr="004903E9" w:rsidRDefault="001161A0" w:rsidP="001161A0">
      <w:pPr>
        <w:rPr>
          <w:color w:val="000000"/>
          <w:sz w:val="28"/>
          <w:szCs w:val="28"/>
          <w:lang w:val="uk-UA"/>
        </w:rPr>
      </w:pPr>
    </w:p>
    <w:p w:rsidR="001161A0" w:rsidRPr="004903E9" w:rsidRDefault="001161A0" w:rsidP="001161A0">
      <w:pPr>
        <w:rPr>
          <w:color w:val="000000"/>
          <w:sz w:val="28"/>
          <w:szCs w:val="28"/>
          <w:lang w:val="uk-UA"/>
        </w:rPr>
      </w:pPr>
    </w:p>
    <w:tbl>
      <w:tblPr>
        <w:tblW w:w="13330" w:type="dxa"/>
        <w:tblLayout w:type="fixed"/>
        <w:tblLook w:val="01E0" w:firstRow="1" w:lastRow="1" w:firstColumn="1" w:lastColumn="1" w:noHBand="0" w:noVBand="0"/>
      </w:tblPr>
      <w:tblGrid>
        <w:gridCol w:w="9464"/>
        <w:gridCol w:w="3866"/>
      </w:tblGrid>
      <w:tr w:rsidR="001161A0" w:rsidRPr="004903E9" w:rsidTr="00695854">
        <w:trPr>
          <w:trHeight w:val="1042"/>
        </w:trPr>
        <w:tc>
          <w:tcPr>
            <w:tcW w:w="9464" w:type="dxa"/>
          </w:tcPr>
          <w:p w:rsidR="001161A0" w:rsidRPr="004903E9" w:rsidRDefault="001161A0" w:rsidP="001161A0">
            <w:pPr>
              <w:pStyle w:val="1"/>
              <w:rPr>
                <w:color w:val="000000"/>
                <w:sz w:val="28"/>
                <w:szCs w:val="28"/>
              </w:rPr>
            </w:pPr>
            <w:r w:rsidRPr="004903E9">
              <w:rPr>
                <w:i w:val="0"/>
                <w:iCs w:val="0"/>
                <w:color w:val="000000"/>
                <w:sz w:val="28"/>
                <w:szCs w:val="28"/>
              </w:rPr>
              <w:t>Про  підсумки  виконання  Програми економічного   і  соціального розвитку Г</w:t>
            </w:r>
            <w:r w:rsidR="00071A81">
              <w:rPr>
                <w:i w:val="0"/>
                <w:iCs w:val="0"/>
                <w:color w:val="000000"/>
                <w:sz w:val="28"/>
                <w:szCs w:val="28"/>
              </w:rPr>
              <w:t>лухівської міської ради  на 2024</w:t>
            </w:r>
            <w:r w:rsidRPr="004903E9">
              <w:rPr>
                <w:i w:val="0"/>
                <w:iCs w:val="0"/>
                <w:color w:val="000000"/>
                <w:sz w:val="28"/>
                <w:szCs w:val="28"/>
              </w:rPr>
              <w:t xml:space="preserve"> рік </w:t>
            </w:r>
          </w:p>
        </w:tc>
        <w:tc>
          <w:tcPr>
            <w:tcW w:w="3866" w:type="dxa"/>
          </w:tcPr>
          <w:p w:rsidR="001161A0" w:rsidRPr="004903E9" w:rsidRDefault="001161A0" w:rsidP="00796E3D">
            <w:pPr>
              <w:rPr>
                <w:color w:val="000000"/>
                <w:sz w:val="28"/>
                <w:szCs w:val="28"/>
                <w:lang w:val="uk-UA"/>
              </w:rPr>
            </w:pPr>
          </w:p>
        </w:tc>
      </w:tr>
    </w:tbl>
    <w:p w:rsidR="001161A0" w:rsidRPr="004903E9" w:rsidRDefault="001161A0" w:rsidP="001161A0">
      <w:pPr>
        <w:jc w:val="both"/>
        <w:rPr>
          <w:b/>
          <w:color w:val="000000"/>
          <w:sz w:val="28"/>
          <w:szCs w:val="28"/>
          <w:lang w:val="uk-UA"/>
        </w:rPr>
      </w:pPr>
      <w:r w:rsidRPr="004903E9">
        <w:rPr>
          <w:color w:val="000000"/>
          <w:sz w:val="28"/>
          <w:szCs w:val="28"/>
          <w:lang w:val="uk-UA"/>
        </w:rPr>
        <w:tab/>
      </w:r>
      <w:r w:rsidR="003F3FF3" w:rsidRPr="004903E9">
        <w:rPr>
          <w:color w:val="000000"/>
          <w:sz w:val="28"/>
          <w:szCs w:val="28"/>
          <w:lang w:val="uk-UA"/>
        </w:rPr>
        <w:t xml:space="preserve">Заслухавши інформацію </w:t>
      </w:r>
      <w:r w:rsidRPr="004903E9">
        <w:rPr>
          <w:color w:val="000000"/>
          <w:sz w:val="28"/>
          <w:szCs w:val="28"/>
          <w:lang w:val="uk-UA"/>
        </w:rPr>
        <w:t xml:space="preserve">начальника управління соціально-економічного розвитку Глухівської міської ради Людмили </w:t>
      </w:r>
      <w:proofErr w:type="spellStart"/>
      <w:r w:rsidRPr="004903E9">
        <w:rPr>
          <w:color w:val="000000"/>
          <w:sz w:val="28"/>
          <w:szCs w:val="28"/>
          <w:lang w:val="uk-UA"/>
        </w:rPr>
        <w:t>Сухоручкіної</w:t>
      </w:r>
      <w:proofErr w:type="spellEnd"/>
      <w:r w:rsidRPr="004903E9">
        <w:rPr>
          <w:color w:val="000000"/>
          <w:sz w:val="28"/>
          <w:szCs w:val="28"/>
          <w:lang w:val="uk-UA"/>
        </w:rPr>
        <w:t xml:space="preserve"> про підсумки виконання Програми економічного  і соціального розвитку </w:t>
      </w:r>
      <w:r w:rsidR="00071A81">
        <w:rPr>
          <w:color w:val="000000"/>
          <w:sz w:val="28"/>
          <w:szCs w:val="28"/>
          <w:lang w:val="uk-UA"/>
        </w:rPr>
        <w:t>Глухівської міської ради на 2024</w:t>
      </w:r>
      <w:r w:rsidRPr="004903E9">
        <w:rPr>
          <w:color w:val="000000"/>
          <w:sz w:val="28"/>
          <w:szCs w:val="28"/>
          <w:lang w:val="uk-UA"/>
        </w:rPr>
        <w:t xml:space="preserve"> рік,  керуючись підпунктом 1 пункту «а» статті 27, пунктом 1 частини другої статті 52 та  частиною шостою статті 59  Закону України «Про місцеве самоврядування в Україні», </w:t>
      </w:r>
      <w:r w:rsidRPr="004903E9">
        <w:rPr>
          <w:b/>
          <w:color w:val="000000"/>
          <w:sz w:val="28"/>
          <w:szCs w:val="28"/>
          <w:lang w:val="uk-UA"/>
        </w:rPr>
        <w:t>виконавчий комітет міської ради ВИРІШИВ:</w:t>
      </w:r>
    </w:p>
    <w:p w:rsidR="001161A0" w:rsidRPr="004903E9" w:rsidRDefault="001161A0" w:rsidP="001161A0">
      <w:pPr>
        <w:jc w:val="both"/>
        <w:rPr>
          <w:color w:val="000000"/>
          <w:sz w:val="28"/>
          <w:szCs w:val="28"/>
          <w:lang w:val="uk-UA"/>
        </w:rPr>
      </w:pPr>
      <w:r w:rsidRPr="004903E9">
        <w:rPr>
          <w:color w:val="000000"/>
          <w:sz w:val="28"/>
          <w:szCs w:val="28"/>
          <w:lang w:val="uk-UA"/>
        </w:rPr>
        <w:t xml:space="preserve">         </w:t>
      </w:r>
      <w:r w:rsidRPr="004903E9">
        <w:rPr>
          <w:color w:val="000000"/>
          <w:sz w:val="28"/>
          <w:szCs w:val="28"/>
          <w:lang w:val="uk-UA"/>
        </w:rPr>
        <w:tab/>
        <w:t xml:space="preserve">1. Інформацію  начальника управління соціально-економічного розвитку міської ради Людмили </w:t>
      </w:r>
      <w:proofErr w:type="spellStart"/>
      <w:r w:rsidRPr="004903E9">
        <w:rPr>
          <w:color w:val="000000"/>
          <w:sz w:val="28"/>
          <w:szCs w:val="28"/>
          <w:lang w:val="uk-UA"/>
        </w:rPr>
        <w:t>Сухоручкіної</w:t>
      </w:r>
      <w:proofErr w:type="spellEnd"/>
      <w:r w:rsidRPr="004903E9">
        <w:rPr>
          <w:color w:val="000000"/>
          <w:sz w:val="28"/>
          <w:szCs w:val="28"/>
          <w:lang w:val="uk-UA"/>
        </w:rPr>
        <w:t xml:space="preserve"> про підсумки виконання Програми економічного  і соціального розвитку Глухівської міської ради на 202</w:t>
      </w:r>
      <w:r w:rsidR="00071A81">
        <w:rPr>
          <w:color w:val="000000"/>
          <w:sz w:val="28"/>
          <w:szCs w:val="28"/>
          <w:lang w:val="uk-UA"/>
        </w:rPr>
        <w:t>4</w:t>
      </w:r>
      <w:r w:rsidRPr="004903E9">
        <w:rPr>
          <w:color w:val="000000"/>
          <w:sz w:val="28"/>
          <w:szCs w:val="28"/>
          <w:lang w:val="uk-UA"/>
        </w:rPr>
        <w:t xml:space="preserve"> рік взяти до відома та подати на розгляд міської ради (додається).</w:t>
      </w:r>
    </w:p>
    <w:p w:rsidR="001161A0" w:rsidRPr="004903E9" w:rsidRDefault="001161A0" w:rsidP="001161A0">
      <w:pPr>
        <w:jc w:val="both"/>
        <w:rPr>
          <w:color w:val="000000"/>
          <w:sz w:val="28"/>
          <w:szCs w:val="28"/>
          <w:lang w:val="uk-UA"/>
        </w:rPr>
      </w:pPr>
      <w:r w:rsidRPr="004903E9">
        <w:rPr>
          <w:color w:val="000000"/>
          <w:sz w:val="28"/>
          <w:szCs w:val="28"/>
          <w:lang w:val="uk-UA"/>
        </w:rPr>
        <w:tab/>
        <w:t>2. Контроль за виконанням цього рішення покласти на першого заступника міського голови з питань діяльності виконавчих органів міської ради</w:t>
      </w:r>
      <w:r w:rsidR="004D6BDF">
        <w:rPr>
          <w:color w:val="000000"/>
          <w:sz w:val="28"/>
          <w:szCs w:val="28"/>
          <w:lang w:val="uk-UA"/>
        </w:rPr>
        <w:t xml:space="preserve">  </w:t>
      </w:r>
      <w:r w:rsidRPr="004903E9">
        <w:rPr>
          <w:color w:val="000000"/>
          <w:sz w:val="28"/>
          <w:szCs w:val="28"/>
          <w:lang w:val="uk-UA"/>
        </w:rPr>
        <w:t>Ткаченка О.О.</w:t>
      </w:r>
    </w:p>
    <w:p w:rsidR="001161A0" w:rsidRPr="004903E9" w:rsidRDefault="001161A0" w:rsidP="001161A0">
      <w:pPr>
        <w:jc w:val="both"/>
        <w:rPr>
          <w:color w:val="000000"/>
          <w:sz w:val="28"/>
          <w:szCs w:val="28"/>
          <w:lang w:val="uk-UA"/>
        </w:rPr>
      </w:pPr>
    </w:p>
    <w:p w:rsidR="001161A0" w:rsidRPr="004903E9" w:rsidRDefault="001161A0" w:rsidP="001161A0">
      <w:pPr>
        <w:jc w:val="both"/>
        <w:rPr>
          <w:color w:val="000000"/>
          <w:sz w:val="28"/>
          <w:szCs w:val="28"/>
          <w:lang w:val="uk-UA"/>
        </w:rPr>
      </w:pPr>
    </w:p>
    <w:p w:rsidR="001161A0" w:rsidRPr="004903E9" w:rsidRDefault="001161A0" w:rsidP="001161A0">
      <w:pPr>
        <w:jc w:val="both"/>
        <w:rPr>
          <w:b/>
          <w:color w:val="000000"/>
          <w:sz w:val="28"/>
          <w:szCs w:val="28"/>
          <w:lang w:val="uk-UA"/>
        </w:rPr>
      </w:pPr>
      <w:r w:rsidRPr="004903E9">
        <w:rPr>
          <w:b/>
          <w:color w:val="000000"/>
          <w:sz w:val="28"/>
          <w:szCs w:val="28"/>
          <w:lang w:val="uk-UA"/>
        </w:rPr>
        <w:t xml:space="preserve">Міський  голова                                           </w:t>
      </w:r>
      <w:r w:rsidR="0057723E">
        <w:rPr>
          <w:b/>
          <w:color w:val="000000"/>
          <w:sz w:val="28"/>
          <w:szCs w:val="28"/>
          <w:lang w:val="uk-UA"/>
        </w:rPr>
        <w:t xml:space="preserve">                  </w:t>
      </w:r>
      <w:r w:rsidR="00695854">
        <w:rPr>
          <w:b/>
          <w:color w:val="000000"/>
          <w:sz w:val="28"/>
          <w:szCs w:val="28"/>
          <w:lang w:val="uk-UA"/>
        </w:rPr>
        <w:t xml:space="preserve">        </w:t>
      </w:r>
      <w:r w:rsidR="00071A81">
        <w:rPr>
          <w:b/>
          <w:color w:val="000000"/>
          <w:sz w:val="28"/>
          <w:szCs w:val="28"/>
          <w:lang w:val="uk-UA"/>
        </w:rPr>
        <w:t xml:space="preserve">        </w:t>
      </w:r>
      <w:r w:rsidRPr="004903E9">
        <w:rPr>
          <w:b/>
          <w:color w:val="000000"/>
          <w:sz w:val="28"/>
          <w:szCs w:val="28"/>
          <w:lang w:val="uk-UA"/>
        </w:rPr>
        <w:t>Надія ВАЙЛО</w:t>
      </w:r>
    </w:p>
    <w:p w:rsidR="001161A0" w:rsidRPr="004903E9" w:rsidRDefault="001161A0" w:rsidP="001161A0">
      <w:pPr>
        <w:jc w:val="both"/>
        <w:rPr>
          <w:b/>
          <w:color w:val="000000"/>
          <w:sz w:val="28"/>
          <w:szCs w:val="28"/>
          <w:lang w:val="uk-UA"/>
        </w:rPr>
      </w:pPr>
    </w:p>
    <w:p w:rsidR="001161A0" w:rsidRPr="004903E9" w:rsidRDefault="001161A0" w:rsidP="001161A0">
      <w:pPr>
        <w:widowControl/>
        <w:autoSpaceDE/>
        <w:autoSpaceDN/>
        <w:adjustRightInd/>
        <w:spacing w:after="200" w:line="276" w:lineRule="auto"/>
        <w:rPr>
          <w:color w:val="000000"/>
          <w:sz w:val="28"/>
          <w:szCs w:val="28"/>
          <w:lang w:val="uk-UA"/>
        </w:rPr>
      </w:pPr>
      <w:r w:rsidRPr="004903E9">
        <w:rPr>
          <w:color w:val="000000"/>
          <w:sz w:val="28"/>
          <w:szCs w:val="28"/>
          <w:lang w:val="uk-UA"/>
        </w:rPr>
        <w:br w:type="page"/>
      </w:r>
    </w:p>
    <w:p w:rsidR="001161A0" w:rsidRPr="004903E9" w:rsidRDefault="001161A0" w:rsidP="001161A0">
      <w:pPr>
        <w:ind w:firstLine="6237"/>
        <w:jc w:val="both"/>
        <w:rPr>
          <w:color w:val="000000"/>
          <w:sz w:val="28"/>
          <w:szCs w:val="28"/>
          <w:lang w:val="uk-UA"/>
        </w:rPr>
      </w:pPr>
      <w:r w:rsidRPr="004903E9">
        <w:rPr>
          <w:color w:val="000000"/>
          <w:sz w:val="28"/>
          <w:szCs w:val="28"/>
          <w:lang w:val="uk-UA"/>
        </w:rPr>
        <w:lastRenderedPageBreak/>
        <w:t>Додаток</w:t>
      </w:r>
    </w:p>
    <w:p w:rsidR="001161A0" w:rsidRPr="004903E9" w:rsidRDefault="001161A0" w:rsidP="001161A0">
      <w:pPr>
        <w:ind w:firstLine="6237"/>
        <w:jc w:val="both"/>
        <w:rPr>
          <w:color w:val="000000"/>
          <w:sz w:val="28"/>
          <w:szCs w:val="28"/>
          <w:lang w:val="uk-UA"/>
        </w:rPr>
      </w:pPr>
      <w:r w:rsidRPr="004903E9">
        <w:rPr>
          <w:color w:val="000000"/>
          <w:sz w:val="28"/>
          <w:szCs w:val="28"/>
          <w:lang w:val="uk-UA"/>
        </w:rPr>
        <w:t>до рішення виконавчого</w:t>
      </w:r>
    </w:p>
    <w:p w:rsidR="001161A0" w:rsidRPr="004903E9" w:rsidRDefault="001161A0" w:rsidP="001161A0">
      <w:pPr>
        <w:ind w:firstLine="6237"/>
        <w:jc w:val="both"/>
        <w:rPr>
          <w:color w:val="000000"/>
          <w:sz w:val="28"/>
          <w:szCs w:val="28"/>
          <w:lang w:val="uk-UA"/>
        </w:rPr>
      </w:pPr>
      <w:r w:rsidRPr="004903E9">
        <w:rPr>
          <w:color w:val="000000"/>
          <w:sz w:val="28"/>
          <w:szCs w:val="28"/>
          <w:lang w:val="uk-UA"/>
        </w:rPr>
        <w:t xml:space="preserve">комітету </w:t>
      </w:r>
    </w:p>
    <w:p w:rsidR="001161A0" w:rsidRPr="004903E9" w:rsidRDefault="00287E83" w:rsidP="001161A0">
      <w:pPr>
        <w:ind w:firstLine="6237"/>
        <w:jc w:val="both"/>
        <w:rPr>
          <w:color w:val="000000"/>
          <w:sz w:val="28"/>
          <w:szCs w:val="28"/>
          <w:lang w:val="uk-UA"/>
        </w:rPr>
      </w:pPr>
      <w:bookmarkStart w:id="0" w:name="_GoBack"/>
      <w:bookmarkEnd w:id="0"/>
      <w:r w:rsidRPr="00287E83">
        <w:rPr>
          <w:color w:val="000000"/>
          <w:sz w:val="28"/>
          <w:szCs w:val="28"/>
          <w:u w:val="single"/>
          <w:lang w:val="uk-UA"/>
        </w:rPr>
        <w:t>20.02.2025</w:t>
      </w:r>
      <w:r w:rsidR="001161A0" w:rsidRPr="004903E9">
        <w:rPr>
          <w:color w:val="000000"/>
          <w:sz w:val="28"/>
          <w:szCs w:val="28"/>
          <w:lang w:val="uk-UA"/>
        </w:rPr>
        <w:t xml:space="preserve">  № </w:t>
      </w:r>
      <w:r w:rsidRPr="00287E83">
        <w:rPr>
          <w:color w:val="000000"/>
          <w:sz w:val="28"/>
          <w:szCs w:val="28"/>
          <w:u w:val="single"/>
          <w:lang w:val="uk-UA"/>
        </w:rPr>
        <w:t>25</w:t>
      </w:r>
    </w:p>
    <w:p w:rsidR="001161A0" w:rsidRPr="004903E9" w:rsidRDefault="001161A0" w:rsidP="001161A0">
      <w:pPr>
        <w:jc w:val="both"/>
        <w:rPr>
          <w:b/>
          <w:color w:val="000000"/>
          <w:sz w:val="24"/>
          <w:szCs w:val="24"/>
          <w:lang w:val="uk-UA"/>
        </w:rPr>
      </w:pPr>
    </w:p>
    <w:p w:rsidR="001161A0" w:rsidRPr="00366FFB" w:rsidRDefault="001161A0" w:rsidP="001161A0">
      <w:pPr>
        <w:jc w:val="center"/>
        <w:rPr>
          <w:b/>
          <w:color w:val="000000"/>
          <w:sz w:val="28"/>
          <w:szCs w:val="28"/>
          <w:lang w:val="uk-UA"/>
        </w:rPr>
      </w:pPr>
      <w:r w:rsidRPr="00366FFB">
        <w:rPr>
          <w:b/>
          <w:color w:val="000000"/>
          <w:sz w:val="28"/>
          <w:szCs w:val="28"/>
          <w:lang w:val="uk-UA"/>
        </w:rPr>
        <w:t>Інформація</w:t>
      </w:r>
    </w:p>
    <w:p w:rsidR="001161A0" w:rsidRPr="00366FFB" w:rsidRDefault="001161A0" w:rsidP="001161A0">
      <w:pPr>
        <w:jc w:val="center"/>
        <w:rPr>
          <w:b/>
          <w:color w:val="000000"/>
          <w:sz w:val="28"/>
          <w:szCs w:val="28"/>
          <w:lang w:val="uk-UA"/>
        </w:rPr>
      </w:pPr>
      <w:r w:rsidRPr="00366FFB">
        <w:rPr>
          <w:b/>
          <w:color w:val="000000"/>
          <w:sz w:val="28"/>
          <w:szCs w:val="28"/>
          <w:lang w:val="uk-UA"/>
        </w:rPr>
        <w:t>про підсумки виконання Програми економічного  і соціального розвитку Глухівської міської ради на 202</w:t>
      </w:r>
      <w:r w:rsidR="00071A81">
        <w:rPr>
          <w:b/>
          <w:color w:val="000000"/>
          <w:sz w:val="28"/>
          <w:szCs w:val="28"/>
          <w:lang w:val="uk-UA"/>
        </w:rPr>
        <w:t>4</w:t>
      </w:r>
      <w:r w:rsidRPr="00366FFB">
        <w:rPr>
          <w:b/>
          <w:color w:val="000000"/>
          <w:sz w:val="28"/>
          <w:szCs w:val="28"/>
          <w:lang w:val="uk-UA"/>
        </w:rPr>
        <w:t xml:space="preserve"> рік</w:t>
      </w:r>
    </w:p>
    <w:p w:rsidR="00881B7D" w:rsidRPr="00366FFB" w:rsidRDefault="00881B7D">
      <w:pPr>
        <w:rPr>
          <w:sz w:val="28"/>
          <w:szCs w:val="28"/>
          <w:lang w:val="uk-UA"/>
        </w:rPr>
      </w:pPr>
    </w:p>
    <w:p w:rsidR="00366FFB" w:rsidRPr="00366FFB" w:rsidRDefault="00366FFB" w:rsidP="001866DD">
      <w:pPr>
        <w:jc w:val="center"/>
        <w:rPr>
          <w:b/>
          <w:color w:val="000000"/>
          <w:sz w:val="28"/>
          <w:szCs w:val="28"/>
          <w:lang w:val="uk-UA"/>
        </w:rPr>
      </w:pPr>
      <w:r w:rsidRPr="00366FFB">
        <w:rPr>
          <w:b/>
          <w:color w:val="000000"/>
          <w:sz w:val="28"/>
          <w:szCs w:val="28"/>
          <w:lang w:val="uk-UA"/>
        </w:rPr>
        <w:t>1. Розвиток реального сектору економіки та інфраструктури</w:t>
      </w:r>
    </w:p>
    <w:p w:rsidR="00983EBF" w:rsidRDefault="00366FFB" w:rsidP="00366FFB">
      <w:pPr>
        <w:jc w:val="center"/>
        <w:rPr>
          <w:b/>
          <w:sz w:val="28"/>
          <w:szCs w:val="28"/>
          <w:u w:val="single"/>
          <w:lang w:val="uk-UA"/>
        </w:rPr>
      </w:pPr>
      <w:r w:rsidRPr="00366FFB">
        <w:rPr>
          <w:b/>
          <w:sz w:val="28"/>
          <w:szCs w:val="28"/>
          <w:u w:val="single"/>
          <w:lang w:val="uk-UA"/>
        </w:rPr>
        <w:t xml:space="preserve">1.1. Комплексне відновлення та </w:t>
      </w:r>
      <w:r w:rsidR="00E74FB4">
        <w:rPr>
          <w:b/>
          <w:sz w:val="28"/>
          <w:szCs w:val="28"/>
          <w:u w:val="single"/>
          <w:lang w:val="uk-UA"/>
        </w:rPr>
        <w:t>інвестиційна діяльність</w:t>
      </w:r>
      <w:r w:rsidR="00983EBF">
        <w:rPr>
          <w:b/>
          <w:sz w:val="28"/>
          <w:szCs w:val="28"/>
          <w:u w:val="single"/>
          <w:lang w:val="uk-UA"/>
        </w:rPr>
        <w:t xml:space="preserve"> прикордонних територій</w:t>
      </w:r>
      <w:r w:rsidR="00983EBF">
        <w:rPr>
          <w:b/>
          <w:sz w:val="28"/>
          <w:szCs w:val="28"/>
          <w:u w:val="single"/>
          <w:lang w:val="uk-UA"/>
        </w:rPr>
        <w:tab/>
      </w:r>
    </w:p>
    <w:p w:rsidR="00983EBF" w:rsidRDefault="00983EBF" w:rsidP="00366FFB">
      <w:pPr>
        <w:jc w:val="center"/>
        <w:rPr>
          <w:b/>
          <w:sz w:val="28"/>
          <w:szCs w:val="28"/>
          <w:u w:val="single"/>
          <w:lang w:val="uk-UA"/>
        </w:rPr>
      </w:pPr>
    </w:p>
    <w:p w:rsidR="00F835C3" w:rsidRPr="00687134" w:rsidRDefault="00F0295F" w:rsidP="006871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eastAsia="uk-UA"/>
        </w:rPr>
      </w:pPr>
      <w:r>
        <w:rPr>
          <w:color w:val="000000"/>
          <w:sz w:val="28"/>
          <w:szCs w:val="28"/>
          <w:lang w:val="uk-UA" w:eastAsia="uk-UA"/>
        </w:rPr>
        <w:t xml:space="preserve"> </w:t>
      </w:r>
      <w:r>
        <w:rPr>
          <w:color w:val="000000"/>
          <w:sz w:val="28"/>
          <w:szCs w:val="28"/>
          <w:lang w:val="uk-UA" w:eastAsia="uk-UA"/>
        </w:rPr>
        <w:tab/>
      </w:r>
      <w:r w:rsidR="00F835C3" w:rsidRPr="00687134">
        <w:rPr>
          <w:color w:val="000000"/>
          <w:sz w:val="28"/>
          <w:szCs w:val="28"/>
          <w:lang w:val="uk-UA" w:eastAsia="uk-UA"/>
        </w:rPr>
        <w:t>Територія громади віднесена до зони можливих бойових дій та перебуває в «червоній зоні» (менше 20 км від кордону з РФ та від зони активних бойових дій), що в свою чергу негативно впливає на реалізацію заходів по створенню умов для збільшення інвестиційної привабливості.  Інвестори, внаслідок воєнного стану, фактично відсутні.</w:t>
      </w:r>
    </w:p>
    <w:p w:rsidR="00F835C3" w:rsidRPr="00687134" w:rsidRDefault="00687134" w:rsidP="006871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eastAsia="uk-UA"/>
        </w:rPr>
      </w:pPr>
      <w:r>
        <w:rPr>
          <w:color w:val="000000"/>
          <w:sz w:val="28"/>
          <w:szCs w:val="28"/>
          <w:lang w:val="uk-UA" w:eastAsia="uk-UA"/>
        </w:rPr>
        <w:t xml:space="preserve">      </w:t>
      </w:r>
      <w:r w:rsidR="00F0295F">
        <w:rPr>
          <w:color w:val="000000"/>
          <w:sz w:val="28"/>
          <w:szCs w:val="28"/>
          <w:lang w:val="uk-UA" w:eastAsia="uk-UA"/>
        </w:rPr>
        <w:tab/>
      </w:r>
      <w:r w:rsidR="00FC573B" w:rsidRPr="00687134">
        <w:rPr>
          <w:color w:val="000000"/>
          <w:sz w:val="28"/>
          <w:szCs w:val="28"/>
          <w:lang w:val="uk-UA" w:eastAsia="uk-UA"/>
        </w:rPr>
        <w:t>Не зважаючи на це в</w:t>
      </w:r>
      <w:r w:rsidR="00F835C3" w:rsidRPr="00687134">
        <w:rPr>
          <w:color w:val="000000"/>
          <w:sz w:val="28"/>
          <w:szCs w:val="28"/>
          <w:lang w:val="uk-UA" w:eastAsia="uk-UA"/>
        </w:rPr>
        <w:t xml:space="preserve">иконавчі органи міської ради, </w:t>
      </w:r>
      <w:r w:rsidR="00FC573B" w:rsidRPr="00687134">
        <w:rPr>
          <w:color w:val="000000"/>
          <w:sz w:val="28"/>
          <w:szCs w:val="28"/>
          <w:lang w:val="uk-UA" w:eastAsia="uk-UA"/>
        </w:rPr>
        <w:t>постійно здійснюють</w:t>
      </w:r>
      <w:r w:rsidR="00F835C3" w:rsidRPr="00687134">
        <w:rPr>
          <w:color w:val="000000"/>
          <w:sz w:val="28"/>
          <w:szCs w:val="28"/>
          <w:lang w:val="uk-UA" w:eastAsia="uk-UA"/>
        </w:rPr>
        <w:t xml:space="preserve"> пошук інвестиційного фінансування для реалізації інфраструктурних та соціально-гума</w:t>
      </w:r>
      <w:r w:rsidR="00FC573B" w:rsidRPr="00687134">
        <w:rPr>
          <w:color w:val="000000"/>
          <w:sz w:val="28"/>
          <w:szCs w:val="28"/>
          <w:lang w:val="uk-UA" w:eastAsia="uk-UA"/>
        </w:rPr>
        <w:t>нітарних проектів, співпрацюють</w:t>
      </w:r>
      <w:r w:rsidR="00F835C3" w:rsidRPr="00687134">
        <w:rPr>
          <w:color w:val="000000"/>
          <w:sz w:val="28"/>
          <w:szCs w:val="28"/>
          <w:lang w:val="uk-UA" w:eastAsia="uk-UA"/>
        </w:rPr>
        <w:t xml:space="preserve"> з донорами, що знаходяться як на  території держави, так і за її межами.</w:t>
      </w:r>
    </w:p>
    <w:p w:rsidR="003D16FE" w:rsidRPr="00687134" w:rsidRDefault="00687134" w:rsidP="003D16FE">
      <w:pPr>
        <w:pStyle w:val="25552"/>
        <w:spacing w:before="0" w:beforeAutospacing="0" w:after="0" w:afterAutospacing="0"/>
        <w:jc w:val="both"/>
        <w:rPr>
          <w:color w:val="000000"/>
          <w:sz w:val="28"/>
          <w:szCs w:val="28"/>
          <w:lang w:val="uk-UA"/>
        </w:rPr>
      </w:pPr>
      <w:r>
        <w:rPr>
          <w:color w:val="000000"/>
          <w:sz w:val="28"/>
          <w:szCs w:val="28"/>
          <w:lang w:val="uk-UA"/>
        </w:rPr>
        <w:t xml:space="preserve">      </w:t>
      </w:r>
      <w:r w:rsidR="00F0295F">
        <w:rPr>
          <w:color w:val="000000"/>
          <w:sz w:val="28"/>
          <w:szCs w:val="28"/>
          <w:lang w:val="uk-UA"/>
        </w:rPr>
        <w:tab/>
      </w:r>
      <w:r w:rsidR="003D16FE" w:rsidRPr="00687134">
        <w:rPr>
          <w:color w:val="000000"/>
          <w:sz w:val="28"/>
          <w:szCs w:val="28"/>
          <w:lang w:val="uk-UA"/>
        </w:rPr>
        <w:t xml:space="preserve">З метою залучення зовнішніх інвестицій, формування </w:t>
      </w:r>
      <w:proofErr w:type="spellStart"/>
      <w:r w:rsidR="003D16FE" w:rsidRPr="00687134">
        <w:rPr>
          <w:color w:val="000000"/>
          <w:sz w:val="28"/>
          <w:szCs w:val="28"/>
          <w:lang w:val="uk-UA"/>
        </w:rPr>
        <w:t>проєктних</w:t>
      </w:r>
      <w:proofErr w:type="spellEnd"/>
      <w:r w:rsidR="003D16FE" w:rsidRPr="00687134">
        <w:rPr>
          <w:color w:val="000000"/>
          <w:sz w:val="28"/>
          <w:szCs w:val="28"/>
          <w:lang w:val="uk-UA"/>
        </w:rPr>
        <w:t xml:space="preserve"> пропозицій та пошуку зовнішніх джерел фінансування, сприяння залученню коштів на розвиток громади постійно</w:t>
      </w:r>
      <w:r w:rsidR="003D16FE" w:rsidRPr="00687134">
        <w:rPr>
          <w:color w:val="000000"/>
          <w:sz w:val="28"/>
          <w:szCs w:val="28"/>
        </w:rPr>
        <w:t> </w:t>
      </w:r>
      <w:r w:rsidR="003D16FE" w:rsidRPr="00687134">
        <w:rPr>
          <w:color w:val="000000"/>
          <w:sz w:val="28"/>
          <w:szCs w:val="28"/>
          <w:lang w:val="uk-UA"/>
        </w:rPr>
        <w:t>здійснювався</w:t>
      </w:r>
      <w:r w:rsidR="003D16FE" w:rsidRPr="00687134">
        <w:rPr>
          <w:color w:val="000000"/>
          <w:sz w:val="28"/>
          <w:szCs w:val="28"/>
        </w:rPr>
        <w:t> </w:t>
      </w:r>
      <w:r w:rsidR="003D16FE" w:rsidRPr="00687134">
        <w:rPr>
          <w:color w:val="000000"/>
          <w:sz w:val="28"/>
          <w:szCs w:val="28"/>
          <w:lang w:val="uk-UA"/>
        </w:rPr>
        <w:t>моніторинг</w:t>
      </w:r>
      <w:r w:rsidR="003D16FE" w:rsidRPr="00687134">
        <w:rPr>
          <w:color w:val="000000"/>
          <w:sz w:val="28"/>
          <w:szCs w:val="28"/>
        </w:rPr>
        <w:t> </w:t>
      </w:r>
      <w:r w:rsidR="003D16FE" w:rsidRPr="00687134">
        <w:rPr>
          <w:color w:val="000000"/>
          <w:sz w:val="28"/>
          <w:szCs w:val="28"/>
          <w:lang w:val="uk-UA"/>
        </w:rPr>
        <w:t>грантових пропозицій. Інформація про актуальні грантові пропозиції розміщувались на офіційному сайті Глухівської міської ради</w:t>
      </w:r>
      <w:r w:rsidR="003D16FE" w:rsidRPr="00687134">
        <w:rPr>
          <w:color w:val="000000"/>
          <w:sz w:val="28"/>
          <w:szCs w:val="28"/>
        </w:rPr>
        <w:t> </w:t>
      </w:r>
      <w:r w:rsidR="003D16FE" w:rsidRPr="00687134">
        <w:rPr>
          <w:color w:val="000000"/>
          <w:sz w:val="28"/>
          <w:szCs w:val="28"/>
          <w:lang w:val="uk-UA"/>
        </w:rPr>
        <w:t xml:space="preserve"> та розсилались на електронні скриньки керівників структурних підрозділів міської ради та комунальних підприємств і установ, інформувались потенційні учасники телефонним зв’язком.</w:t>
      </w:r>
    </w:p>
    <w:p w:rsidR="003D16FE" w:rsidRPr="00687134" w:rsidRDefault="00687134" w:rsidP="00687134">
      <w:pPr>
        <w:jc w:val="both"/>
        <w:rPr>
          <w:rFonts w:eastAsia="Calibri"/>
          <w:color w:val="050505"/>
          <w:sz w:val="28"/>
          <w:szCs w:val="28"/>
          <w:lang w:val="uk-UA" w:eastAsia="en-US"/>
        </w:rPr>
      </w:pPr>
      <w:r>
        <w:rPr>
          <w:rFonts w:eastAsia="Calibri"/>
          <w:color w:val="050505"/>
          <w:sz w:val="28"/>
          <w:szCs w:val="28"/>
          <w:lang w:val="uk-UA" w:eastAsia="en-US"/>
        </w:rPr>
        <w:t xml:space="preserve">      </w:t>
      </w:r>
      <w:r w:rsidR="00F0295F">
        <w:rPr>
          <w:rFonts w:eastAsia="Calibri"/>
          <w:color w:val="050505"/>
          <w:sz w:val="28"/>
          <w:szCs w:val="28"/>
          <w:lang w:val="uk-UA" w:eastAsia="en-US"/>
        </w:rPr>
        <w:tab/>
      </w:r>
      <w:r w:rsidR="003D16FE" w:rsidRPr="00687134">
        <w:rPr>
          <w:rFonts w:eastAsia="Calibri"/>
          <w:color w:val="050505"/>
          <w:sz w:val="28"/>
          <w:szCs w:val="28"/>
          <w:lang w:val="uk-UA" w:eastAsia="en-US"/>
        </w:rPr>
        <w:t xml:space="preserve">У звітному періоді підготовлені та подані </w:t>
      </w:r>
      <w:r w:rsidR="003D16FE" w:rsidRPr="00687134">
        <w:rPr>
          <w:rFonts w:eastAsia="Calibri"/>
          <w:sz w:val="28"/>
          <w:szCs w:val="28"/>
          <w:lang w:eastAsia="en-US"/>
        </w:rPr>
        <w:t>49</w:t>
      </w:r>
      <w:r w:rsidR="003D16FE" w:rsidRPr="00687134">
        <w:rPr>
          <w:rFonts w:eastAsia="Calibri"/>
          <w:b/>
          <w:i/>
          <w:sz w:val="28"/>
          <w:szCs w:val="28"/>
          <w:lang w:val="uk-UA" w:eastAsia="en-US"/>
        </w:rPr>
        <w:t xml:space="preserve"> </w:t>
      </w:r>
      <w:r w:rsidR="003D16FE" w:rsidRPr="00687134">
        <w:rPr>
          <w:rFonts w:eastAsia="Calibri"/>
          <w:sz w:val="28"/>
          <w:szCs w:val="28"/>
          <w:lang w:val="uk-UA" w:eastAsia="en-US"/>
        </w:rPr>
        <w:t xml:space="preserve">заявок </w:t>
      </w:r>
      <w:r w:rsidR="003D16FE" w:rsidRPr="00687134">
        <w:rPr>
          <w:rFonts w:eastAsia="Calibri"/>
          <w:color w:val="050505"/>
          <w:sz w:val="28"/>
          <w:szCs w:val="28"/>
          <w:lang w:val="uk-UA" w:eastAsia="en-US"/>
        </w:rPr>
        <w:t xml:space="preserve">на участь в різних програмах підтримки та проектах, які діють на території України за підтримки іноземних донорів/інвесторів  і звернень про співпрацю та надання допомоги.                                                                                                                                                                                                                                                                                                                                                                                                                                                                                                                                                                                                                                                </w:t>
      </w:r>
    </w:p>
    <w:p w:rsidR="003D16FE" w:rsidRPr="00687134" w:rsidRDefault="00687134" w:rsidP="00687134">
      <w:pPr>
        <w:jc w:val="both"/>
        <w:rPr>
          <w:rFonts w:eastAsia="Calibri"/>
          <w:color w:val="050505"/>
          <w:sz w:val="28"/>
          <w:szCs w:val="28"/>
          <w:lang w:val="uk-UA" w:eastAsia="en-US"/>
        </w:rPr>
      </w:pPr>
      <w:r>
        <w:rPr>
          <w:rFonts w:eastAsia="Calibri"/>
          <w:color w:val="050505"/>
          <w:sz w:val="28"/>
          <w:szCs w:val="28"/>
          <w:lang w:val="uk-UA" w:eastAsia="en-US"/>
        </w:rPr>
        <w:t xml:space="preserve">     </w:t>
      </w:r>
      <w:r w:rsidR="00F0295F">
        <w:rPr>
          <w:rFonts w:eastAsia="Calibri"/>
          <w:color w:val="050505"/>
          <w:sz w:val="28"/>
          <w:szCs w:val="28"/>
          <w:lang w:val="uk-UA" w:eastAsia="en-US"/>
        </w:rPr>
        <w:tab/>
      </w:r>
      <w:r>
        <w:rPr>
          <w:rFonts w:eastAsia="Calibri"/>
          <w:color w:val="050505"/>
          <w:sz w:val="28"/>
          <w:szCs w:val="28"/>
          <w:lang w:val="uk-UA" w:eastAsia="en-US"/>
        </w:rPr>
        <w:t xml:space="preserve"> </w:t>
      </w:r>
      <w:r w:rsidR="003D16FE" w:rsidRPr="00687134">
        <w:rPr>
          <w:rFonts w:eastAsia="Calibri"/>
          <w:color w:val="050505"/>
          <w:sz w:val="28"/>
          <w:szCs w:val="28"/>
          <w:lang w:val="uk-UA" w:eastAsia="en-US"/>
        </w:rPr>
        <w:t>За результатами розгляду поданих заявок:</w:t>
      </w:r>
    </w:p>
    <w:p w:rsidR="003D16FE" w:rsidRPr="00687134" w:rsidRDefault="003D16FE" w:rsidP="003D16FE">
      <w:pPr>
        <w:shd w:val="clear" w:color="auto" w:fill="FFFFFF"/>
        <w:jc w:val="both"/>
        <w:rPr>
          <w:color w:val="050505"/>
          <w:sz w:val="28"/>
          <w:szCs w:val="28"/>
          <w:lang w:val="uk-UA"/>
        </w:rPr>
      </w:pPr>
      <w:r w:rsidRPr="00687134">
        <w:rPr>
          <w:color w:val="050505"/>
          <w:sz w:val="28"/>
          <w:szCs w:val="28"/>
          <w:lang w:val="uk-UA"/>
        </w:rPr>
        <w:t xml:space="preserve">1) </w:t>
      </w:r>
      <w:r w:rsidR="00687134">
        <w:rPr>
          <w:color w:val="050505"/>
          <w:sz w:val="28"/>
          <w:szCs w:val="28"/>
          <w:lang w:val="uk-UA"/>
        </w:rPr>
        <w:t xml:space="preserve">співпрацюючи з </w:t>
      </w:r>
      <w:proofErr w:type="spellStart"/>
      <w:r w:rsidR="00687134">
        <w:rPr>
          <w:color w:val="050505"/>
          <w:sz w:val="28"/>
          <w:szCs w:val="28"/>
          <w:lang w:val="uk-UA"/>
        </w:rPr>
        <w:t>проєктом</w:t>
      </w:r>
      <w:proofErr w:type="spellEnd"/>
      <w:r w:rsidRPr="00687134">
        <w:rPr>
          <w:color w:val="050505"/>
          <w:sz w:val="28"/>
          <w:szCs w:val="28"/>
          <w:lang w:val="uk-UA"/>
        </w:rPr>
        <w:t xml:space="preserve"> </w:t>
      </w:r>
      <w:proofErr w:type="spellStart"/>
      <w:r w:rsidRPr="00687134">
        <w:rPr>
          <w:color w:val="050505"/>
          <w:sz w:val="28"/>
          <w:szCs w:val="28"/>
          <w:lang w:val="uk-UA"/>
        </w:rPr>
        <w:t>Хакатон</w:t>
      </w:r>
      <w:proofErr w:type="spellEnd"/>
      <w:r w:rsidRPr="00687134">
        <w:rPr>
          <w:color w:val="050505"/>
          <w:sz w:val="28"/>
          <w:szCs w:val="28"/>
          <w:lang w:val="uk-UA"/>
        </w:rPr>
        <w:t xml:space="preserve"> «100 ідей для міст», розроблені інноваційні архітектурні ескізні рішення для відновлення</w:t>
      </w:r>
      <w:r w:rsidRPr="00687134">
        <w:rPr>
          <w:color w:val="000000"/>
          <w:sz w:val="28"/>
          <w:szCs w:val="28"/>
          <w:lang w:val="uk-UA"/>
        </w:rPr>
        <w:t xml:space="preserve"> («Реконструкція центральної частини міста», «Будівництво спортивно-розважального центру, </w:t>
      </w:r>
      <w:proofErr w:type="spellStart"/>
      <w:r w:rsidRPr="00687134">
        <w:rPr>
          <w:color w:val="000000"/>
          <w:sz w:val="28"/>
          <w:szCs w:val="28"/>
          <w:lang w:val="uk-UA"/>
        </w:rPr>
        <w:t>вул.Гоголя</w:t>
      </w:r>
      <w:proofErr w:type="spellEnd"/>
      <w:r w:rsidRPr="00687134">
        <w:rPr>
          <w:color w:val="000000"/>
          <w:sz w:val="28"/>
          <w:szCs w:val="28"/>
          <w:lang w:val="uk-UA"/>
        </w:rPr>
        <w:t>»).</w:t>
      </w:r>
    </w:p>
    <w:p w:rsidR="003D16FE" w:rsidRPr="00687134" w:rsidRDefault="003D16FE" w:rsidP="003D16FE">
      <w:pPr>
        <w:jc w:val="both"/>
        <w:rPr>
          <w:rFonts w:eastAsia="Calibri"/>
          <w:sz w:val="28"/>
          <w:szCs w:val="28"/>
          <w:lang w:val="uk-UA" w:eastAsia="en-US"/>
        </w:rPr>
      </w:pPr>
      <w:r w:rsidRPr="00687134">
        <w:rPr>
          <w:rFonts w:eastAsia="Calibri"/>
          <w:color w:val="050505"/>
          <w:sz w:val="28"/>
          <w:szCs w:val="28"/>
          <w:lang w:val="uk-UA" w:eastAsia="en-US"/>
        </w:rPr>
        <w:t xml:space="preserve">2) завершено навчання за </w:t>
      </w:r>
      <w:proofErr w:type="spellStart"/>
      <w:r w:rsidRPr="00687134">
        <w:rPr>
          <w:rFonts w:eastAsia="Calibri"/>
          <w:color w:val="050505"/>
          <w:sz w:val="28"/>
          <w:szCs w:val="28"/>
          <w:lang w:val="uk-UA" w:eastAsia="en-US"/>
        </w:rPr>
        <w:t>проєктом</w:t>
      </w:r>
      <w:proofErr w:type="spellEnd"/>
      <w:r w:rsidRPr="00687134">
        <w:rPr>
          <w:rFonts w:eastAsia="Calibri"/>
          <w:color w:val="050505"/>
          <w:sz w:val="28"/>
          <w:szCs w:val="28"/>
          <w:lang w:val="uk-UA" w:eastAsia="en-US"/>
        </w:rPr>
        <w:t xml:space="preserve"> ГО “Добровольці-</w:t>
      </w:r>
      <w:proofErr w:type="spellStart"/>
      <w:r w:rsidRPr="00687134">
        <w:rPr>
          <w:rFonts w:eastAsia="Calibri"/>
          <w:color w:val="050505"/>
          <w:sz w:val="28"/>
          <w:szCs w:val="28"/>
          <w:lang w:val="uk-UA" w:eastAsia="en-US"/>
        </w:rPr>
        <w:t>вогнеборці</w:t>
      </w:r>
      <w:proofErr w:type="spellEnd"/>
      <w:r w:rsidRPr="00687134">
        <w:rPr>
          <w:rFonts w:eastAsia="Calibri"/>
          <w:color w:val="050505"/>
          <w:sz w:val="28"/>
          <w:szCs w:val="28"/>
          <w:lang w:val="uk-UA" w:eastAsia="en-US"/>
        </w:rPr>
        <w:t xml:space="preserve">» та створено добровільну пожежну команду (далі –ДПК) </w:t>
      </w:r>
      <w:r w:rsidRPr="00687134">
        <w:rPr>
          <w:rFonts w:eastAsia="Calibri"/>
          <w:sz w:val="28"/>
          <w:szCs w:val="28"/>
          <w:lang w:val="uk-UA" w:eastAsia="en-US"/>
        </w:rPr>
        <w:t>в кількості 15 осіб, закуплено 6 комплектів</w:t>
      </w:r>
      <w:r w:rsidR="00B52D80">
        <w:rPr>
          <w:rFonts w:eastAsia="Calibri"/>
          <w:sz w:val="28"/>
          <w:szCs w:val="28"/>
          <w:lang w:val="uk-UA" w:eastAsia="en-US"/>
        </w:rPr>
        <w:t xml:space="preserve"> форми та</w:t>
      </w:r>
      <w:r w:rsidRPr="00687134">
        <w:rPr>
          <w:rFonts w:eastAsia="Calibri"/>
          <w:sz w:val="28"/>
          <w:szCs w:val="28"/>
          <w:lang w:val="uk-UA" w:eastAsia="en-US"/>
        </w:rPr>
        <w:t xml:space="preserve"> пожежного спорядження на суму </w:t>
      </w:r>
      <w:r w:rsidR="00B52D80">
        <w:rPr>
          <w:rFonts w:eastAsia="Calibri"/>
          <w:sz w:val="28"/>
          <w:szCs w:val="28"/>
          <w:lang w:val="uk-UA" w:eastAsia="en-US"/>
        </w:rPr>
        <w:t>244,606</w:t>
      </w:r>
      <w:r w:rsidRPr="00687134">
        <w:rPr>
          <w:rFonts w:eastAsia="Calibri"/>
          <w:sz w:val="28"/>
          <w:szCs w:val="28"/>
          <w:lang w:val="uk-UA" w:eastAsia="en-US"/>
        </w:rPr>
        <w:t xml:space="preserve"> тис. грн за кошти донора, зроблений ремонт пожежного депо коштом ТОВ «Глухів-</w:t>
      </w:r>
      <w:proofErr w:type="spellStart"/>
      <w:r w:rsidRPr="00687134">
        <w:rPr>
          <w:rFonts w:eastAsia="Calibri"/>
          <w:sz w:val="28"/>
          <w:szCs w:val="28"/>
          <w:lang w:val="uk-UA" w:eastAsia="en-US"/>
        </w:rPr>
        <w:t>Агроінвест</w:t>
      </w:r>
      <w:proofErr w:type="spellEnd"/>
      <w:r w:rsidRPr="00687134">
        <w:rPr>
          <w:rFonts w:eastAsia="Calibri"/>
          <w:sz w:val="28"/>
          <w:szCs w:val="28"/>
          <w:lang w:val="uk-UA" w:eastAsia="en-US"/>
        </w:rPr>
        <w:t>»;</w:t>
      </w:r>
    </w:p>
    <w:p w:rsidR="003D16FE" w:rsidRPr="00687134" w:rsidRDefault="003D16FE" w:rsidP="003D16FE">
      <w:pPr>
        <w:jc w:val="both"/>
        <w:rPr>
          <w:rFonts w:eastAsia="Calibri"/>
          <w:color w:val="050505"/>
          <w:sz w:val="28"/>
          <w:szCs w:val="28"/>
          <w:lang w:val="uk-UA" w:eastAsia="en-US"/>
        </w:rPr>
      </w:pPr>
      <w:r w:rsidRPr="00687134">
        <w:rPr>
          <w:rFonts w:eastAsia="Calibri"/>
          <w:color w:val="050505"/>
          <w:sz w:val="28"/>
          <w:szCs w:val="28"/>
          <w:lang w:val="uk-UA" w:eastAsia="en-US"/>
        </w:rPr>
        <w:t xml:space="preserve">3) отримано від Міжнародного Комітету Червоного Хреста матеріальні </w:t>
      </w:r>
      <w:r w:rsidRPr="00687134">
        <w:rPr>
          <w:rFonts w:eastAsia="Calibri"/>
          <w:color w:val="050505"/>
          <w:sz w:val="28"/>
          <w:szCs w:val="28"/>
          <w:lang w:val="uk-UA" w:eastAsia="en-US"/>
        </w:rPr>
        <w:lastRenderedPageBreak/>
        <w:t>цінності (будівельні матеріали) для формування матеріального резерву громади</w:t>
      </w:r>
      <w:r w:rsidR="00B52D80">
        <w:rPr>
          <w:rFonts w:eastAsia="Calibri"/>
          <w:color w:val="050505"/>
          <w:sz w:val="28"/>
          <w:szCs w:val="28"/>
          <w:lang w:val="uk-UA" w:eastAsia="en-US"/>
        </w:rPr>
        <w:t xml:space="preserve"> на суму 1 112 тис. грн.</w:t>
      </w:r>
      <w:r w:rsidRPr="00687134">
        <w:rPr>
          <w:rFonts w:eastAsia="Calibri"/>
          <w:color w:val="050505"/>
          <w:sz w:val="28"/>
          <w:szCs w:val="28"/>
          <w:lang w:val="uk-UA" w:eastAsia="en-US"/>
        </w:rPr>
        <w:t>;</w:t>
      </w:r>
    </w:p>
    <w:p w:rsidR="003D16FE" w:rsidRPr="00687134" w:rsidRDefault="003D16FE" w:rsidP="003D16FE">
      <w:pPr>
        <w:jc w:val="both"/>
        <w:rPr>
          <w:rFonts w:eastAsia="Calibri"/>
          <w:color w:val="050505"/>
          <w:sz w:val="28"/>
          <w:szCs w:val="28"/>
          <w:lang w:val="uk-UA" w:eastAsia="en-US"/>
        </w:rPr>
      </w:pPr>
      <w:r w:rsidRPr="00687134">
        <w:rPr>
          <w:rFonts w:eastAsia="Calibri"/>
          <w:color w:val="050505"/>
          <w:sz w:val="28"/>
          <w:szCs w:val="28"/>
          <w:lang w:val="uk-UA" w:eastAsia="en-US"/>
        </w:rPr>
        <w:t xml:space="preserve">4) отримано завершальний транш на суму 365,248 тис. грн за </w:t>
      </w:r>
      <w:proofErr w:type="spellStart"/>
      <w:r w:rsidRPr="00687134">
        <w:rPr>
          <w:rFonts w:eastAsia="Calibri"/>
          <w:color w:val="050505"/>
          <w:sz w:val="28"/>
          <w:szCs w:val="28"/>
          <w:lang w:val="uk-UA" w:eastAsia="en-US"/>
        </w:rPr>
        <w:t>проєктом</w:t>
      </w:r>
      <w:proofErr w:type="spellEnd"/>
      <w:r w:rsidRPr="00687134">
        <w:rPr>
          <w:rFonts w:eastAsia="Calibri"/>
          <w:color w:val="050505"/>
          <w:sz w:val="28"/>
          <w:szCs w:val="28"/>
          <w:lang w:val="uk-UA" w:eastAsia="en-US"/>
        </w:rPr>
        <w:t xml:space="preserve"> ПРОООН «Створення сприятливих умов для коротко-/ та довготермінового проживання ВПО та населення, яке постраждало внаслідок воєнних дій у місті Глухові Сумської області; </w:t>
      </w:r>
    </w:p>
    <w:p w:rsidR="003D16FE" w:rsidRPr="00687134" w:rsidRDefault="003D16FE" w:rsidP="003D16FE">
      <w:pPr>
        <w:jc w:val="both"/>
        <w:rPr>
          <w:rFonts w:eastAsia="Calibri"/>
          <w:color w:val="050505"/>
          <w:sz w:val="28"/>
          <w:szCs w:val="28"/>
          <w:lang w:val="uk-UA" w:eastAsia="en-US"/>
        </w:rPr>
      </w:pPr>
      <w:r w:rsidRPr="00687134">
        <w:rPr>
          <w:rFonts w:eastAsia="Calibri"/>
          <w:color w:val="050505"/>
          <w:sz w:val="28"/>
          <w:szCs w:val="28"/>
          <w:lang w:val="uk-UA" w:eastAsia="en-US"/>
        </w:rPr>
        <w:t xml:space="preserve">5) </w:t>
      </w:r>
      <w:r w:rsidR="00B40951">
        <w:rPr>
          <w:rFonts w:eastAsia="Calibri"/>
          <w:color w:val="050505"/>
          <w:sz w:val="28"/>
          <w:szCs w:val="28"/>
          <w:lang w:val="uk-UA" w:eastAsia="en-US"/>
        </w:rPr>
        <w:t xml:space="preserve">в рамках </w:t>
      </w:r>
      <w:proofErr w:type="spellStart"/>
      <w:r w:rsidR="00B40951">
        <w:rPr>
          <w:rFonts w:eastAsia="Calibri"/>
          <w:color w:val="050505"/>
          <w:sz w:val="28"/>
          <w:szCs w:val="28"/>
          <w:lang w:val="uk-UA" w:eastAsia="en-US"/>
        </w:rPr>
        <w:t>проєкту</w:t>
      </w:r>
      <w:proofErr w:type="spellEnd"/>
      <w:r w:rsidR="00B40951">
        <w:rPr>
          <w:rFonts w:eastAsia="Calibri"/>
          <w:color w:val="050505"/>
          <w:sz w:val="28"/>
          <w:szCs w:val="28"/>
          <w:lang w:val="uk-UA" w:eastAsia="en-US"/>
        </w:rPr>
        <w:t xml:space="preserve"> «Згуртовані громади»</w:t>
      </w:r>
      <w:r w:rsidR="00981528">
        <w:rPr>
          <w:rFonts w:eastAsia="Calibri"/>
          <w:color w:val="050505"/>
          <w:sz w:val="28"/>
          <w:szCs w:val="28"/>
          <w:lang w:val="uk-UA" w:eastAsia="en-US"/>
        </w:rPr>
        <w:t xml:space="preserve"> (за підтримки</w:t>
      </w:r>
      <w:r w:rsidR="00981528" w:rsidRPr="00981528">
        <w:rPr>
          <w:rFonts w:eastAsia="Calibri"/>
          <w:color w:val="050505"/>
          <w:sz w:val="28"/>
          <w:szCs w:val="28"/>
          <w:lang w:eastAsia="en-US"/>
        </w:rPr>
        <w:t xml:space="preserve"> USAID)</w:t>
      </w:r>
      <w:r w:rsidR="00B40951">
        <w:rPr>
          <w:rFonts w:eastAsia="Calibri"/>
          <w:color w:val="050505"/>
          <w:sz w:val="28"/>
          <w:szCs w:val="28"/>
          <w:lang w:val="uk-UA" w:eastAsia="en-US"/>
        </w:rPr>
        <w:t xml:space="preserve"> </w:t>
      </w:r>
      <w:r w:rsidRPr="00687134">
        <w:rPr>
          <w:rFonts w:eastAsia="Calibri"/>
          <w:color w:val="050505"/>
          <w:sz w:val="28"/>
          <w:szCs w:val="28"/>
          <w:lang w:val="uk-UA" w:eastAsia="en-US"/>
        </w:rPr>
        <w:t xml:space="preserve">проведено роздачу </w:t>
      </w:r>
      <w:proofErr w:type="spellStart"/>
      <w:r w:rsidRPr="00687134">
        <w:rPr>
          <w:rFonts w:eastAsia="Calibri"/>
          <w:color w:val="050505"/>
          <w:sz w:val="28"/>
          <w:szCs w:val="28"/>
          <w:lang w:val="uk-UA" w:eastAsia="en-US"/>
        </w:rPr>
        <w:t>насінневого</w:t>
      </w:r>
      <w:proofErr w:type="spellEnd"/>
      <w:r w:rsidRPr="00687134">
        <w:rPr>
          <w:rFonts w:eastAsia="Calibri"/>
          <w:color w:val="050505"/>
          <w:sz w:val="28"/>
          <w:szCs w:val="28"/>
          <w:lang w:val="uk-UA" w:eastAsia="en-US"/>
        </w:rPr>
        <w:t xml:space="preserve"> посадкового матеріалу для мешканців 900 домогосподарств у сільській місцевості на суму 106 </w:t>
      </w:r>
      <w:proofErr w:type="spellStart"/>
      <w:r w:rsidRPr="00687134">
        <w:rPr>
          <w:rFonts w:eastAsia="Calibri"/>
          <w:color w:val="050505"/>
          <w:sz w:val="28"/>
          <w:szCs w:val="28"/>
          <w:lang w:val="uk-UA" w:eastAsia="en-US"/>
        </w:rPr>
        <w:t>тис.грн</w:t>
      </w:r>
      <w:proofErr w:type="spellEnd"/>
      <w:r w:rsidRPr="00687134">
        <w:rPr>
          <w:rFonts w:eastAsia="Calibri"/>
          <w:color w:val="050505"/>
          <w:sz w:val="28"/>
          <w:szCs w:val="28"/>
          <w:lang w:val="uk-UA" w:eastAsia="en-US"/>
        </w:rPr>
        <w:t>;</w:t>
      </w:r>
    </w:p>
    <w:p w:rsidR="003D16FE" w:rsidRPr="00687134" w:rsidRDefault="003D16FE" w:rsidP="003D16FE">
      <w:pPr>
        <w:jc w:val="both"/>
        <w:rPr>
          <w:rFonts w:eastAsia="Calibri"/>
          <w:color w:val="050505"/>
          <w:sz w:val="28"/>
          <w:szCs w:val="28"/>
          <w:lang w:val="uk-UA" w:eastAsia="en-US"/>
        </w:rPr>
      </w:pPr>
      <w:r w:rsidRPr="00687134">
        <w:rPr>
          <w:rFonts w:eastAsia="Calibri"/>
          <w:color w:val="050505"/>
          <w:sz w:val="28"/>
          <w:szCs w:val="28"/>
          <w:lang w:val="uk-UA" w:eastAsia="en-US"/>
        </w:rPr>
        <w:t xml:space="preserve">6) за </w:t>
      </w:r>
      <w:proofErr w:type="spellStart"/>
      <w:r w:rsidRPr="00687134">
        <w:rPr>
          <w:rFonts w:eastAsia="Calibri"/>
          <w:color w:val="050505"/>
          <w:sz w:val="28"/>
          <w:szCs w:val="28"/>
          <w:lang w:val="uk-UA" w:eastAsia="en-US"/>
        </w:rPr>
        <w:t>проєктом</w:t>
      </w:r>
      <w:proofErr w:type="spellEnd"/>
      <w:r w:rsidRPr="00687134">
        <w:rPr>
          <w:rFonts w:eastAsia="Calibri"/>
          <w:color w:val="050505"/>
          <w:sz w:val="28"/>
          <w:szCs w:val="28"/>
          <w:lang w:val="uk-UA" w:eastAsia="en-US"/>
        </w:rPr>
        <w:t xml:space="preserve"> Програми «</w:t>
      </w:r>
      <w:r w:rsidRPr="00687134">
        <w:rPr>
          <w:rFonts w:eastAsia="Calibri"/>
          <w:color w:val="050505"/>
          <w:sz w:val="28"/>
          <w:szCs w:val="28"/>
          <w:lang w:val="en-US" w:eastAsia="en-US"/>
        </w:rPr>
        <w:t>U</w:t>
      </w:r>
      <w:r w:rsidRPr="00687134">
        <w:rPr>
          <w:rFonts w:eastAsia="Calibri"/>
          <w:color w:val="050505"/>
          <w:sz w:val="28"/>
          <w:szCs w:val="28"/>
          <w:lang w:val="uk-UA" w:eastAsia="en-US"/>
        </w:rPr>
        <w:t>-</w:t>
      </w:r>
      <w:r w:rsidRPr="00687134">
        <w:rPr>
          <w:rFonts w:eastAsia="Calibri"/>
          <w:color w:val="050505"/>
          <w:sz w:val="28"/>
          <w:szCs w:val="28"/>
          <w:lang w:val="en-US" w:eastAsia="en-US"/>
        </w:rPr>
        <w:t>LEAD</w:t>
      </w:r>
      <w:r w:rsidRPr="00687134">
        <w:rPr>
          <w:rFonts w:eastAsia="Calibri"/>
          <w:color w:val="050505"/>
          <w:sz w:val="28"/>
          <w:szCs w:val="28"/>
          <w:lang w:val="uk-UA" w:eastAsia="en-US"/>
        </w:rPr>
        <w:t xml:space="preserve">  з Європою» в рамках отримання міжнародної технічної допомоги отримали автомобіль </w:t>
      </w:r>
      <w:r w:rsidRPr="00687134">
        <w:rPr>
          <w:rFonts w:eastAsia="Calibri"/>
          <w:color w:val="050505"/>
          <w:sz w:val="28"/>
          <w:szCs w:val="28"/>
          <w:lang w:val="en-US" w:eastAsia="en-US"/>
        </w:rPr>
        <w:t>Peugeot</w:t>
      </w:r>
      <w:r w:rsidRPr="00687134">
        <w:rPr>
          <w:rFonts w:eastAsia="Calibri"/>
          <w:color w:val="050505"/>
          <w:sz w:val="28"/>
          <w:szCs w:val="28"/>
          <w:lang w:val="uk-UA" w:eastAsia="en-US"/>
        </w:rPr>
        <w:t xml:space="preserve"> </w:t>
      </w:r>
      <w:r w:rsidRPr="00687134">
        <w:rPr>
          <w:rFonts w:eastAsia="Calibri"/>
          <w:color w:val="050505"/>
          <w:sz w:val="28"/>
          <w:szCs w:val="28"/>
          <w:lang w:val="en-US" w:eastAsia="en-US"/>
        </w:rPr>
        <w:t>Boxer</w:t>
      </w:r>
      <w:r w:rsidRPr="00687134">
        <w:rPr>
          <w:rFonts w:eastAsia="Calibri"/>
          <w:color w:val="050505"/>
          <w:sz w:val="28"/>
          <w:szCs w:val="28"/>
          <w:lang w:val="uk-UA" w:eastAsia="en-US"/>
        </w:rPr>
        <w:t xml:space="preserve"> вартістю 2 млн. 316,050 тис грн. </w:t>
      </w:r>
    </w:p>
    <w:p w:rsidR="003D16FE" w:rsidRPr="00687134" w:rsidRDefault="003D16FE" w:rsidP="003D16FE">
      <w:pPr>
        <w:jc w:val="both"/>
        <w:rPr>
          <w:rFonts w:eastAsia="Calibri"/>
          <w:color w:val="050505"/>
          <w:sz w:val="28"/>
          <w:szCs w:val="28"/>
          <w:lang w:val="uk-UA" w:eastAsia="en-US"/>
        </w:rPr>
      </w:pPr>
      <w:r w:rsidRPr="00687134">
        <w:rPr>
          <w:rFonts w:eastAsia="Calibri"/>
          <w:color w:val="000000"/>
          <w:sz w:val="28"/>
          <w:szCs w:val="28"/>
          <w:lang w:val="uk-UA" w:eastAsia="en-US"/>
        </w:rPr>
        <w:t>7) отримана   матеріально - технічна  допомога   у   р</w:t>
      </w:r>
      <w:r w:rsidR="00D72B74">
        <w:rPr>
          <w:rFonts w:eastAsia="Calibri"/>
          <w:color w:val="000000"/>
          <w:sz w:val="28"/>
          <w:szCs w:val="28"/>
          <w:lang w:val="uk-UA" w:eastAsia="en-US"/>
        </w:rPr>
        <w:t>амках   проекту  ( програми)  "</w:t>
      </w:r>
      <w:r w:rsidRPr="00687134">
        <w:rPr>
          <w:rFonts w:eastAsia="Calibri"/>
          <w:color w:val="000000"/>
          <w:sz w:val="28"/>
          <w:szCs w:val="28"/>
          <w:lang w:val="uk-UA" w:eastAsia="en-US"/>
        </w:rPr>
        <w:t>Підтримка реформи децентралізації в Україні/Програма для України з розширення прав і можливостей на місцевому рівні, підзвітності та розвитку (</w:t>
      </w:r>
      <w:r w:rsidRPr="00687134">
        <w:rPr>
          <w:rFonts w:eastAsia="Calibri"/>
          <w:color w:val="000000"/>
          <w:sz w:val="28"/>
          <w:szCs w:val="28"/>
          <w:lang w:eastAsia="en-US"/>
        </w:rPr>
        <w:t>UDU</w:t>
      </w:r>
      <w:r w:rsidRPr="00687134">
        <w:rPr>
          <w:rFonts w:eastAsia="Calibri"/>
          <w:color w:val="000000"/>
          <w:sz w:val="28"/>
          <w:szCs w:val="28"/>
          <w:lang w:val="uk-UA" w:eastAsia="en-US"/>
        </w:rPr>
        <w:t>/</w:t>
      </w:r>
      <w:r w:rsidRPr="00687134">
        <w:rPr>
          <w:rFonts w:eastAsia="Calibri"/>
          <w:color w:val="000000"/>
          <w:sz w:val="28"/>
          <w:szCs w:val="28"/>
          <w:lang w:eastAsia="en-US"/>
        </w:rPr>
        <w:t>U</w:t>
      </w:r>
      <w:r w:rsidRPr="00687134">
        <w:rPr>
          <w:rFonts w:eastAsia="Calibri"/>
          <w:color w:val="000000"/>
          <w:sz w:val="28"/>
          <w:szCs w:val="28"/>
          <w:lang w:val="uk-UA" w:eastAsia="en-US"/>
        </w:rPr>
        <w:t>-</w:t>
      </w:r>
      <w:r w:rsidRPr="00687134">
        <w:rPr>
          <w:rFonts w:eastAsia="Calibri"/>
          <w:color w:val="000000"/>
          <w:sz w:val="28"/>
          <w:szCs w:val="28"/>
          <w:lang w:eastAsia="en-US"/>
        </w:rPr>
        <w:t>LEAD</w:t>
      </w:r>
      <w:r w:rsidRPr="00687134">
        <w:rPr>
          <w:rFonts w:eastAsia="Calibri"/>
          <w:color w:val="000000"/>
          <w:sz w:val="28"/>
          <w:szCs w:val="28"/>
          <w:lang w:val="uk-UA" w:eastAsia="en-US"/>
        </w:rPr>
        <w:t xml:space="preserve"> з Європою</w:t>
      </w:r>
      <w:r w:rsidRPr="00687134">
        <w:rPr>
          <w:rFonts w:eastAsia="Calibri"/>
          <w:sz w:val="28"/>
          <w:szCs w:val="28"/>
          <w:lang w:val="uk-UA" w:eastAsia="en-US"/>
        </w:rPr>
        <w:t xml:space="preserve"> (будівельні інструменти та обладнання на суму 436,0 тис. грн.)</w:t>
      </w:r>
    </w:p>
    <w:p w:rsidR="003D16FE" w:rsidRPr="00687134" w:rsidRDefault="003D16FE" w:rsidP="003D16FE">
      <w:pPr>
        <w:shd w:val="clear" w:color="auto" w:fill="FFFFFF"/>
        <w:jc w:val="both"/>
        <w:rPr>
          <w:rFonts w:eastAsia="Calibri"/>
          <w:color w:val="000000"/>
          <w:sz w:val="28"/>
          <w:szCs w:val="28"/>
          <w:lang w:val="uk-UA" w:eastAsia="uk-UA"/>
        </w:rPr>
      </w:pPr>
      <w:r w:rsidRPr="00687134">
        <w:rPr>
          <w:rFonts w:eastAsia="Calibri"/>
          <w:sz w:val="28"/>
          <w:szCs w:val="28"/>
          <w:lang w:val="uk-UA" w:eastAsia="en-US"/>
        </w:rPr>
        <w:t xml:space="preserve">8) підписаний Меморандум про партнерство та співпрацю з «Клубом Мерів» щодо можливості фінансування урядом Нідерландів </w:t>
      </w:r>
      <w:r w:rsidRPr="00687134">
        <w:rPr>
          <w:rFonts w:eastAsia="Calibri"/>
          <w:sz w:val="28"/>
          <w:szCs w:val="28"/>
          <w:lang w:val="uk-UA" w:eastAsia="uk-UA"/>
        </w:rPr>
        <w:t xml:space="preserve">постачання сонячних гібридних генераторів </w:t>
      </w:r>
      <w:r w:rsidRPr="00687134">
        <w:rPr>
          <w:rFonts w:eastAsia="Calibri"/>
          <w:sz w:val="28"/>
          <w:szCs w:val="28"/>
          <w:lang w:val="en-US" w:eastAsia="uk-UA"/>
        </w:rPr>
        <w:t>Volta</w:t>
      </w:r>
      <w:r w:rsidRPr="00687134">
        <w:rPr>
          <w:rFonts w:eastAsia="Calibri"/>
          <w:sz w:val="28"/>
          <w:szCs w:val="28"/>
          <w:lang w:val="uk-UA" w:eastAsia="uk-UA"/>
        </w:rPr>
        <w:t xml:space="preserve"> </w:t>
      </w:r>
      <w:r w:rsidRPr="00687134">
        <w:rPr>
          <w:rFonts w:eastAsia="Calibri"/>
          <w:sz w:val="28"/>
          <w:szCs w:val="28"/>
          <w:lang w:val="en-US" w:eastAsia="uk-UA"/>
        </w:rPr>
        <w:t>Energy</w:t>
      </w:r>
      <w:r w:rsidRPr="00687134">
        <w:rPr>
          <w:rFonts w:eastAsia="Calibri"/>
          <w:sz w:val="28"/>
          <w:szCs w:val="28"/>
          <w:lang w:val="uk-UA" w:eastAsia="uk-UA"/>
        </w:rPr>
        <w:t xml:space="preserve">( генератори поєднують у собі сонячну генерацію електричної енергії, </w:t>
      </w:r>
      <w:proofErr w:type="spellStart"/>
      <w:r w:rsidRPr="00687134">
        <w:rPr>
          <w:rFonts w:eastAsia="Calibri"/>
          <w:sz w:val="28"/>
          <w:szCs w:val="28"/>
          <w:lang w:val="uk-UA" w:eastAsia="uk-UA"/>
        </w:rPr>
        <w:t>біо</w:t>
      </w:r>
      <w:proofErr w:type="spellEnd"/>
      <w:r w:rsidRPr="00687134">
        <w:rPr>
          <w:rFonts w:eastAsia="Calibri"/>
          <w:sz w:val="28"/>
          <w:szCs w:val="28"/>
          <w:lang w:val="uk-UA" w:eastAsia="uk-UA"/>
        </w:rPr>
        <w:t>-дизельний генератор та потужну акумулюючи батарею)</w:t>
      </w:r>
    </w:p>
    <w:p w:rsidR="003D16FE" w:rsidRPr="00687134" w:rsidRDefault="00687134" w:rsidP="003D16FE">
      <w:pPr>
        <w:jc w:val="both"/>
        <w:rPr>
          <w:rFonts w:eastAsia="Calibri"/>
          <w:sz w:val="28"/>
          <w:szCs w:val="28"/>
          <w:lang w:val="uk-UA" w:eastAsia="en-US"/>
        </w:rPr>
      </w:pPr>
      <w:r>
        <w:rPr>
          <w:rFonts w:eastAsia="Calibri"/>
          <w:color w:val="050505"/>
          <w:sz w:val="28"/>
          <w:szCs w:val="28"/>
          <w:lang w:val="uk-UA" w:eastAsia="en-US"/>
        </w:rPr>
        <w:t xml:space="preserve">      </w:t>
      </w:r>
      <w:r w:rsidR="00F0295F">
        <w:rPr>
          <w:rFonts w:eastAsia="Calibri"/>
          <w:color w:val="050505"/>
          <w:sz w:val="28"/>
          <w:szCs w:val="28"/>
          <w:lang w:val="uk-UA" w:eastAsia="en-US"/>
        </w:rPr>
        <w:tab/>
      </w:r>
      <w:r w:rsidR="003D16FE" w:rsidRPr="00687134">
        <w:rPr>
          <w:rFonts w:eastAsia="Calibri"/>
          <w:sz w:val="28"/>
          <w:szCs w:val="28"/>
          <w:lang w:val="uk-UA" w:eastAsia="en-US"/>
        </w:rPr>
        <w:t>Завдяки співпраці з благодійними фондами, громадськими організаціями, суб’єктами підприємницької діяльності   КНП «Глухівська міська  лікарня» у звітному періоді отримала матеріально - технічну допомогу на загальну суму 18 млн.619,8 тис. грн (медичне обладнання, медикаменти продукти харчування, постільна білизна, меблі), КП «Глухівський водоканал» - 667,8 тис. грн.(труби, кільця та інші матеріали), КНП «ЦПМСД» - 614,1 тис. грн, КУ «Центр надання соціальних послуг» Глухівської міської ради - 461,4 тис. грн., заклади культури – 299,2 тис. грн., в т. ч. КУ «Глухівська публічна бібліотека» поповнила книжний фонд на 47,8 тис. грн., КЗ «Глухівський міський краєзнавчий музей» отримав допомогу від Центру допомоги мистецтву у вигляд необхідного обладнання для збереження експонатів на загальну суму 94,7 тис. грн., Служба у справах дітей – комп’ютерне обладнання на 166,8 тис. грн., Центр надання адміністративних послуг – систему резервного живлення ( 233,9 тис. грн.)</w:t>
      </w:r>
    </w:p>
    <w:p w:rsidR="003D16FE" w:rsidRPr="00687134" w:rsidRDefault="00687134" w:rsidP="003D16FE">
      <w:pPr>
        <w:jc w:val="both"/>
        <w:rPr>
          <w:rFonts w:eastAsia="Calibri"/>
          <w:sz w:val="28"/>
          <w:szCs w:val="28"/>
          <w:lang w:val="uk-UA" w:eastAsia="en-US"/>
        </w:rPr>
      </w:pPr>
      <w:r>
        <w:rPr>
          <w:rFonts w:eastAsia="Calibri"/>
          <w:sz w:val="28"/>
          <w:szCs w:val="28"/>
          <w:lang w:val="uk-UA" w:eastAsia="en-US"/>
        </w:rPr>
        <w:t xml:space="preserve">      </w:t>
      </w:r>
      <w:r w:rsidR="00F0295F">
        <w:rPr>
          <w:rFonts w:eastAsia="Calibri"/>
          <w:sz w:val="28"/>
          <w:szCs w:val="28"/>
          <w:lang w:val="uk-UA" w:eastAsia="en-US"/>
        </w:rPr>
        <w:tab/>
      </w:r>
      <w:r w:rsidR="003D16FE" w:rsidRPr="00687134">
        <w:rPr>
          <w:rFonts w:eastAsia="Calibri"/>
          <w:sz w:val="28"/>
          <w:szCs w:val="28"/>
          <w:lang w:val="uk-UA" w:eastAsia="en-US"/>
        </w:rPr>
        <w:t>Крім того, до Гуманітарного штабу при Глухівській міській раді надійшло гуманітарної допомоги на загальну суму 2 млн.258,6 тис. грн. від Сумської організації ТОВ «Червоний хрест» та Департаменту соціальної політики, ветеранів та реінтеграції Сумської ОДА. ГО «</w:t>
      </w:r>
      <w:proofErr w:type="spellStart"/>
      <w:r w:rsidR="003D16FE" w:rsidRPr="00687134">
        <w:rPr>
          <w:rFonts w:eastAsia="Calibri"/>
          <w:sz w:val="28"/>
          <w:szCs w:val="28"/>
          <w:lang w:val="uk-UA" w:eastAsia="en-US"/>
        </w:rPr>
        <w:t>Плурітон</w:t>
      </w:r>
      <w:proofErr w:type="spellEnd"/>
      <w:r w:rsidR="003D16FE" w:rsidRPr="00687134">
        <w:rPr>
          <w:rFonts w:eastAsia="Calibri"/>
          <w:sz w:val="28"/>
          <w:szCs w:val="28"/>
          <w:lang w:val="uk-UA" w:eastAsia="en-US"/>
        </w:rPr>
        <w:t xml:space="preserve">»  надав набори дитячого зимового одягу та набори гігієни. Крім того, від Сумської організації ТОВ «Червоний хрест» сільські комунальні підприємства отримали 9 генераторів для забезпечення безперебійного водопостачання. </w:t>
      </w:r>
    </w:p>
    <w:p w:rsidR="00687134" w:rsidRPr="00687134" w:rsidRDefault="00687134" w:rsidP="00687134">
      <w:pPr>
        <w:jc w:val="both"/>
        <w:rPr>
          <w:color w:val="000000"/>
          <w:sz w:val="28"/>
          <w:szCs w:val="28"/>
          <w:lang w:val="uk-UA"/>
        </w:rPr>
      </w:pPr>
      <w:r>
        <w:rPr>
          <w:color w:val="000000"/>
          <w:sz w:val="28"/>
          <w:szCs w:val="28"/>
          <w:lang w:val="uk-UA"/>
        </w:rPr>
        <w:t xml:space="preserve">     </w:t>
      </w:r>
      <w:r w:rsidR="00F0295F">
        <w:rPr>
          <w:color w:val="000000"/>
          <w:sz w:val="28"/>
          <w:szCs w:val="28"/>
          <w:lang w:val="uk-UA"/>
        </w:rPr>
        <w:tab/>
      </w:r>
      <w:r>
        <w:rPr>
          <w:color w:val="000000"/>
          <w:sz w:val="28"/>
          <w:szCs w:val="28"/>
          <w:lang w:val="uk-UA"/>
        </w:rPr>
        <w:t xml:space="preserve"> </w:t>
      </w:r>
      <w:r w:rsidRPr="00687134">
        <w:rPr>
          <w:color w:val="000000"/>
          <w:sz w:val="28"/>
          <w:szCs w:val="28"/>
          <w:lang w:val="uk-UA"/>
        </w:rPr>
        <w:t xml:space="preserve">Завдяки співробітництву з Урядом Литви через Департамент Сумської </w:t>
      </w:r>
      <w:r w:rsidRPr="00687134">
        <w:rPr>
          <w:color w:val="000000"/>
          <w:sz w:val="28"/>
          <w:szCs w:val="28"/>
          <w:lang w:val="uk-UA"/>
        </w:rPr>
        <w:lastRenderedPageBreak/>
        <w:t xml:space="preserve">обласної державної адміністрації заклади освіти  отримали 334  ноутбуки на суму 5 млн.571,5 тис. грн., від Українського благодійного фонду Фундація Олени </w:t>
      </w:r>
      <w:proofErr w:type="spellStart"/>
      <w:r w:rsidRPr="00687134">
        <w:rPr>
          <w:color w:val="000000"/>
          <w:sz w:val="28"/>
          <w:szCs w:val="28"/>
          <w:lang w:val="uk-UA"/>
        </w:rPr>
        <w:t>Зеленської</w:t>
      </w:r>
      <w:proofErr w:type="spellEnd"/>
      <w:r w:rsidRPr="00687134">
        <w:rPr>
          <w:color w:val="000000"/>
          <w:sz w:val="28"/>
          <w:szCs w:val="28"/>
        </w:rPr>
        <w:t> </w:t>
      </w:r>
      <w:r w:rsidRPr="00687134">
        <w:rPr>
          <w:color w:val="000000"/>
          <w:sz w:val="28"/>
          <w:szCs w:val="28"/>
          <w:lang w:val="uk-UA"/>
        </w:rPr>
        <w:t xml:space="preserve"> - 9 планшетів, 3 ноутбуки на суму 259,2 тис. грн.</w:t>
      </w:r>
    </w:p>
    <w:p w:rsidR="003D16FE" w:rsidRPr="00687134" w:rsidRDefault="003D16FE" w:rsidP="003D16FE">
      <w:pPr>
        <w:pStyle w:val="25552"/>
        <w:spacing w:before="0" w:beforeAutospacing="0" w:after="0" w:afterAutospacing="0"/>
        <w:jc w:val="both"/>
        <w:rPr>
          <w:color w:val="080809"/>
          <w:sz w:val="28"/>
          <w:szCs w:val="28"/>
          <w:shd w:val="clear" w:color="auto" w:fill="FFFFFF"/>
          <w:lang w:val="uk-UA"/>
        </w:rPr>
      </w:pPr>
      <w:r w:rsidRPr="00687134">
        <w:rPr>
          <w:color w:val="080809"/>
          <w:sz w:val="28"/>
          <w:szCs w:val="28"/>
          <w:shd w:val="clear" w:color="auto" w:fill="FFFFFF"/>
          <w:lang w:val="uk-UA"/>
        </w:rPr>
        <w:t xml:space="preserve"> Глухівська громада стала учасником </w:t>
      </w:r>
      <w:proofErr w:type="spellStart"/>
      <w:r w:rsidRPr="00687134">
        <w:rPr>
          <w:color w:val="080809"/>
          <w:sz w:val="28"/>
          <w:szCs w:val="28"/>
          <w:shd w:val="clear" w:color="auto" w:fill="FFFFFF"/>
          <w:lang w:val="uk-UA"/>
        </w:rPr>
        <w:t>проєкту</w:t>
      </w:r>
      <w:proofErr w:type="spellEnd"/>
      <w:r w:rsidRPr="00687134">
        <w:rPr>
          <w:color w:val="080809"/>
          <w:sz w:val="28"/>
          <w:szCs w:val="28"/>
          <w:shd w:val="clear" w:color="auto" w:fill="FFFFFF"/>
          <w:lang w:val="uk-UA"/>
        </w:rPr>
        <w:t xml:space="preserve"> «Стратегічне планування в Сумській, Харківській та Чернігівській областях», який реалізує ГО «Сіверський інститут регіональних досліджень» за підтримки </w:t>
      </w:r>
      <w:proofErr w:type="spellStart"/>
      <w:r w:rsidRPr="00687134">
        <w:rPr>
          <w:color w:val="080809"/>
          <w:sz w:val="28"/>
          <w:szCs w:val="28"/>
          <w:shd w:val="clear" w:color="auto" w:fill="FFFFFF"/>
          <w:lang w:val="uk-UA"/>
        </w:rPr>
        <w:t>Проєкту</w:t>
      </w:r>
      <w:proofErr w:type="spellEnd"/>
      <w:r w:rsidRPr="00687134">
        <w:rPr>
          <w:color w:val="080809"/>
          <w:sz w:val="28"/>
          <w:szCs w:val="28"/>
          <w:shd w:val="clear" w:color="auto" w:fill="FFFFFF"/>
          <w:lang w:val="uk-UA"/>
        </w:rPr>
        <w:t xml:space="preserve"> </w:t>
      </w:r>
      <w:r w:rsidRPr="00687134">
        <w:rPr>
          <w:color w:val="080809"/>
          <w:sz w:val="28"/>
          <w:szCs w:val="28"/>
          <w:shd w:val="clear" w:color="auto" w:fill="FFFFFF"/>
          <w:lang w:val="en-US"/>
        </w:rPr>
        <w:t>USAID</w:t>
      </w:r>
      <w:r w:rsidRPr="00687134">
        <w:rPr>
          <w:color w:val="080809"/>
          <w:sz w:val="28"/>
          <w:szCs w:val="28"/>
          <w:shd w:val="clear" w:color="auto" w:fill="FFFFFF"/>
          <w:lang w:val="uk-UA"/>
        </w:rPr>
        <w:t xml:space="preserve"> «ГОВЕРЛА».</w:t>
      </w:r>
    </w:p>
    <w:p w:rsidR="003D16FE" w:rsidRPr="00687134" w:rsidRDefault="00687134" w:rsidP="003D16FE">
      <w:pPr>
        <w:pStyle w:val="25552"/>
        <w:spacing w:before="0" w:beforeAutospacing="0" w:after="0" w:afterAutospacing="0"/>
        <w:jc w:val="both"/>
        <w:rPr>
          <w:color w:val="080809"/>
          <w:sz w:val="28"/>
          <w:szCs w:val="28"/>
          <w:shd w:val="clear" w:color="auto" w:fill="FFFFFF"/>
          <w:lang w:val="uk-UA"/>
        </w:rPr>
      </w:pPr>
      <w:r>
        <w:rPr>
          <w:color w:val="080809"/>
          <w:sz w:val="28"/>
          <w:szCs w:val="28"/>
          <w:shd w:val="clear" w:color="auto" w:fill="FFFFFF"/>
          <w:lang w:val="uk-UA"/>
        </w:rPr>
        <w:t xml:space="preserve">     </w:t>
      </w:r>
      <w:r w:rsidR="00F0295F">
        <w:rPr>
          <w:color w:val="080809"/>
          <w:sz w:val="28"/>
          <w:szCs w:val="28"/>
          <w:shd w:val="clear" w:color="auto" w:fill="FFFFFF"/>
          <w:lang w:val="uk-UA"/>
        </w:rPr>
        <w:tab/>
      </w:r>
      <w:r>
        <w:rPr>
          <w:color w:val="080809"/>
          <w:sz w:val="28"/>
          <w:szCs w:val="28"/>
          <w:shd w:val="clear" w:color="auto" w:fill="FFFFFF"/>
          <w:lang w:val="uk-UA"/>
        </w:rPr>
        <w:t xml:space="preserve"> </w:t>
      </w:r>
      <w:r w:rsidR="003D16FE" w:rsidRPr="00687134">
        <w:rPr>
          <w:color w:val="080809"/>
          <w:sz w:val="28"/>
          <w:szCs w:val="28"/>
          <w:shd w:val="clear" w:color="auto" w:fill="FFFFFF"/>
          <w:lang w:val="uk-UA"/>
        </w:rPr>
        <w:t xml:space="preserve">Завдяки співпраці КП «Глухівський тепловий район» з Федеральним агентством з технічної допомоги Німеччини підприємство отримало гуманітарну допомогу - транспортний засіб ( підйомна робоча платформа </w:t>
      </w:r>
      <w:r w:rsidR="003D16FE" w:rsidRPr="00687134">
        <w:rPr>
          <w:color w:val="080809"/>
          <w:sz w:val="28"/>
          <w:szCs w:val="28"/>
          <w:shd w:val="clear" w:color="auto" w:fill="FFFFFF"/>
          <w:lang w:val="en-US"/>
        </w:rPr>
        <w:t>IVEKO</w:t>
      </w:r>
      <w:r w:rsidR="003D16FE" w:rsidRPr="00687134">
        <w:rPr>
          <w:color w:val="080809"/>
          <w:sz w:val="28"/>
          <w:szCs w:val="28"/>
          <w:shd w:val="clear" w:color="auto" w:fill="FFFFFF"/>
          <w:lang w:val="uk-UA"/>
        </w:rPr>
        <w:t xml:space="preserve">) загальною вартістю 4,4 </w:t>
      </w:r>
      <w:proofErr w:type="spellStart"/>
      <w:r w:rsidR="003D16FE" w:rsidRPr="00687134">
        <w:rPr>
          <w:color w:val="080809"/>
          <w:sz w:val="28"/>
          <w:szCs w:val="28"/>
          <w:shd w:val="clear" w:color="auto" w:fill="FFFFFF"/>
          <w:lang w:val="uk-UA"/>
        </w:rPr>
        <w:t>млн.грн</w:t>
      </w:r>
      <w:proofErr w:type="spellEnd"/>
      <w:r w:rsidR="003D16FE" w:rsidRPr="00687134">
        <w:rPr>
          <w:color w:val="080809"/>
          <w:sz w:val="28"/>
          <w:szCs w:val="28"/>
          <w:shd w:val="clear" w:color="auto" w:fill="FFFFFF"/>
          <w:lang w:val="uk-UA"/>
        </w:rPr>
        <w:t>.</w:t>
      </w:r>
    </w:p>
    <w:p w:rsidR="003D16FE" w:rsidRPr="00687134" w:rsidRDefault="003D16FE" w:rsidP="003D16FE">
      <w:pPr>
        <w:jc w:val="both"/>
        <w:rPr>
          <w:rFonts w:eastAsia="Calibri"/>
          <w:sz w:val="28"/>
          <w:szCs w:val="28"/>
          <w:lang w:val="uk-UA" w:eastAsia="en-US"/>
        </w:rPr>
      </w:pPr>
      <w:r w:rsidRPr="00687134">
        <w:rPr>
          <w:rFonts w:eastAsia="Calibri"/>
          <w:color w:val="050505"/>
          <w:sz w:val="28"/>
          <w:szCs w:val="28"/>
          <w:lang w:val="uk-UA" w:eastAsia="en-US"/>
        </w:rPr>
        <w:t xml:space="preserve">      </w:t>
      </w:r>
      <w:r w:rsidR="00F0295F">
        <w:rPr>
          <w:rFonts w:eastAsia="Calibri"/>
          <w:color w:val="050505"/>
          <w:sz w:val="28"/>
          <w:szCs w:val="28"/>
          <w:lang w:val="uk-UA" w:eastAsia="en-US"/>
        </w:rPr>
        <w:tab/>
      </w:r>
      <w:r w:rsidRPr="00687134">
        <w:rPr>
          <w:rFonts w:eastAsia="Calibri"/>
          <w:color w:val="050505"/>
          <w:sz w:val="28"/>
          <w:szCs w:val="28"/>
          <w:lang w:val="uk-UA" w:eastAsia="en-US"/>
        </w:rPr>
        <w:t>Продовжується робота в цифровій екосистемі для підзвітного управління (</w:t>
      </w:r>
      <w:r w:rsidRPr="00687134">
        <w:rPr>
          <w:rFonts w:eastAsia="Calibri"/>
          <w:color w:val="050505"/>
          <w:sz w:val="28"/>
          <w:szCs w:val="28"/>
          <w:lang w:eastAsia="en-US"/>
        </w:rPr>
        <w:t>DREAM</w:t>
      </w:r>
      <w:r w:rsidRPr="00687134">
        <w:rPr>
          <w:rFonts w:eastAsia="Calibri"/>
          <w:color w:val="050505"/>
          <w:sz w:val="28"/>
          <w:szCs w:val="28"/>
          <w:lang w:val="uk-UA" w:eastAsia="en-US"/>
        </w:rPr>
        <w:t xml:space="preserve">). </w:t>
      </w:r>
      <w:r w:rsidRPr="00687134">
        <w:rPr>
          <w:rFonts w:eastAsia="Calibri"/>
          <w:sz w:val="28"/>
          <w:szCs w:val="28"/>
          <w:shd w:val="clear" w:color="auto" w:fill="FFFFFF"/>
          <w:lang w:val="uk-UA" w:eastAsia="en-US"/>
        </w:rPr>
        <w:t>Нині це 16 ініціатив, які охоплюють різні сектори економіки та мають забезпечити потреби жителів громади у питній воді, поліпшити якість надання освітніх послуг та гарантувати автономність виробничих процесів на місцевому комунальному підприємстві.</w:t>
      </w:r>
    </w:p>
    <w:p w:rsidR="002E644E" w:rsidRPr="002E644E" w:rsidRDefault="003D16FE" w:rsidP="002E6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color w:val="050505"/>
          <w:sz w:val="28"/>
          <w:szCs w:val="28"/>
          <w:lang w:val="uk-UA" w:eastAsia="en-US"/>
        </w:rPr>
      </w:pPr>
      <w:r w:rsidRPr="00687134">
        <w:rPr>
          <w:rFonts w:eastAsia="Calibri"/>
          <w:color w:val="050505"/>
          <w:sz w:val="28"/>
          <w:szCs w:val="28"/>
          <w:lang w:val="uk-UA" w:eastAsia="en-US"/>
        </w:rPr>
        <w:t xml:space="preserve">       </w:t>
      </w:r>
      <w:r w:rsidR="00F0295F">
        <w:rPr>
          <w:rFonts w:eastAsia="Calibri"/>
          <w:color w:val="050505"/>
          <w:sz w:val="28"/>
          <w:szCs w:val="28"/>
          <w:lang w:val="uk-UA" w:eastAsia="en-US"/>
        </w:rPr>
        <w:tab/>
      </w:r>
      <w:r w:rsidRPr="00687134">
        <w:rPr>
          <w:rFonts w:eastAsia="Calibri"/>
          <w:color w:val="050505"/>
          <w:sz w:val="28"/>
          <w:szCs w:val="28"/>
          <w:lang w:val="uk-UA" w:eastAsia="en-US"/>
        </w:rPr>
        <w:t xml:space="preserve">З метою ознайомлення з новими </w:t>
      </w:r>
      <w:r w:rsidRPr="00687134">
        <w:rPr>
          <w:rFonts w:eastAsia="Calibri"/>
          <w:bCs/>
          <w:iCs/>
          <w:color w:val="000000"/>
          <w:sz w:val="28"/>
          <w:szCs w:val="28"/>
          <w:lang w:val="uk-UA" w:eastAsia="en-US"/>
        </w:rPr>
        <w:t>принципами відновлення, трансформації і розвитку українських міст і сіл с</w:t>
      </w:r>
      <w:r w:rsidRPr="00687134">
        <w:rPr>
          <w:rFonts w:eastAsia="Calibri"/>
          <w:color w:val="050505"/>
          <w:sz w:val="28"/>
          <w:szCs w:val="28"/>
          <w:lang w:val="uk-UA" w:eastAsia="en-US"/>
        </w:rPr>
        <w:t xml:space="preserve">пеціалісти управління соціально-економічного розвитку міської ради  були учасниками  міжнародного заходу </w:t>
      </w:r>
      <w:r w:rsidRPr="00687134">
        <w:rPr>
          <w:rFonts w:eastAsia="Calibri"/>
          <w:color w:val="050505"/>
          <w:sz w:val="28"/>
          <w:szCs w:val="28"/>
          <w:lang w:val="en-US" w:eastAsia="en-US"/>
        </w:rPr>
        <w:t>LVIV</w:t>
      </w:r>
      <w:r w:rsidRPr="00687134">
        <w:rPr>
          <w:rFonts w:eastAsia="Calibri"/>
          <w:color w:val="050505"/>
          <w:sz w:val="28"/>
          <w:szCs w:val="28"/>
          <w:lang w:val="uk-UA" w:eastAsia="en-US"/>
        </w:rPr>
        <w:t xml:space="preserve"> </w:t>
      </w:r>
      <w:r w:rsidRPr="00687134">
        <w:rPr>
          <w:rFonts w:eastAsia="Calibri"/>
          <w:color w:val="050505"/>
          <w:sz w:val="28"/>
          <w:szCs w:val="28"/>
          <w:lang w:val="en-US" w:eastAsia="en-US"/>
        </w:rPr>
        <w:t>URBAN</w:t>
      </w:r>
      <w:r w:rsidRPr="00687134">
        <w:rPr>
          <w:rFonts w:eastAsia="Calibri"/>
          <w:color w:val="050505"/>
          <w:sz w:val="28"/>
          <w:szCs w:val="28"/>
          <w:lang w:val="uk-UA" w:eastAsia="en-US"/>
        </w:rPr>
        <w:t xml:space="preserve"> </w:t>
      </w:r>
      <w:r w:rsidRPr="00687134">
        <w:rPr>
          <w:rFonts w:eastAsia="Calibri"/>
          <w:color w:val="050505"/>
          <w:sz w:val="28"/>
          <w:szCs w:val="28"/>
          <w:lang w:val="en-US" w:eastAsia="en-US"/>
        </w:rPr>
        <w:t>FORUM</w:t>
      </w:r>
      <w:r w:rsidRPr="00687134">
        <w:rPr>
          <w:rFonts w:eastAsia="Calibri"/>
          <w:color w:val="050505"/>
          <w:sz w:val="28"/>
          <w:szCs w:val="28"/>
          <w:lang w:val="uk-UA" w:eastAsia="en-US"/>
        </w:rPr>
        <w:t xml:space="preserve"> (м.Львів) та «Днів досліджень та інновацій» (</w:t>
      </w:r>
      <w:proofErr w:type="spellStart"/>
      <w:r w:rsidRPr="00687134">
        <w:rPr>
          <w:rFonts w:eastAsia="Calibri"/>
          <w:color w:val="050505"/>
          <w:sz w:val="28"/>
          <w:szCs w:val="28"/>
          <w:lang w:val="uk-UA" w:eastAsia="en-US"/>
        </w:rPr>
        <w:t>м.Івано</w:t>
      </w:r>
      <w:proofErr w:type="spellEnd"/>
      <w:r w:rsidRPr="00687134">
        <w:rPr>
          <w:rFonts w:eastAsia="Calibri"/>
          <w:color w:val="050505"/>
          <w:sz w:val="28"/>
          <w:szCs w:val="28"/>
          <w:lang w:val="uk-UA" w:eastAsia="en-US"/>
        </w:rPr>
        <w:t xml:space="preserve">-Франківськ) в межах реалізації спільної ініціативи Європейського Союзу та Програми розвитку Організації Об’єднаних Націй «Мери за економічне зростання». </w:t>
      </w:r>
    </w:p>
    <w:p w:rsidR="00695854" w:rsidRDefault="00695854" w:rsidP="0057723E">
      <w:pPr>
        <w:widowControl/>
        <w:autoSpaceDE/>
        <w:autoSpaceDN/>
        <w:adjustRightInd/>
        <w:jc w:val="center"/>
        <w:rPr>
          <w:b/>
          <w:sz w:val="28"/>
          <w:szCs w:val="28"/>
          <w:u w:val="single"/>
          <w:lang w:val="uk-UA"/>
        </w:rPr>
      </w:pPr>
    </w:p>
    <w:p w:rsidR="00366FFB" w:rsidRPr="00953F72" w:rsidRDefault="00E74FB4" w:rsidP="0057723E">
      <w:pPr>
        <w:widowControl/>
        <w:autoSpaceDE/>
        <w:autoSpaceDN/>
        <w:adjustRightInd/>
        <w:jc w:val="center"/>
        <w:rPr>
          <w:b/>
          <w:sz w:val="28"/>
          <w:szCs w:val="28"/>
          <w:u w:val="single"/>
          <w:lang w:val="uk-UA"/>
        </w:rPr>
      </w:pPr>
      <w:r>
        <w:rPr>
          <w:b/>
          <w:sz w:val="28"/>
          <w:szCs w:val="28"/>
          <w:u w:val="single"/>
          <w:lang w:val="uk-UA"/>
        </w:rPr>
        <w:t>1.2</w:t>
      </w:r>
      <w:r w:rsidR="00366FFB" w:rsidRPr="00366FFB">
        <w:rPr>
          <w:b/>
          <w:sz w:val="28"/>
          <w:szCs w:val="28"/>
          <w:u w:val="single"/>
          <w:lang w:val="uk-UA"/>
        </w:rPr>
        <w:t xml:space="preserve">. Промисловість </w:t>
      </w:r>
    </w:p>
    <w:p w:rsidR="00EE5BB6" w:rsidRDefault="00EE5BB6" w:rsidP="005772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 xml:space="preserve">      </w:t>
      </w:r>
      <w:r w:rsidR="00F0295F">
        <w:rPr>
          <w:w w:val="101"/>
          <w:sz w:val="28"/>
          <w:szCs w:val="28"/>
          <w:lang w:val="uk-UA"/>
        </w:rPr>
        <w:tab/>
      </w:r>
      <w:r w:rsidR="00366FFB" w:rsidRPr="00366FFB">
        <w:rPr>
          <w:w w:val="101"/>
          <w:sz w:val="28"/>
          <w:szCs w:val="28"/>
          <w:lang w:val="uk-UA"/>
        </w:rPr>
        <w:t xml:space="preserve">Основними промисловими підприємствами, які здійснюють свою діяльність на території громади </w:t>
      </w:r>
      <w:r w:rsidR="00281869" w:rsidRPr="00281869">
        <w:rPr>
          <w:w w:val="101"/>
          <w:sz w:val="28"/>
          <w:szCs w:val="28"/>
          <w:lang w:val="uk-UA"/>
        </w:rPr>
        <w:t>слід виділити виробництво електричного устаткування (Глухівська філія науково-виробничої фірми «Модуль»), виробництво хліба та хлібобулочних виробів (ТДВ «Глухівський хлібокомбінат»), виробництво вапна та гіпсових сумішей (ПрАТ «</w:t>
      </w:r>
      <w:proofErr w:type="spellStart"/>
      <w:r w:rsidR="00281869" w:rsidRPr="00281869">
        <w:rPr>
          <w:w w:val="101"/>
          <w:sz w:val="28"/>
          <w:szCs w:val="28"/>
          <w:lang w:val="uk-UA"/>
        </w:rPr>
        <w:t>Сумиагропромбуд</w:t>
      </w:r>
      <w:proofErr w:type="spellEnd"/>
      <w:r w:rsidR="00281869" w:rsidRPr="00281869">
        <w:rPr>
          <w:w w:val="101"/>
          <w:sz w:val="28"/>
          <w:szCs w:val="28"/>
          <w:lang w:val="uk-UA"/>
        </w:rPr>
        <w:t>»), виробництво канатів, мотузок, шпагату та сіток (ТОВ «</w:t>
      </w:r>
      <w:proofErr w:type="spellStart"/>
      <w:r w:rsidR="00281869" w:rsidRPr="00281869">
        <w:rPr>
          <w:w w:val="101"/>
          <w:sz w:val="28"/>
          <w:szCs w:val="28"/>
          <w:lang w:val="uk-UA"/>
        </w:rPr>
        <w:t>Лінен</w:t>
      </w:r>
      <w:proofErr w:type="spellEnd"/>
      <w:r w:rsidR="00281869" w:rsidRPr="00281869">
        <w:rPr>
          <w:w w:val="101"/>
          <w:sz w:val="28"/>
          <w:szCs w:val="28"/>
          <w:lang w:val="uk-UA"/>
        </w:rPr>
        <w:t xml:space="preserve"> оф Десна»), виробництво олії та тваринних жирів (ТОВ «</w:t>
      </w:r>
      <w:proofErr w:type="spellStart"/>
      <w:r w:rsidR="00281869" w:rsidRPr="00281869">
        <w:rPr>
          <w:w w:val="101"/>
          <w:sz w:val="28"/>
          <w:szCs w:val="28"/>
          <w:lang w:val="uk-UA"/>
        </w:rPr>
        <w:t>Десналенд</w:t>
      </w:r>
      <w:proofErr w:type="spellEnd"/>
      <w:r w:rsidR="00281869" w:rsidRPr="00281869">
        <w:rPr>
          <w:w w:val="101"/>
          <w:sz w:val="28"/>
          <w:szCs w:val="28"/>
          <w:lang w:val="uk-UA"/>
        </w:rPr>
        <w:t>»).</w:t>
      </w:r>
      <w:r w:rsidR="00BF5872">
        <w:rPr>
          <w:w w:val="101"/>
          <w:sz w:val="28"/>
          <w:szCs w:val="28"/>
          <w:lang w:val="uk-UA"/>
        </w:rPr>
        <w:t xml:space="preserve"> </w:t>
      </w:r>
    </w:p>
    <w:p w:rsidR="00EE5BB6" w:rsidRDefault="00EE5BB6" w:rsidP="005772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 xml:space="preserve">      </w:t>
      </w:r>
      <w:r w:rsidR="00F0295F">
        <w:rPr>
          <w:w w:val="101"/>
          <w:sz w:val="28"/>
          <w:szCs w:val="28"/>
          <w:lang w:val="uk-UA"/>
        </w:rPr>
        <w:tab/>
      </w:r>
      <w:r w:rsidR="00C42C73" w:rsidRPr="00C42C73">
        <w:rPr>
          <w:w w:val="101"/>
          <w:sz w:val="28"/>
          <w:szCs w:val="28"/>
          <w:lang w:val="uk-UA"/>
        </w:rPr>
        <w:t>Незважаючи на позитивну динаміку деяких підприємств (ТОВ "Модуль"</w:t>
      </w:r>
      <w:r w:rsidR="00C42C73">
        <w:rPr>
          <w:w w:val="101"/>
          <w:sz w:val="28"/>
          <w:szCs w:val="28"/>
          <w:lang w:val="uk-UA"/>
        </w:rPr>
        <w:t>(4%)</w:t>
      </w:r>
      <w:r w:rsidR="00C42C73" w:rsidRPr="00C42C73">
        <w:rPr>
          <w:w w:val="101"/>
          <w:sz w:val="28"/>
          <w:szCs w:val="28"/>
          <w:lang w:val="uk-UA"/>
        </w:rPr>
        <w:t>, "</w:t>
      </w:r>
      <w:proofErr w:type="spellStart"/>
      <w:r w:rsidR="00C42C73" w:rsidRPr="00C42C73">
        <w:rPr>
          <w:w w:val="101"/>
          <w:sz w:val="28"/>
          <w:szCs w:val="28"/>
          <w:lang w:val="uk-UA"/>
        </w:rPr>
        <w:t>Лінен</w:t>
      </w:r>
      <w:proofErr w:type="spellEnd"/>
      <w:r w:rsidR="00C42C73" w:rsidRPr="00C42C73">
        <w:rPr>
          <w:w w:val="101"/>
          <w:sz w:val="28"/>
          <w:szCs w:val="28"/>
          <w:lang w:val="uk-UA"/>
        </w:rPr>
        <w:t xml:space="preserve"> оф Десна"</w:t>
      </w:r>
      <w:r w:rsidR="00C42C73">
        <w:rPr>
          <w:w w:val="101"/>
          <w:sz w:val="28"/>
          <w:szCs w:val="28"/>
          <w:lang w:val="uk-UA"/>
        </w:rPr>
        <w:t>(35,6%)</w:t>
      </w:r>
      <w:r w:rsidR="00C42C73" w:rsidRPr="00C42C73">
        <w:rPr>
          <w:w w:val="101"/>
          <w:sz w:val="28"/>
          <w:szCs w:val="28"/>
          <w:lang w:val="uk-UA"/>
        </w:rPr>
        <w:t xml:space="preserve"> та "Глухівський хлібокомбінат"</w:t>
      </w:r>
      <w:r w:rsidR="00C42C73">
        <w:rPr>
          <w:w w:val="101"/>
          <w:sz w:val="28"/>
          <w:szCs w:val="28"/>
          <w:lang w:val="uk-UA"/>
        </w:rPr>
        <w:t>(87,9%</w:t>
      </w:r>
      <w:r w:rsidR="00C42C73" w:rsidRPr="00C42C73">
        <w:rPr>
          <w:w w:val="101"/>
          <w:sz w:val="28"/>
          <w:szCs w:val="28"/>
          <w:lang w:val="uk-UA"/>
        </w:rPr>
        <w:t>), загальний обсяг реалізованої продукції в місті знизився на 25% порівняно з</w:t>
      </w:r>
      <w:r w:rsidR="00953F72">
        <w:rPr>
          <w:w w:val="101"/>
          <w:sz w:val="28"/>
          <w:szCs w:val="28"/>
          <w:lang w:val="uk-UA"/>
        </w:rPr>
        <w:t xml:space="preserve"> аналогічним періодом минулого року</w:t>
      </w:r>
      <w:r w:rsidR="00C42C73" w:rsidRPr="00C42C73">
        <w:rPr>
          <w:w w:val="101"/>
          <w:sz w:val="28"/>
          <w:szCs w:val="28"/>
          <w:lang w:val="uk-UA"/>
        </w:rPr>
        <w:t>.</w:t>
      </w:r>
    </w:p>
    <w:p w:rsidR="00695854" w:rsidRPr="00695854" w:rsidRDefault="00695854" w:rsidP="006958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ab/>
      </w:r>
      <w:r w:rsidRPr="00695854">
        <w:rPr>
          <w:w w:val="101"/>
          <w:sz w:val="28"/>
          <w:szCs w:val="28"/>
          <w:lang w:val="uk-UA"/>
        </w:rPr>
        <w:t>Із-за постійних обстрілів зупинив роботу ПрАТ Глухівський завод «</w:t>
      </w:r>
      <w:proofErr w:type="spellStart"/>
      <w:r w:rsidRPr="00695854">
        <w:rPr>
          <w:w w:val="101"/>
          <w:sz w:val="28"/>
          <w:szCs w:val="28"/>
          <w:lang w:val="uk-UA"/>
        </w:rPr>
        <w:t>Електропанель</w:t>
      </w:r>
      <w:proofErr w:type="spellEnd"/>
      <w:r w:rsidRPr="00695854">
        <w:rPr>
          <w:w w:val="101"/>
          <w:sz w:val="28"/>
          <w:szCs w:val="28"/>
          <w:lang w:val="uk-UA"/>
        </w:rPr>
        <w:t>», періодично призупиняє свою роботу ПрАТ «</w:t>
      </w:r>
      <w:proofErr w:type="spellStart"/>
      <w:r w:rsidRPr="00695854">
        <w:rPr>
          <w:w w:val="101"/>
          <w:sz w:val="28"/>
          <w:szCs w:val="28"/>
          <w:lang w:val="uk-UA"/>
        </w:rPr>
        <w:t>Сумиагропромбуд</w:t>
      </w:r>
      <w:proofErr w:type="spellEnd"/>
      <w:r w:rsidRPr="00695854">
        <w:rPr>
          <w:w w:val="101"/>
          <w:sz w:val="28"/>
          <w:szCs w:val="28"/>
          <w:lang w:val="uk-UA"/>
        </w:rPr>
        <w:t>».</w:t>
      </w:r>
    </w:p>
    <w:p w:rsidR="00695854" w:rsidRPr="006F6C27" w:rsidRDefault="00695854" w:rsidP="006958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sidRPr="00695854">
        <w:rPr>
          <w:w w:val="101"/>
          <w:sz w:val="28"/>
          <w:szCs w:val="28"/>
          <w:lang w:val="uk-UA"/>
        </w:rPr>
        <w:t xml:space="preserve">     </w:t>
      </w:r>
      <w:r w:rsidRPr="00695854">
        <w:rPr>
          <w:w w:val="101"/>
          <w:sz w:val="28"/>
          <w:szCs w:val="28"/>
          <w:lang w:val="uk-UA"/>
        </w:rPr>
        <w:tab/>
        <w:t xml:space="preserve">Всі проблемні питання, які виникали у керівників підприємств </w:t>
      </w:r>
      <w:proofErr w:type="spellStart"/>
      <w:r w:rsidRPr="00695854">
        <w:rPr>
          <w:w w:val="101"/>
          <w:sz w:val="28"/>
          <w:szCs w:val="28"/>
          <w:lang w:val="uk-UA"/>
        </w:rPr>
        <w:t>оперативно</w:t>
      </w:r>
      <w:proofErr w:type="spellEnd"/>
      <w:r w:rsidRPr="00695854">
        <w:rPr>
          <w:w w:val="101"/>
          <w:sz w:val="28"/>
          <w:szCs w:val="28"/>
          <w:lang w:val="uk-UA"/>
        </w:rPr>
        <w:t xml:space="preserve"> опрацьовувались та спільно знаходили шляхи їх вирішення.</w:t>
      </w:r>
    </w:p>
    <w:p w:rsidR="00EE5BB6" w:rsidRPr="002570FA" w:rsidRDefault="00953F72" w:rsidP="002570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42"/>
        <w:jc w:val="center"/>
        <w:rPr>
          <w:w w:val="101"/>
          <w:sz w:val="28"/>
          <w:szCs w:val="28"/>
          <w:lang w:val="uk-UA"/>
        </w:rPr>
      </w:pPr>
      <w:r>
        <w:rPr>
          <w:noProof/>
          <w:w w:val="101"/>
          <w:sz w:val="28"/>
          <w:szCs w:val="28"/>
        </w:rPr>
        <w:lastRenderedPageBreak/>
        <w:drawing>
          <wp:inline distT="0" distB="0" distL="0" distR="0" wp14:anchorId="71D1AF33">
            <wp:extent cx="5565236" cy="35147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6502" cy="3597626"/>
                    </a:xfrm>
                    <a:prstGeom prst="rect">
                      <a:avLst/>
                    </a:prstGeom>
                    <a:noFill/>
                  </pic:spPr>
                </pic:pic>
              </a:graphicData>
            </a:graphic>
          </wp:inline>
        </w:drawing>
      </w:r>
    </w:p>
    <w:p w:rsidR="00EE5BB6" w:rsidRPr="00695854" w:rsidRDefault="006F6C27" w:rsidP="006958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C00000"/>
          <w:sz w:val="28"/>
          <w:szCs w:val="28"/>
          <w:lang w:val="uk-UA"/>
        </w:rPr>
      </w:pPr>
      <w:r>
        <w:rPr>
          <w:w w:val="101"/>
          <w:sz w:val="28"/>
          <w:szCs w:val="28"/>
          <w:lang w:val="uk-UA"/>
        </w:rPr>
        <w:t xml:space="preserve">      </w:t>
      </w:r>
      <w:r w:rsidR="00F0295F">
        <w:rPr>
          <w:w w:val="101"/>
          <w:sz w:val="28"/>
          <w:szCs w:val="28"/>
          <w:lang w:val="uk-UA"/>
        </w:rPr>
        <w:tab/>
      </w:r>
      <w:r w:rsidRPr="006F6C27">
        <w:rPr>
          <w:sz w:val="28"/>
          <w:szCs w:val="28"/>
          <w:lang w:val="uk-UA"/>
        </w:rPr>
        <w:t xml:space="preserve"> </w:t>
      </w:r>
    </w:p>
    <w:p w:rsidR="00D77ABD" w:rsidRPr="00983EBF" w:rsidRDefault="006F6C27"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w w:val="101"/>
          <w:sz w:val="28"/>
          <w:szCs w:val="28"/>
          <w:u w:val="single"/>
          <w:lang w:val="uk-UA"/>
        </w:rPr>
      </w:pPr>
      <w:r>
        <w:rPr>
          <w:b/>
          <w:w w:val="101"/>
          <w:sz w:val="28"/>
          <w:szCs w:val="28"/>
          <w:u w:val="single"/>
          <w:lang w:val="uk-UA"/>
        </w:rPr>
        <w:t>1.3</w:t>
      </w:r>
      <w:r w:rsidR="00983EBF" w:rsidRPr="00983EBF">
        <w:rPr>
          <w:b/>
          <w:w w:val="101"/>
          <w:sz w:val="28"/>
          <w:szCs w:val="28"/>
          <w:u w:val="single"/>
          <w:lang w:val="uk-UA"/>
        </w:rPr>
        <w:t>. Сільське господарство</w:t>
      </w:r>
    </w:p>
    <w:p w:rsidR="00C35FEF" w:rsidRDefault="00281869" w:rsidP="006E4E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2570FA">
        <w:rPr>
          <w:w w:val="101"/>
          <w:sz w:val="28"/>
          <w:szCs w:val="28"/>
          <w:lang w:val="uk-UA"/>
        </w:rPr>
        <w:t xml:space="preserve">На території громади здійснюють діяльність </w:t>
      </w:r>
      <w:r w:rsidR="002570FA" w:rsidRPr="002570FA">
        <w:rPr>
          <w:w w:val="101"/>
          <w:sz w:val="28"/>
          <w:szCs w:val="28"/>
          <w:lang w:val="uk-UA"/>
        </w:rPr>
        <w:t>21</w:t>
      </w:r>
      <w:r w:rsidRPr="002570FA">
        <w:rPr>
          <w:w w:val="101"/>
          <w:sz w:val="28"/>
          <w:szCs w:val="28"/>
          <w:lang w:val="uk-UA"/>
        </w:rPr>
        <w:t xml:space="preserve"> підприємств</w:t>
      </w:r>
      <w:r w:rsidR="002570FA" w:rsidRPr="002570FA">
        <w:rPr>
          <w:w w:val="101"/>
          <w:sz w:val="28"/>
          <w:szCs w:val="28"/>
          <w:lang w:val="uk-UA"/>
        </w:rPr>
        <w:t>о агропромислового комплексу з них</w:t>
      </w:r>
      <w:r w:rsidRPr="002570FA">
        <w:rPr>
          <w:w w:val="101"/>
          <w:sz w:val="28"/>
          <w:szCs w:val="28"/>
          <w:lang w:val="uk-UA"/>
        </w:rPr>
        <w:t xml:space="preserve"> 2 фермерських господарства (ФГ «Фортуна Де» та ФГ «Кристал-Перемога»). Найбільшими серед товариств є: ТОВ «Велетень»</w:t>
      </w:r>
      <w:r w:rsidR="005C29F1">
        <w:rPr>
          <w:w w:val="101"/>
          <w:sz w:val="28"/>
          <w:szCs w:val="28"/>
          <w:lang w:val="uk-UA"/>
        </w:rPr>
        <w:t xml:space="preserve"> (6192,68 га)</w:t>
      </w:r>
      <w:r w:rsidRPr="002570FA">
        <w:rPr>
          <w:w w:val="101"/>
          <w:sz w:val="28"/>
          <w:szCs w:val="28"/>
          <w:lang w:val="uk-UA"/>
        </w:rPr>
        <w:t>, ТОВ «Глухів-</w:t>
      </w:r>
      <w:proofErr w:type="spellStart"/>
      <w:r w:rsidRPr="002570FA">
        <w:rPr>
          <w:w w:val="101"/>
          <w:sz w:val="28"/>
          <w:szCs w:val="28"/>
          <w:lang w:val="uk-UA"/>
        </w:rPr>
        <w:t>Агроінвест</w:t>
      </w:r>
      <w:proofErr w:type="spellEnd"/>
      <w:r w:rsidRPr="002570FA">
        <w:rPr>
          <w:w w:val="101"/>
          <w:sz w:val="28"/>
          <w:szCs w:val="28"/>
          <w:lang w:val="uk-UA"/>
        </w:rPr>
        <w:t>»</w:t>
      </w:r>
      <w:r w:rsidR="005C29F1">
        <w:rPr>
          <w:w w:val="101"/>
          <w:sz w:val="28"/>
          <w:szCs w:val="28"/>
          <w:lang w:val="uk-UA"/>
        </w:rPr>
        <w:t xml:space="preserve"> (6358,43 га)</w:t>
      </w:r>
      <w:r w:rsidRPr="002570FA">
        <w:rPr>
          <w:w w:val="101"/>
          <w:sz w:val="28"/>
          <w:szCs w:val="28"/>
          <w:lang w:val="uk-UA"/>
        </w:rPr>
        <w:t>, ТОВ «</w:t>
      </w:r>
      <w:proofErr w:type="spellStart"/>
      <w:r w:rsidRPr="002570FA">
        <w:rPr>
          <w:w w:val="101"/>
          <w:sz w:val="28"/>
          <w:szCs w:val="28"/>
          <w:lang w:val="uk-UA"/>
        </w:rPr>
        <w:t>Кролевецький</w:t>
      </w:r>
      <w:proofErr w:type="spellEnd"/>
      <w:r w:rsidRPr="002570FA">
        <w:rPr>
          <w:w w:val="101"/>
          <w:sz w:val="28"/>
          <w:szCs w:val="28"/>
          <w:lang w:val="uk-UA"/>
        </w:rPr>
        <w:t xml:space="preserve"> комбікормовий завод»</w:t>
      </w:r>
      <w:r w:rsidR="005C29F1">
        <w:rPr>
          <w:w w:val="101"/>
          <w:sz w:val="28"/>
          <w:szCs w:val="28"/>
          <w:lang w:val="uk-UA"/>
        </w:rPr>
        <w:t xml:space="preserve"> (981,08 га)</w:t>
      </w:r>
      <w:r w:rsidRPr="002570FA">
        <w:rPr>
          <w:w w:val="101"/>
          <w:sz w:val="28"/>
          <w:szCs w:val="28"/>
          <w:lang w:val="uk-UA"/>
        </w:rPr>
        <w:t>, ТОВ «</w:t>
      </w:r>
      <w:proofErr w:type="spellStart"/>
      <w:r w:rsidRPr="002570FA">
        <w:rPr>
          <w:w w:val="101"/>
          <w:sz w:val="28"/>
          <w:szCs w:val="28"/>
          <w:lang w:val="uk-UA"/>
        </w:rPr>
        <w:t>Еліфібр</w:t>
      </w:r>
      <w:proofErr w:type="spellEnd"/>
      <w:r w:rsidRPr="002570FA">
        <w:rPr>
          <w:w w:val="101"/>
          <w:sz w:val="28"/>
          <w:szCs w:val="28"/>
          <w:lang w:val="uk-UA"/>
        </w:rPr>
        <w:t>»</w:t>
      </w:r>
      <w:r w:rsidR="005C29F1">
        <w:rPr>
          <w:w w:val="101"/>
          <w:sz w:val="28"/>
          <w:szCs w:val="28"/>
          <w:lang w:val="uk-UA"/>
        </w:rPr>
        <w:t xml:space="preserve"> (2178,78 га)</w:t>
      </w:r>
      <w:r w:rsidRPr="002570FA">
        <w:rPr>
          <w:w w:val="101"/>
          <w:sz w:val="28"/>
          <w:szCs w:val="28"/>
          <w:lang w:val="uk-UA"/>
        </w:rPr>
        <w:t xml:space="preserve">, </w:t>
      </w:r>
      <w:r w:rsidR="00435BD9">
        <w:rPr>
          <w:w w:val="101"/>
          <w:sz w:val="28"/>
          <w:szCs w:val="28"/>
          <w:lang w:val="uk-UA"/>
        </w:rPr>
        <w:t>ТОВ «</w:t>
      </w:r>
      <w:proofErr w:type="spellStart"/>
      <w:r w:rsidR="00435BD9">
        <w:rPr>
          <w:w w:val="101"/>
          <w:sz w:val="28"/>
          <w:szCs w:val="28"/>
          <w:lang w:val="uk-UA"/>
        </w:rPr>
        <w:t>Агрозем</w:t>
      </w:r>
      <w:proofErr w:type="spellEnd"/>
      <w:r w:rsidR="00435BD9">
        <w:rPr>
          <w:w w:val="101"/>
          <w:sz w:val="28"/>
          <w:szCs w:val="28"/>
          <w:lang w:val="uk-UA"/>
        </w:rPr>
        <w:t>»</w:t>
      </w:r>
      <w:r w:rsidR="005C29F1">
        <w:rPr>
          <w:w w:val="101"/>
          <w:sz w:val="28"/>
          <w:szCs w:val="28"/>
          <w:lang w:val="uk-UA"/>
        </w:rPr>
        <w:t xml:space="preserve"> (984,68 га)</w:t>
      </w:r>
      <w:r w:rsidR="00435BD9">
        <w:rPr>
          <w:w w:val="101"/>
          <w:sz w:val="28"/>
          <w:szCs w:val="28"/>
          <w:lang w:val="uk-UA"/>
        </w:rPr>
        <w:t>, ПП «Аграрні інвестиції»</w:t>
      </w:r>
      <w:r w:rsidR="005C29F1">
        <w:rPr>
          <w:w w:val="101"/>
          <w:sz w:val="28"/>
          <w:szCs w:val="28"/>
          <w:lang w:val="uk-UA"/>
        </w:rPr>
        <w:t xml:space="preserve"> (118,79 га)</w:t>
      </w:r>
      <w:r w:rsidRPr="002570FA">
        <w:rPr>
          <w:w w:val="101"/>
          <w:sz w:val="28"/>
          <w:szCs w:val="28"/>
          <w:lang w:val="uk-UA"/>
        </w:rPr>
        <w:t>.</w:t>
      </w:r>
      <w:r w:rsidR="00944A7A">
        <w:rPr>
          <w:w w:val="101"/>
          <w:sz w:val="28"/>
          <w:szCs w:val="28"/>
          <w:lang w:val="uk-UA"/>
        </w:rPr>
        <w:t xml:space="preserve"> </w:t>
      </w:r>
      <w:r w:rsidR="009F4F2F">
        <w:rPr>
          <w:w w:val="101"/>
          <w:sz w:val="28"/>
          <w:szCs w:val="28"/>
          <w:lang w:val="uk-UA"/>
        </w:rPr>
        <w:t xml:space="preserve">Більшість підприємств </w:t>
      </w:r>
      <w:r w:rsidR="005C29F1">
        <w:rPr>
          <w:w w:val="101"/>
          <w:sz w:val="28"/>
          <w:szCs w:val="28"/>
          <w:lang w:val="uk-UA"/>
        </w:rPr>
        <w:t xml:space="preserve">незважаючи на воєнний стан </w:t>
      </w:r>
      <w:r w:rsidR="009F4F2F">
        <w:rPr>
          <w:w w:val="101"/>
          <w:sz w:val="28"/>
          <w:szCs w:val="28"/>
          <w:lang w:val="uk-UA"/>
        </w:rPr>
        <w:t>демонструють</w:t>
      </w:r>
      <w:r w:rsidR="00944A7A" w:rsidRPr="00944A7A">
        <w:rPr>
          <w:w w:val="101"/>
          <w:sz w:val="28"/>
          <w:szCs w:val="28"/>
          <w:lang w:val="uk-UA"/>
        </w:rPr>
        <w:t xml:space="preserve"> </w:t>
      </w:r>
      <w:r w:rsidR="005C29F1">
        <w:rPr>
          <w:w w:val="101"/>
          <w:sz w:val="28"/>
          <w:szCs w:val="28"/>
          <w:lang w:val="uk-UA"/>
        </w:rPr>
        <w:t>стабільну</w:t>
      </w:r>
      <w:r w:rsidR="006E4E3D">
        <w:rPr>
          <w:w w:val="101"/>
          <w:sz w:val="28"/>
          <w:szCs w:val="28"/>
          <w:lang w:val="uk-UA"/>
        </w:rPr>
        <w:t xml:space="preserve"> роботу, про що свідчать суми сплачених податків до бюджету громади. </w:t>
      </w:r>
    </w:p>
    <w:p w:rsidR="00C35FEF" w:rsidRPr="00801CBB" w:rsidRDefault="00801CBB" w:rsidP="006E4E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rPr>
          <w:w w:val="101"/>
          <w:sz w:val="28"/>
          <w:szCs w:val="28"/>
          <w:lang w:val="uk-UA"/>
        </w:rPr>
      </w:pPr>
      <w:r>
        <w:rPr>
          <w:noProof/>
        </w:rPr>
        <w:drawing>
          <wp:inline distT="0" distB="0" distL="0" distR="0" wp14:anchorId="4D456CDB" wp14:editId="4AF2B0FD">
            <wp:extent cx="4838700" cy="325755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E4E3D" w:rsidRDefault="006E4E3D" w:rsidP="006E4E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rPr>
          <w:w w:val="101"/>
          <w:sz w:val="28"/>
          <w:szCs w:val="28"/>
          <w:lang w:val="uk-UA"/>
        </w:rPr>
      </w:pPr>
    </w:p>
    <w:p w:rsidR="00366FFB" w:rsidRPr="00366FFB" w:rsidRDefault="006F6C27"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lastRenderedPageBreak/>
        <w:t xml:space="preserve">      </w:t>
      </w:r>
      <w:r w:rsidR="00C35FEF">
        <w:rPr>
          <w:sz w:val="28"/>
          <w:szCs w:val="28"/>
          <w:lang w:val="uk-UA"/>
        </w:rPr>
        <w:tab/>
      </w:r>
      <w:r>
        <w:rPr>
          <w:sz w:val="28"/>
          <w:szCs w:val="28"/>
          <w:lang w:val="uk-UA"/>
        </w:rPr>
        <w:t>На постійній основі представники</w:t>
      </w:r>
      <w:r w:rsidR="00366FFB" w:rsidRPr="00366FFB">
        <w:rPr>
          <w:sz w:val="28"/>
          <w:szCs w:val="28"/>
          <w:lang w:val="uk-UA"/>
        </w:rPr>
        <w:t xml:space="preserve"> </w:t>
      </w:r>
      <w:r>
        <w:rPr>
          <w:sz w:val="28"/>
          <w:szCs w:val="28"/>
          <w:lang w:val="uk-UA"/>
        </w:rPr>
        <w:t>аграрних підприємств інформувались щодо можливості</w:t>
      </w:r>
      <w:r w:rsidR="00366FFB" w:rsidRPr="00366FFB">
        <w:rPr>
          <w:sz w:val="28"/>
          <w:szCs w:val="28"/>
          <w:lang w:val="uk-UA"/>
        </w:rPr>
        <w:t xml:space="preserve"> участі в регіональних, національних, міжнародних виставково-ярмаркових заходах, інвестиційних та бізнес-форумах, семінарах, конференціях тощо.</w:t>
      </w:r>
    </w:p>
    <w:p w:rsidR="00366FFB" w:rsidRPr="00366FFB" w:rsidRDefault="006F6C27"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w:t>
      </w:r>
      <w:r w:rsidR="00C35FEF">
        <w:rPr>
          <w:sz w:val="28"/>
          <w:szCs w:val="28"/>
          <w:lang w:val="uk-UA"/>
        </w:rPr>
        <w:tab/>
      </w:r>
      <w:r w:rsidR="001455E7">
        <w:rPr>
          <w:sz w:val="28"/>
          <w:szCs w:val="28"/>
          <w:lang w:val="uk-UA"/>
        </w:rPr>
        <w:t>Протягом року було проведено 8</w:t>
      </w:r>
      <w:r w:rsidR="00366FFB" w:rsidRPr="00366FFB">
        <w:rPr>
          <w:sz w:val="28"/>
          <w:szCs w:val="28"/>
          <w:lang w:val="uk-UA"/>
        </w:rPr>
        <w:t xml:space="preserve"> тренінгів (у вигляді нарад)  серед сільгоспвиробників по мінній безпеці та дотриманні протипожежної безпеки під час польових робіт. </w:t>
      </w:r>
    </w:p>
    <w:p w:rsidR="00366FFB" w:rsidRPr="00366FFB" w:rsidRDefault="006F6C27"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w:t>
      </w:r>
      <w:r w:rsidR="00C35FEF">
        <w:rPr>
          <w:sz w:val="28"/>
          <w:szCs w:val="28"/>
          <w:lang w:val="uk-UA"/>
        </w:rPr>
        <w:tab/>
      </w:r>
      <w:r>
        <w:rPr>
          <w:sz w:val="28"/>
          <w:szCs w:val="28"/>
          <w:lang w:val="uk-UA"/>
        </w:rPr>
        <w:t>П</w:t>
      </w:r>
      <w:r w:rsidR="00366FFB" w:rsidRPr="00366FFB">
        <w:rPr>
          <w:sz w:val="28"/>
          <w:szCs w:val="28"/>
          <w:lang w:val="uk-UA"/>
        </w:rPr>
        <w:t xml:space="preserve">роводились електроні торги з продажу земельних ділянок. </w:t>
      </w:r>
      <w:r w:rsidR="0077743A">
        <w:rPr>
          <w:color w:val="000000"/>
          <w:sz w:val="28"/>
          <w:szCs w:val="28"/>
          <w:lang w:val="uk-UA"/>
        </w:rPr>
        <w:t>Протягом 2024</w:t>
      </w:r>
      <w:r w:rsidR="00366FFB" w:rsidRPr="00366FFB">
        <w:rPr>
          <w:color w:val="000000"/>
          <w:sz w:val="28"/>
          <w:szCs w:val="28"/>
          <w:lang w:val="uk-UA"/>
        </w:rPr>
        <w:t> року передано в оренду шляхом про</w:t>
      </w:r>
      <w:r w:rsidR="0077743A">
        <w:rPr>
          <w:color w:val="000000"/>
          <w:sz w:val="28"/>
          <w:szCs w:val="28"/>
          <w:lang w:val="uk-UA"/>
        </w:rPr>
        <w:t>ведення електронних аукціонів 7</w:t>
      </w:r>
      <w:r w:rsidR="00366FFB" w:rsidRPr="00366FFB">
        <w:rPr>
          <w:color w:val="000000"/>
          <w:sz w:val="28"/>
          <w:szCs w:val="28"/>
          <w:lang w:val="uk-UA"/>
        </w:rPr>
        <w:t xml:space="preserve"> земельних ділянок загальною площею </w:t>
      </w:r>
      <w:r w:rsidR="0077743A">
        <w:rPr>
          <w:color w:val="000000"/>
          <w:sz w:val="28"/>
          <w:szCs w:val="28"/>
          <w:lang w:val="uk-UA"/>
        </w:rPr>
        <w:t>18,5773</w:t>
      </w:r>
      <w:r>
        <w:rPr>
          <w:color w:val="000000"/>
          <w:sz w:val="28"/>
          <w:szCs w:val="28"/>
          <w:lang w:val="uk-UA"/>
        </w:rPr>
        <w:t xml:space="preserve"> га </w:t>
      </w:r>
      <w:r w:rsidR="00366FFB" w:rsidRPr="00366FFB">
        <w:rPr>
          <w:color w:val="000000"/>
          <w:sz w:val="28"/>
          <w:szCs w:val="28"/>
          <w:lang w:val="uk-UA"/>
        </w:rPr>
        <w:t>,</w:t>
      </w:r>
      <w:r w:rsidR="0077743A">
        <w:rPr>
          <w:color w:val="000000"/>
          <w:sz w:val="28"/>
          <w:szCs w:val="28"/>
          <w:lang w:val="uk-UA"/>
        </w:rPr>
        <w:t xml:space="preserve"> з річною орендною платою 61,561 </w:t>
      </w:r>
      <w:r w:rsidR="00366FFB" w:rsidRPr="00366FFB">
        <w:rPr>
          <w:color w:val="000000"/>
          <w:sz w:val="28"/>
          <w:szCs w:val="28"/>
          <w:lang w:val="uk-UA"/>
        </w:rPr>
        <w:t xml:space="preserve">тис. грн. </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sz w:val="28"/>
          <w:szCs w:val="28"/>
          <w:lang w:val="uk-UA"/>
        </w:rPr>
      </w:pPr>
    </w:p>
    <w:p w:rsidR="00366FFB" w:rsidRPr="002F5A77" w:rsidRDefault="006F6C27" w:rsidP="002F5A77">
      <w:pPr>
        <w:jc w:val="center"/>
        <w:rPr>
          <w:b/>
          <w:sz w:val="28"/>
          <w:szCs w:val="28"/>
          <w:u w:val="single"/>
          <w:lang w:val="uk-UA"/>
        </w:rPr>
      </w:pPr>
      <w:r>
        <w:rPr>
          <w:b/>
          <w:sz w:val="28"/>
          <w:szCs w:val="28"/>
          <w:u w:val="single"/>
          <w:lang w:val="uk-UA"/>
        </w:rPr>
        <w:t>1.4</w:t>
      </w:r>
      <w:r w:rsidR="00366FFB" w:rsidRPr="00366FFB">
        <w:rPr>
          <w:b/>
          <w:sz w:val="28"/>
          <w:szCs w:val="28"/>
          <w:u w:val="single"/>
          <w:lang w:val="uk-UA"/>
        </w:rPr>
        <w:t>. Транспорт та транспортна інфраструктура</w:t>
      </w:r>
    </w:p>
    <w:p w:rsidR="00B9722B" w:rsidRPr="00E74FB4" w:rsidRDefault="00B9722B" w:rsidP="00B9722B">
      <w:pPr>
        <w:jc w:val="both"/>
        <w:rPr>
          <w:rFonts w:eastAsia="Calibri"/>
          <w:bCs/>
          <w:sz w:val="28"/>
          <w:szCs w:val="28"/>
          <w:lang w:val="uk-UA" w:eastAsia="en-US"/>
        </w:rPr>
      </w:pPr>
      <w:r w:rsidRPr="00E74FB4">
        <w:rPr>
          <w:rFonts w:eastAsia="Calibri"/>
          <w:bCs/>
          <w:sz w:val="28"/>
          <w:szCs w:val="28"/>
          <w:lang w:eastAsia="en-US"/>
        </w:rPr>
        <w:t xml:space="preserve">      </w:t>
      </w:r>
      <w:r w:rsidR="00F0295F">
        <w:rPr>
          <w:rFonts w:eastAsia="Calibri"/>
          <w:bCs/>
          <w:sz w:val="28"/>
          <w:szCs w:val="28"/>
          <w:lang w:eastAsia="en-US"/>
        </w:rPr>
        <w:tab/>
      </w:r>
      <w:r w:rsidRPr="00E74FB4">
        <w:rPr>
          <w:rFonts w:eastAsia="Calibri"/>
          <w:bCs/>
          <w:sz w:val="28"/>
          <w:szCs w:val="28"/>
          <w:lang w:val="uk-UA" w:eastAsia="en-US"/>
        </w:rPr>
        <w:t>Забезпечується постійний контроль за  виконанням  перевізниками  та водіями умов договорів на пасажирські перевезення в частині надання належної якості та безпеки пасажирських послуг на міських автобусних маршрутах загального користування.</w:t>
      </w:r>
    </w:p>
    <w:p w:rsidR="00B9722B" w:rsidRPr="00E74FB4" w:rsidRDefault="00B9722B" w:rsidP="00B9722B">
      <w:pPr>
        <w:jc w:val="both"/>
        <w:rPr>
          <w:rFonts w:eastAsia="Calibri"/>
          <w:sz w:val="28"/>
          <w:szCs w:val="28"/>
          <w:lang w:val="uk-UA" w:eastAsia="en-US"/>
        </w:rPr>
      </w:pPr>
      <w:r w:rsidRPr="00E74FB4">
        <w:rPr>
          <w:rFonts w:eastAsia="Calibri"/>
          <w:bCs/>
          <w:sz w:val="28"/>
          <w:szCs w:val="28"/>
          <w:lang w:val="uk-UA" w:eastAsia="en-US"/>
        </w:rPr>
        <w:t xml:space="preserve">      </w:t>
      </w:r>
      <w:r w:rsidR="00F0295F">
        <w:rPr>
          <w:rFonts w:eastAsia="Calibri"/>
          <w:bCs/>
          <w:sz w:val="28"/>
          <w:szCs w:val="28"/>
          <w:lang w:val="uk-UA" w:eastAsia="en-US"/>
        </w:rPr>
        <w:tab/>
      </w:r>
      <w:r w:rsidRPr="00E74FB4">
        <w:rPr>
          <w:rFonts w:eastAsia="Calibri"/>
          <w:bCs/>
          <w:sz w:val="28"/>
          <w:szCs w:val="28"/>
          <w:lang w:val="uk-UA" w:eastAsia="en-US"/>
        </w:rPr>
        <w:t xml:space="preserve">З метою забезпечення населення оптимальним набором транспортних послуг виконуються </w:t>
      </w:r>
      <w:r w:rsidRPr="00E74FB4">
        <w:rPr>
          <w:sz w:val="28"/>
          <w:szCs w:val="28"/>
          <w:lang w:val="uk-UA"/>
        </w:rPr>
        <w:t xml:space="preserve">об’єднані  рейси маршрутними </w:t>
      </w:r>
      <w:r w:rsidR="00B52D80">
        <w:rPr>
          <w:sz w:val="28"/>
          <w:szCs w:val="28"/>
          <w:lang w:val="uk-UA"/>
        </w:rPr>
        <w:t>таксі  за скороченими графіками</w:t>
      </w:r>
      <w:r w:rsidRPr="00E74FB4">
        <w:rPr>
          <w:sz w:val="28"/>
          <w:szCs w:val="28"/>
          <w:lang w:val="uk-UA"/>
        </w:rPr>
        <w:t>.</w:t>
      </w:r>
      <w:r w:rsidRPr="00E74FB4">
        <w:rPr>
          <w:rFonts w:eastAsia="Calibri"/>
          <w:bCs/>
          <w:sz w:val="28"/>
          <w:szCs w:val="28"/>
          <w:lang w:val="uk-UA" w:eastAsia="en-US"/>
        </w:rPr>
        <w:t xml:space="preserve"> </w:t>
      </w:r>
      <w:proofErr w:type="spellStart"/>
      <w:r w:rsidRPr="00E74FB4">
        <w:rPr>
          <w:rFonts w:eastAsia="Calibri"/>
          <w:bCs/>
          <w:sz w:val="28"/>
          <w:szCs w:val="28"/>
          <w:lang w:val="uk-UA" w:eastAsia="en-US"/>
        </w:rPr>
        <w:t>Оптимізовні</w:t>
      </w:r>
      <w:proofErr w:type="spellEnd"/>
      <w:r w:rsidRPr="00E74FB4">
        <w:rPr>
          <w:rFonts w:eastAsia="Calibri"/>
          <w:bCs/>
          <w:sz w:val="28"/>
          <w:szCs w:val="28"/>
          <w:lang w:val="uk-UA" w:eastAsia="en-US"/>
        </w:rPr>
        <w:t xml:space="preserve"> маршрути приміського сполучення, завдяки чому транспортним</w:t>
      </w:r>
      <w:r w:rsidRPr="00E74FB4">
        <w:rPr>
          <w:rFonts w:eastAsia="Calibri"/>
          <w:sz w:val="28"/>
          <w:szCs w:val="28"/>
          <w:lang w:val="uk-UA" w:eastAsia="en-US"/>
        </w:rPr>
        <w:t xml:space="preserve"> сполученням охоплено більшість території  громади. </w:t>
      </w:r>
    </w:p>
    <w:p w:rsidR="00B9722B" w:rsidRPr="00E74FB4" w:rsidRDefault="00B9722B" w:rsidP="00B9722B">
      <w:pPr>
        <w:jc w:val="both"/>
        <w:rPr>
          <w:rFonts w:eastAsia="Calibri"/>
          <w:sz w:val="28"/>
          <w:szCs w:val="28"/>
          <w:lang w:eastAsia="en-US"/>
        </w:rPr>
      </w:pPr>
      <w:r w:rsidRPr="00E74FB4">
        <w:rPr>
          <w:sz w:val="28"/>
          <w:szCs w:val="28"/>
          <w:lang w:val="uk-UA"/>
        </w:rPr>
        <w:t xml:space="preserve">      </w:t>
      </w:r>
      <w:r w:rsidR="00F0295F">
        <w:rPr>
          <w:sz w:val="28"/>
          <w:szCs w:val="28"/>
          <w:lang w:val="uk-UA"/>
        </w:rPr>
        <w:tab/>
      </w:r>
      <w:r w:rsidRPr="00E74FB4">
        <w:rPr>
          <w:sz w:val="28"/>
          <w:szCs w:val="28"/>
          <w:lang w:val="uk-UA"/>
        </w:rPr>
        <w:t>За зверненнями мешканців громади  переглядалися графіки руху міських маршрутних таксі для здійснення перевезень пасажирів у зручний для них час.</w:t>
      </w:r>
    </w:p>
    <w:p w:rsidR="00983EBF" w:rsidRPr="00983EBF" w:rsidRDefault="00E74FB4" w:rsidP="00E74FB4">
      <w:pPr>
        <w:widowControl/>
        <w:autoSpaceDE/>
        <w:autoSpaceDN/>
        <w:adjustRightInd/>
        <w:ind w:right="-70"/>
        <w:jc w:val="both"/>
        <w:rPr>
          <w:sz w:val="28"/>
          <w:szCs w:val="28"/>
          <w:lang w:val="uk-UA"/>
        </w:rPr>
      </w:pPr>
      <w:r w:rsidRPr="00E74FB4">
        <w:rPr>
          <w:sz w:val="28"/>
          <w:szCs w:val="28"/>
        </w:rPr>
        <w:t xml:space="preserve">     </w:t>
      </w:r>
      <w:r w:rsidR="00F0295F">
        <w:rPr>
          <w:sz w:val="28"/>
          <w:szCs w:val="28"/>
        </w:rPr>
        <w:tab/>
      </w:r>
      <w:r w:rsidRPr="00E74FB4">
        <w:rPr>
          <w:sz w:val="28"/>
          <w:szCs w:val="28"/>
        </w:rPr>
        <w:t xml:space="preserve"> </w:t>
      </w:r>
      <w:r w:rsidR="00983EBF" w:rsidRPr="00983EBF">
        <w:rPr>
          <w:sz w:val="28"/>
          <w:szCs w:val="28"/>
          <w:lang w:val="uk-UA"/>
        </w:rPr>
        <w:t xml:space="preserve">З метою забезпечення належних та безпечних умов для учасників дорожнього руху та пішоходів протягом 2024 року був  зроблений  </w:t>
      </w:r>
      <w:r w:rsidR="00983EBF" w:rsidRPr="00B9284D">
        <w:rPr>
          <w:sz w:val="28"/>
          <w:szCs w:val="28"/>
          <w:lang w:val="uk-UA"/>
        </w:rPr>
        <w:t>поточний ремонт доріг</w:t>
      </w:r>
      <w:r w:rsidR="00B9284D" w:rsidRPr="00B9284D">
        <w:rPr>
          <w:sz w:val="28"/>
          <w:szCs w:val="28"/>
          <w:lang w:val="uk-UA"/>
        </w:rPr>
        <w:t xml:space="preserve">  вулиць</w:t>
      </w:r>
      <w:r w:rsidR="00983EBF" w:rsidRPr="00B9284D">
        <w:rPr>
          <w:sz w:val="28"/>
          <w:szCs w:val="28"/>
          <w:lang w:val="uk-UA"/>
        </w:rPr>
        <w:t xml:space="preserve"> міста та сіл громади, </w:t>
      </w:r>
      <w:r w:rsidR="00983EBF" w:rsidRPr="00983EBF">
        <w:rPr>
          <w:sz w:val="28"/>
          <w:szCs w:val="28"/>
          <w:lang w:val="uk-UA"/>
        </w:rPr>
        <w:t xml:space="preserve">в тому числі </w:t>
      </w:r>
      <w:proofErr w:type="spellStart"/>
      <w:r w:rsidR="00983EBF" w:rsidRPr="00983EBF">
        <w:rPr>
          <w:sz w:val="28"/>
          <w:szCs w:val="28"/>
          <w:lang w:val="uk-UA"/>
        </w:rPr>
        <w:t>грейдерування</w:t>
      </w:r>
      <w:proofErr w:type="spellEnd"/>
      <w:r w:rsidR="00B9284D">
        <w:rPr>
          <w:sz w:val="28"/>
          <w:szCs w:val="28"/>
          <w:lang w:val="uk-UA"/>
        </w:rPr>
        <w:t xml:space="preserve"> - 40 вулиць</w:t>
      </w:r>
      <w:r w:rsidR="00983EBF" w:rsidRPr="00983EBF">
        <w:rPr>
          <w:sz w:val="28"/>
          <w:szCs w:val="28"/>
          <w:lang w:val="uk-UA"/>
        </w:rPr>
        <w:t xml:space="preserve">, підсипання </w:t>
      </w:r>
      <w:proofErr w:type="spellStart"/>
      <w:r w:rsidR="00983EBF" w:rsidRPr="00983EBF">
        <w:rPr>
          <w:sz w:val="28"/>
          <w:szCs w:val="28"/>
          <w:lang w:val="uk-UA"/>
        </w:rPr>
        <w:t>грунтових</w:t>
      </w:r>
      <w:proofErr w:type="spellEnd"/>
      <w:r w:rsidR="00983EBF" w:rsidRPr="00983EBF">
        <w:rPr>
          <w:sz w:val="28"/>
          <w:szCs w:val="28"/>
          <w:lang w:val="uk-UA"/>
        </w:rPr>
        <w:t xml:space="preserve"> доріг населених пунктів громади </w:t>
      </w:r>
      <w:proofErr w:type="spellStart"/>
      <w:r w:rsidR="00983EBF" w:rsidRPr="00983EBF">
        <w:rPr>
          <w:sz w:val="28"/>
          <w:szCs w:val="28"/>
          <w:lang w:val="uk-UA"/>
        </w:rPr>
        <w:t>щебенем</w:t>
      </w:r>
      <w:proofErr w:type="spellEnd"/>
      <w:r w:rsidR="00983EBF" w:rsidRPr="00983EBF">
        <w:rPr>
          <w:sz w:val="28"/>
          <w:szCs w:val="28"/>
          <w:lang w:val="uk-UA"/>
        </w:rPr>
        <w:t xml:space="preserve"> з подрібненого цементобетонну</w:t>
      </w:r>
      <w:r w:rsidR="00B9284D">
        <w:rPr>
          <w:sz w:val="28"/>
          <w:szCs w:val="28"/>
          <w:lang w:val="uk-UA"/>
        </w:rPr>
        <w:t xml:space="preserve"> - 15 вулиць</w:t>
      </w:r>
      <w:r w:rsidR="00983EBF" w:rsidRPr="00983EBF">
        <w:rPr>
          <w:sz w:val="28"/>
          <w:szCs w:val="28"/>
          <w:lang w:val="uk-UA"/>
        </w:rPr>
        <w:t>, нанесення горизонтальної дорожньої розмітки</w:t>
      </w:r>
      <w:r w:rsidR="00B9284D">
        <w:rPr>
          <w:sz w:val="28"/>
          <w:szCs w:val="28"/>
          <w:lang w:val="uk-UA"/>
        </w:rPr>
        <w:t xml:space="preserve"> – 11 вулиць</w:t>
      </w:r>
      <w:r w:rsidR="00983EBF" w:rsidRPr="00983EBF">
        <w:rPr>
          <w:sz w:val="28"/>
          <w:szCs w:val="28"/>
          <w:lang w:val="uk-UA"/>
        </w:rPr>
        <w:t>, ремонт існуючих та встановлення нових знаків дорожнього руху.</w:t>
      </w:r>
    </w:p>
    <w:p w:rsidR="00983EBF" w:rsidRPr="00983EBF" w:rsidRDefault="00983EBF" w:rsidP="00983EBF">
      <w:pPr>
        <w:widowControl/>
        <w:autoSpaceDE/>
        <w:autoSpaceDN/>
        <w:adjustRightInd/>
        <w:ind w:right="-70" w:firstLine="709"/>
        <w:jc w:val="both"/>
        <w:rPr>
          <w:sz w:val="28"/>
          <w:szCs w:val="28"/>
          <w:lang w:val="uk-UA"/>
        </w:rPr>
      </w:pPr>
      <w:r w:rsidRPr="00983EBF">
        <w:rPr>
          <w:sz w:val="28"/>
          <w:szCs w:val="28"/>
          <w:lang w:val="uk-UA"/>
        </w:rPr>
        <w:t xml:space="preserve">Було профінансовано заходи з </w:t>
      </w:r>
      <w:proofErr w:type="spellStart"/>
      <w:r w:rsidRPr="00983EBF">
        <w:rPr>
          <w:sz w:val="28"/>
          <w:szCs w:val="28"/>
          <w:lang w:val="uk-UA"/>
        </w:rPr>
        <w:t>співфінансування</w:t>
      </w:r>
      <w:proofErr w:type="spellEnd"/>
      <w:r w:rsidRPr="00983EBF">
        <w:rPr>
          <w:sz w:val="28"/>
          <w:szCs w:val="28"/>
          <w:lang w:val="uk-UA"/>
        </w:rPr>
        <w:t xml:space="preserve"> ремонту доріг  місцевого значення між с. </w:t>
      </w:r>
      <w:proofErr w:type="spellStart"/>
      <w:r w:rsidRPr="00983EBF">
        <w:rPr>
          <w:sz w:val="28"/>
          <w:szCs w:val="28"/>
          <w:lang w:val="uk-UA"/>
        </w:rPr>
        <w:t>Баничі</w:t>
      </w:r>
      <w:proofErr w:type="spellEnd"/>
      <w:r w:rsidRPr="00983EBF">
        <w:rPr>
          <w:sz w:val="28"/>
          <w:szCs w:val="28"/>
          <w:lang w:val="uk-UA"/>
        </w:rPr>
        <w:t xml:space="preserve"> та с. </w:t>
      </w:r>
      <w:proofErr w:type="spellStart"/>
      <w:r w:rsidRPr="00983EBF">
        <w:rPr>
          <w:sz w:val="28"/>
          <w:szCs w:val="28"/>
          <w:lang w:val="uk-UA"/>
        </w:rPr>
        <w:t>Дунаєць</w:t>
      </w:r>
      <w:proofErr w:type="spellEnd"/>
      <w:r w:rsidRPr="00983EBF">
        <w:rPr>
          <w:sz w:val="28"/>
          <w:szCs w:val="28"/>
          <w:lang w:val="uk-UA"/>
        </w:rPr>
        <w:t xml:space="preserve"> у розмірі 854,0 тис. грн..</w:t>
      </w:r>
    </w:p>
    <w:p w:rsidR="00F82D42" w:rsidRDefault="00F82D42" w:rsidP="00366FFB">
      <w:pPr>
        <w:jc w:val="center"/>
        <w:rPr>
          <w:b/>
          <w:sz w:val="28"/>
          <w:szCs w:val="28"/>
          <w:u w:val="single"/>
          <w:lang w:val="uk-UA"/>
        </w:rPr>
      </w:pPr>
    </w:p>
    <w:p w:rsidR="00366FFB" w:rsidRPr="00366FFB" w:rsidRDefault="006F6C27" w:rsidP="00366FFB">
      <w:pPr>
        <w:jc w:val="center"/>
        <w:rPr>
          <w:b/>
          <w:sz w:val="28"/>
          <w:szCs w:val="28"/>
          <w:u w:val="single"/>
          <w:lang w:val="uk-UA"/>
        </w:rPr>
      </w:pPr>
      <w:r>
        <w:rPr>
          <w:b/>
          <w:sz w:val="28"/>
          <w:szCs w:val="28"/>
          <w:u w:val="single"/>
          <w:lang w:val="uk-UA"/>
        </w:rPr>
        <w:t>1.5</w:t>
      </w:r>
      <w:r w:rsidR="00366FFB" w:rsidRPr="00366FFB">
        <w:rPr>
          <w:b/>
          <w:sz w:val="28"/>
          <w:szCs w:val="28"/>
          <w:u w:val="single"/>
          <w:lang w:val="uk-UA"/>
        </w:rPr>
        <w:t>. Просторове планування території, запровадження</w:t>
      </w:r>
    </w:p>
    <w:p w:rsidR="00366FFB" w:rsidRPr="00366FFB" w:rsidRDefault="00366FFB" w:rsidP="002E644E">
      <w:pPr>
        <w:jc w:val="center"/>
        <w:rPr>
          <w:b/>
          <w:sz w:val="28"/>
          <w:szCs w:val="28"/>
          <w:u w:val="single"/>
          <w:lang w:val="uk-UA"/>
        </w:rPr>
      </w:pPr>
      <w:r w:rsidRPr="00366FFB">
        <w:rPr>
          <w:b/>
          <w:sz w:val="28"/>
          <w:szCs w:val="28"/>
          <w:u w:val="single"/>
          <w:lang w:val="uk-UA"/>
        </w:rPr>
        <w:t>системи містобудівного моніторингу та кадастру</w:t>
      </w:r>
    </w:p>
    <w:p w:rsidR="00366FFB" w:rsidRPr="00366FFB" w:rsidRDefault="00983EBF"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w w:val="101"/>
          <w:sz w:val="28"/>
          <w:szCs w:val="28"/>
          <w:lang w:val="uk-UA"/>
        </w:rPr>
        <w:t>За звітній період 2024</w:t>
      </w:r>
      <w:r w:rsidR="00366FFB" w:rsidRPr="00366FFB">
        <w:rPr>
          <w:w w:val="101"/>
          <w:sz w:val="28"/>
          <w:szCs w:val="28"/>
          <w:lang w:val="uk-UA"/>
        </w:rPr>
        <w:t xml:space="preserve"> року містобудівна докуме</w:t>
      </w:r>
      <w:r w:rsidR="006F6C27">
        <w:rPr>
          <w:w w:val="101"/>
          <w:sz w:val="28"/>
          <w:szCs w:val="28"/>
          <w:lang w:val="uk-UA"/>
        </w:rPr>
        <w:t>нтація в зв'язку з воєнним станом</w:t>
      </w:r>
      <w:r w:rsidR="00366FFB" w:rsidRPr="00366FFB">
        <w:rPr>
          <w:w w:val="101"/>
          <w:sz w:val="28"/>
          <w:szCs w:val="28"/>
          <w:lang w:val="uk-UA"/>
        </w:rPr>
        <w:t xml:space="preserve"> не виготовлялась, але не припиняється робота над пошуком донорів для розроблення комплексного плану розвитку Глухівської міської ради. </w:t>
      </w:r>
    </w:p>
    <w:p w:rsidR="00427ACF"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Відділ містобудування та архітектури  є учасником Діалогової платформи з просторового планування. Велика частина роботи проводиться по відновленню громади, зокрема працюємо з власниками пошкоджених та знищених будівель внаслідок військової агресії </w:t>
      </w:r>
      <w:proofErr w:type="spellStart"/>
      <w:r w:rsidRPr="00366FFB">
        <w:rPr>
          <w:w w:val="101"/>
          <w:sz w:val="28"/>
          <w:szCs w:val="28"/>
          <w:lang w:val="uk-UA"/>
        </w:rPr>
        <w:t>рф</w:t>
      </w:r>
      <w:proofErr w:type="spellEnd"/>
      <w:r w:rsidRPr="00366FFB">
        <w:rPr>
          <w:w w:val="101"/>
          <w:sz w:val="28"/>
          <w:szCs w:val="28"/>
          <w:lang w:val="uk-UA"/>
        </w:rPr>
        <w:t xml:space="preserve">. </w:t>
      </w:r>
      <w:r w:rsidR="00427ACF" w:rsidRPr="00427ACF">
        <w:rPr>
          <w:w w:val="101"/>
          <w:sz w:val="28"/>
          <w:szCs w:val="28"/>
          <w:lang w:val="uk-UA"/>
        </w:rPr>
        <w:t>Комісію з виконання невідкладних робіт щодо ліквідації наслідків збройної аг</w:t>
      </w:r>
      <w:r w:rsidR="00427ACF">
        <w:rPr>
          <w:w w:val="101"/>
          <w:sz w:val="28"/>
          <w:szCs w:val="28"/>
          <w:lang w:val="uk-UA"/>
        </w:rPr>
        <w:t xml:space="preserve">ресії Російської </w:t>
      </w:r>
      <w:r w:rsidR="00427ACF">
        <w:rPr>
          <w:w w:val="101"/>
          <w:sz w:val="28"/>
          <w:szCs w:val="28"/>
          <w:lang w:val="uk-UA"/>
        </w:rPr>
        <w:lastRenderedPageBreak/>
        <w:t>Федерації,</w:t>
      </w:r>
      <w:r w:rsidR="00682E9A">
        <w:rPr>
          <w:w w:val="101"/>
          <w:sz w:val="28"/>
          <w:szCs w:val="28"/>
          <w:lang w:val="uk-UA"/>
        </w:rPr>
        <w:t xml:space="preserve"> пов’язаних із пошкодженням будівель та споруд </w:t>
      </w:r>
      <w:r w:rsidR="00427ACF" w:rsidRPr="00427ACF">
        <w:rPr>
          <w:w w:val="101"/>
          <w:sz w:val="28"/>
          <w:szCs w:val="28"/>
          <w:lang w:val="uk-UA"/>
        </w:rPr>
        <w:t xml:space="preserve"> бу</w:t>
      </w:r>
      <w:r w:rsidR="00427ACF">
        <w:rPr>
          <w:w w:val="101"/>
          <w:sz w:val="28"/>
          <w:szCs w:val="28"/>
          <w:lang w:val="uk-UA"/>
        </w:rPr>
        <w:t>ло обстежено та складено за 2024 рік 703</w:t>
      </w:r>
      <w:r w:rsidR="00427ACF" w:rsidRPr="00427ACF">
        <w:rPr>
          <w:w w:val="101"/>
          <w:sz w:val="28"/>
          <w:szCs w:val="28"/>
          <w:lang w:val="uk-UA"/>
        </w:rPr>
        <w:t xml:space="preserve"> акти про обстеження житла, зруйнованого (пошкодженого) внаслідок надзвичайної ситуації воєнного характеру, спричиненої збройною агресією </w:t>
      </w:r>
      <w:r w:rsidR="00427ACF">
        <w:rPr>
          <w:w w:val="101"/>
          <w:sz w:val="28"/>
          <w:szCs w:val="28"/>
          <w:lang w:val="uk-UA"/>
        </w:rPr>
        <w:t>російської федерації.</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Проводиться робота по освоєнню нової платформи ЄДРА (єдиний державний реєстр адрес), отримано сертифікат про успішне закінчення навчання по наповненню державного реєстру адрес.</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p>
    <w:p w:rsidR="00366FFB" w:rsidRPr="00366FFB" w:rsidRDefault="006F6C27"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sz w:val="28"/>
          <w:szCs w:val="28"/>
          <w:u w:val="single"/>
          <w:lang w:val="uk-UA"/>
        </w:rPr>
      </w:pPr>
      <w:r>
        <w:rPr>
          <w:b/>
          <w:sz w:val="28"/>
          <w:szCs w:val="28"/>
          <w:u w:val="single"/>
          <w:lang w:val="uk-UA"/>
        </w:rPr>
        <w:t>1.6</w:t>
      </w:r>
      <w:r w:rsidR="00366FFB" w:rsidRPr="00366FFB">
        <w:rPr>
          <w:b/>
          <w:sz w:val="28"/>
          <w:szCs w:val="28"/>
          <w:u w:val="single"/>
          <w:lang w:val="uk-UA"/>
        </w:rPr>
        <w:t>. Житлово-комунальне господарство та житлова політика</w:t>
      </w:r>
    </w:p>
    <w:p w:rsidR="00042821" w:rsidRPr="00042821" w:rsidRDefault="00042821" w:rsidP="00042821">
      <w:pPr>
        <w:ind w:right="-1" w:firstLine="709"/>
        <w:jc w:val="both"/>
        <w:rPr>
          <w:sz w:val="28"/>
          <w:szCs w:val="28"/>
          <w:lang w:val="uk-UA"/>
        </w:rPr>
      </w:pPr>
      <w:r w:rsidRPr="00042821">
        <w:rPr>
          <w:sz w:val="28"/>
          <w:szCs w:val="28"/>
          <w:lang w:val="uk-UA"/>
        </w:rPr>
        <w:t>Протягом року оптимізовано систему вуличного освітлення, поліпшено умови проживання населення, встановлено (замінено) світлодіодні  світильники вуличного освітлення на території громади, придбані реле часу  для встановлення на вузлах обліку електричної енергії мережі вуличного освітлення.</w:t>
      </w:r>
    </w:p>
    <w:p w:rsidR="00042821" w:rsidRPr="00042821" w:rsidRDefault="00042821" w:rsidP="00042821">
      <w:pPr>
        <w:ind w:right="-1" w:firstLine="709"/>
        <w:jc w:val="both"/>
        <w:rPr>
          <w:sz w:val="28"/>
          <w:szCs w:val="28"/>
          <w:lang w:val="uk-UA"/>
        </w:rPr>
      </w:pPr>
      <w:r w:rsidRPr="00042821">
        <w:rPr>
          <w:sz w:val="28"/>
          <w:szCs w:val="28"/>
          <w:lang w:val="uk-UA"/>
        </w:rPr>
        <w:t>У 2024 році за рахунок коштів бюджету розвитку та субвенції з державного бюджету було завершено реконструкцію водоводу по вул. Джерельній від вул. Черешневій до насосної станції другого підйому на водозаб</w:t>
      </w:r>
      <w:r w:rsidR="006F6C27">
        <w:rPr>
          <w:sz w:val="28"/>
          <w:szCs w:val="28"/>
          <w:lang w:val="uk-UA"/>
        </w:rPr>
        <w:t xml:space="preserve">орі в м. Глухів </w:t>
      </w:r>
      <w:r w:rsidRPr="00042821">
        <w:rPr>
          <w:sz w:val="28"/>
          <w:szCs w:val="28"/>
          <w:lang w:val="uk-UA"/>
        </w:rPr>
        <w:t>.</w:t>
      </w:r>
    </w:p>
    <w:p w:rsidR="00042821" w:rsidRPr="00042821" w:rsidRDefault="00682E9A" w:rsidP="00042821">
      <w:pPr>
        <w:ind w:right="-1" w:firstLine="709"/>
        <w:jc w:val="both"/>
        <w:rPr>
          <w:sz w:val="28"/>
          <w:szCs w:val="28"/>
          <w:lang w:val="uk-UA"/>
        </w:rPr>
      </w:pPr>
      <w:r>
        <w:rPr>
          <w:sz w:val="28"/>
          <w:szCs w:val="28"/>
          <w:lang w:val="uk-UA"/>
        </w:rPr>
        <w:t>Протягом</w:t>
      </w:r>
      <w:r w:rsidR="00042821" w:rsidRPr="00042821">
        <w:rPr>
          <w:sz w:val="28"/>
          <w:szCs w:val="28"/>
          <w:lang w:val="uk-UA"/>
        </w:rPr>
        <w:t xml:space="preserve"> року проведена чистка та поточний ремонт шахтних колодязів у с. Вікторове, с. </w:t>
      </w:r>
      <w:proofErr w:type="spellStart"/>
      <w:r w:rsidR="00042821" w:rsidRPr="00042821">
        <w:rPr>
          <w:sz w:val="28"/>
          <w:szCs w:val="28"/>
          <w:lang w:val="uk-UA"/>
        </w:rPr>
        <w:t>Баничі</w:t>
      </w:r>
      <w:proofErr w:type="spellEnd"/>
      <w:r w:rsidR="00042821" w:rsidRPr="00042821">
        <w:rPr>
          <w:sz w:val="28"/>
          <w:szCs w:val="28"/>
          <w:lang w:val="uk-UA"/>
        </w:rPr>
        <w:t xml:space="preserve">, с. </w:t>
      </w:r>
      <w:proofErr w:type="spellStart"/>
      <w:r w:rsidR="00042821" w:rsidRPr="00042821">
        <w:rPr>
          <w:sz w:val="28"/>
          <w:szCs w:val="28"/>
          <w:lang w:val="uk-UA"/>
        </w:rPr>
        <w:t>Полошки</w:t>
      </w:r>
      <w:proofErr w:type="spellEnd"/>
      <w:r w:rsidR="00042821" w:rsidRPr="00042821">
        <w:rPr>
          <w:sz w:val="28"/>
          <w:szCs w:val="28"/>
          <w:lang w:val="uk-UA"/>
        </w:rPr>
        <w:t xml:space="preserve">, с. </w:t>
      </w:r>
      <w:proofErr w:type="spellStart"/>
      <w:r w:rsidR="00042821" w:rsidRPr="00042821">
        <w:rPr>
          <w:sz w:val="28"/>
          <w:szCs w:val="28"/>
          <w:lang w:val="uk-UA"/>
        </w:rPr>
        <w:t>Сліпород</w:t>
      </w:r>
      <w:proofErr w:type="spellEnd"/>
      <w:r w:rsidR="00042821" w:rsidRPr="00042821">
        <w:rPr>
          <w:sz w:val="28"/>
          <w:szCs w:val="28"/>
          <w:lang w:val="uk-UA"/>
        </w:rPr>
        <w:t>, с. Перемога.</w:t>
      </w:r>
    </w:p>
    <w:p w:rsidR="00042821" w:rsidRPr="00042821" w:rsidRDefault="006F6C27" w:rsidP="00042821">
      <w:pPr>
        <w:ind w:right="-1" w:firstLine="709"/>
        <w:jc w:val="both"/>
        <w:rPr>
          <w:sz w:val="28"/>
          <w:szCs w:val="28"/>
          <w:lang w:val="uk-UA"/>
        </w:rPr>
      </w:pPr>
      <w:r>
        <w:rPr>
          <w:sz w:val="28"/>
          <w:szCs w:val="28"/>
          <w:lang w:val="uk-UA"/>
        </w:rPr>
        <w:t>Виконані поточні</w:t>
      </w:r>
      <w:r w:rsidR="00042821" w:rsidRPr="00042821">
        <w:rPr>
          <w:sz w:val="28"/>
          <w:szCs w:val="28"/>
          <w:lang w:val="uk-UA"/>
        </w:rPr>
        <w:t xml:space="preserve"> ремонт</w:t>
      </w:r>
      <w:r>
        <w:rPr>
          <w:sz w:val="28"/>
          <w:szCs w:val="28"/>
          <w:lang w:val="uk-UA"/>
        </w:rPr>
        <w:t xml:space="preserve">и пам’ятника Партизан </w:t>
      </w:r>
      <w:proofErr w:type="spellStart"/>
      <w:r>
        <w:rPr>
          <w:sz w:val="28"/>
          <w:szCs w:val="28"/>
          <w:lang w:val="uk-UA"/>
        </w:rPr>
        <w:t>Глухівщини</w:t>
      </w:r>
      <w:proofErr w:type="spellEnd"/>
      <w:r>
        <w:rPr>
          <w:sz w:val="28"/>
          <w:szCs w:val="28"/>
          <w:lang w:val="uk-UA"/>
        </w:rPr>
        <w:t>,</w:t>
      </w:r>
      <w:r w:rsidRPr="006F6C27">
        <w:rPr>
          <w:sz w:val="28"/>
          <w:szCs w:val="28"/>
          <w:lang w:val="uk-UA"/>
        </w:rPr>
        <w:t xml:space="preserve"> </w:t>
      </w:r>
      <w:r w:rsidRPr="00042821">
        <w:rPr>
          <w:sz w:val="28"/>
          <w:szCs w:val="28"/>
          <w:lang w:val="uk-UA"/>
        </w:rPr>
        <w:t>лав для сидіння у Міському парку відпочинку</w:t>
      </w:r>
      <w:r>
        <w:rPr>
          <w:sz w:val="28"/>
          <w:szCs w:val="28"/>
          <w:lang w:val="uk-UA"/>
        </w:rPr>
        <w:t>,</w:t>
      </w:r>
      <w:r w:rsidRPr="006F6C27">
        <w:rPr>
          <w:sz w:val="28"/>
          <w:szCs w:val="28"/>
          <w:lang w:val="uk-UA"/>
        </w:rPr>
        <w:t xml:space="preserve"> </w:t>
      </w:r>
      <w:r w:rsidRPr="00042821">
        <w:rPr>
          <w:sz w:val="28"/>
          <w:szCs w:val="28"/>
          <w:lang w:val="uk-UA"/>
        </w:rPr>
        <w:t>дитячого майданчику у сквері Терещенків.</w:t>
      </w:r>
    </w:p>
    <w:p w:rsidR="00042821" w:rsidRPr="00042821" w:rsidRDefault="006F6C27" w:rsidP="00042821">
      <w:pPr>
        <w:ind w:right="-1" w:firstLine="709"/>
        <w:jc w:val="both"/>
        <w:rPr>
          <w:sz w:val="28"/>
          <w:szCs w:val="28"/>
          <w:lang w:val="uk-UA"/>
        </w:rPr>
      </w:pPr>
      <w:r>
        <w:rPr>
          <w:sz w:val="28"/>
          <w:szCs w:val="28"/>
          <w:lang w:val="uk-UA"/>
        </w:rPr>
        <w:t xml:space="preserve">Відремонтовані </w:t>
      </w:r>
      <w:r w:rsidR="00042821" w:rsidRPr="00042821">
        <w:rPr>
          <w:sz w:val="28"/>
          <w:szCs w:val="28"/>
          <w:lang w:val="uk-UA"/>
        </w:rPr>
        <w:t>огорож</w:t>
      </w:r>
      <w:r>
        <w:rPr>
          <w:sz w:val="28"/>
          <w:szCs w:val="28"/>
          <w:lang w:val="uk-UA"/>
        </w:rPr>
        <w:t>і</w:t>
      </w:r>
      <w:r w:rsidR="00042821" w:rsidRPr="00042821">
        <w:rPr>
          <w:sz w:val="28"/>
          <w:szCs w:val="28"/>
          <w:lang w:val="uk-UA"/>
        </w:rPr>
        <w:t xml:space="preserve"> на кладовищах міста територіальної громади.</w:t>
      </w:r>
    </w:p>
    <w:p w:rsidR="00F0295F" w:rsidRPr="0057723E" w:rsidRDefault="00042821" w:rsidP="0057723E">
      <w:pPr>
        <w:ind w:right="-1" w:firstLine="709"/>
        <w:jc w:val="both"/>
        <w:rPr>
          <w:sz w:val="28"/>
          <w:szCs w:val="28"/>
          <w:lang w:val="uk-UA"/>
        </w:rPr>
      </w:pPr>
      <w:r w:rsidRPr="00042821">
        <w:rPr>
          <w:sz w:val="28"/>
          <w:szCs w:val="28"/>
          <w:lang w:val="uk-UA"/>
        </w:rPr>
        <w:t>Здійснено озеленення територій громади – висаджено 850 кущів самшиту вічнозеленого, ялівцю скельного – 10 шт.,  квітів однорічних – 3610 шт.</w:t>
      </w:r>
    </w:p>
    <w:p w:rsidR="00366FFB" w:rsidRPr="00366FFB" w:rsidRDefault="006F6C27"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sz w:val="28"/>
          <w:szCs w:val="28"/>
          <w:u w:val="single"/>
          <w:lang w:val="uk-UA"/>
        </w:rPr>
      </w:pPr>
      <w:r>
        <w:rPr>
          <w:b/>
          <w:sz w:val="28"/>
          <w:szCs w:val="28"/>
          <w:u w:val="single"/>
          <w:lang w:val="uk-UA"/>
        </w:rPr>
        <w:t>1.7</w:t>
      </w:r>
      <w:r w:rsidR="00366FFB" w:rsidRPr="00366FFB">
        <w:rPr>
          <w:b/>
          <w:sz w:val="28"/>
          <w:szCs w:val="28"/>
          <w:u w:val="single"/>
          <w:lang w:val="uk-UA"/>
        </w:rPr>
        <w:t>. Енергозбереження</w:t>
      </w:r>
    </w:p>
    <w:p w:rsidR="00042821" w:rsidRPr="00042821" w:rsidRDefault="00F0295F"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ab/>
      </w:r>
      <w:r w:rsidR="00042821" w:rsidRPr="00042821">
        <w:rPr>
          <w:w w:val="101"/>
          <w:sz w:val="28"/>
          <w:szCs w:val="28"/>
          <w:lang w:val="uk-UA"/>
        </w:rPr>
        <w:t>Реалізації політики сталого енергетичного розвитку націлена на ефективність використання енергоресурсів, оновлення та модернізацію систем централізованого тепло- та водопостачання, водовідведення, популяризацію серед населення ощадливого споживання енергетичних ресурсів.</w:t>
      </w:r>
    </w:p>
    <w:p w:rsidR="009F4F2F" w:rsidRDefault="006F6C27"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 xml:space="preserve">      </w:t>
      </w:r>
      <w:r w:rsidR="00F0295F">
        <w:rPr>
          <w:w w:val="101"/>
          <w:sz w:val="28"/>
          <w:szCs w:val="28"/>
          <w:lang w:val="uk-UA"/>
        </w:rPr>
        <w:tab/>
      </w:r>
      <w:r w:rsidR="00042821" w:rsidRPr="00042821">
        <w:rPr>
          <w:w w:val="101"/>
          <w:sz w:val="28"/>
          <w:szCs w:val="28"/>
          <w:lang w:val="uk-UA"/>
        </w:rPr>
        <w:t>Здійснювався моніторинг витрат енергоносіїв установами комунальної власності громади, прийнято участь у навчальних заходах з енергозбереження та енергоефективності.</w:t>
      </w:r>
      <w:r w:rsidR="009F4F2F">
        <w:rPr>
          <w:w w:val="101"/>
          <w:sz w:val="28"/>
          <w:szCs w:val="28"/>
          <w:lang w:val="uk-UA"/>
        </w:rPr>
        <w:t xml:space="preserve"> </w:t>
      </w:r>
    </w:p>
    <w:p w:rsidR="00042821" w:rsidRDefault="009F4F2F"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ab/>
        <w:t>З</w:t>
      </w:r>
      <w:r w:rsidRPr="009F4F2F">
        <w:rPr>
          <w:w w:val="101"/>
          <w:sz w:val="28"/>
          <w:szCs w:val="28"/>
          <w:lang w:val="uk-UA"/>
        </w:rPr>
        <w:t xml:space="preserve">агальне споживання електроенергії усіма закладами за 9 </w:t>
      </w:r>
      <w:r>
        <w:rPr>
          <w:w w:val="101"/>
          <w:sz w:val="28"/>
          <w:szCs w:val="28"/>
          <w:lang w:val="uk-UA"/>
        </w:rPr>
        <w:t>місяців 2024 року скоротилось на 9%</w:t>
      </w:r>
      <w:r w:rsidRPr="009F4F2F">
        <w:rPr>
          <w:w w:val="101"/>
          <w:sz w:val="28"/>
          <w:szCs w:val="28"/>
          <w:lang w:val="uk-UA"/>
        </w:rPr>
        <w:t xml:space="preserve"> порівняно з аналогічним періодом 2023 року. Однак, вартість спожитої електроенерг</w:t>
      </w:r>
      <w:r w:rsidR="006E66F3">
        <w:rPr>
          <w:w w:val="101"/>
          <w:sz w:val="28"/>
          <w:szCs w:val="28"/>
          <w:lang w:val="uk-UA"/>
        </w:rPr>
        <w:t>ії зросла, ц</w:t>
      </w:r>
      <w:r>
        <w:rPr>
          <w:w w:val="101"/>
          <w:sz w:val="28"/>
          <w:szCs w:val="28"/>
          <w:lang w:val="uk-UA"/>
        </w:rPr>
        <w:t>е</w:t>
      </w:r>
      <w:r w:rsidRPr="009F4F2F">
        <w:rPr>
          <w:w w:val="101"/>
          <w:sz w:val="28"/>
          <w:szCs w:val="28"/>
          <w:lang w:val="uk-UA"/>
        </w:rPr>
        <w:t xml:space="preserve"> свідчити про підвищення тарифів на електроенергію.</w:t>
      </w:r>
    </w:p>
    <w:p w:rsidR="003031FB" w:rsidRDefault="003031FB"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p>
    <w:tbl>
      <w:tblPr>
        <w:tblStyle w:val="11"/>
        <w:tblW w:w="0" w:type="auto"/>
        <w:tblInd w:w="108" w:type="dxa"/>
        <w:tblLook w:val="04A0" w:firstRow="1" w:lastRow="0" w:firstColumn="1" w:lastColumn="0" w:noHBand="0" w:noVBand="1"/>
      </w:tblPr>
      <w:tblGrid>
        <w:gridCol w:w="3675"/>
        <w:gridCol w:w="2682"/>
        <w:gridCol w:w="2260"/>
        <w:gridCol w:w="988"/>
      </w:tblGrid>
      <w:tr w:rsidR="002E644E" w:rsidRPr="003031FB" w:rsidTr="002E644E">
        <w:trPr>
          <w:trHeight w:val="322"/>
        </w:trPr>
        <w:tc>
          <w:tcPr>
            <w:tcW w:w="3686" w:type="dxa"/>
            <w:vMerge w:val="restart"/>
          </w:tcPr>
          <w:p w:rsidR="002E644E" w:rsidRPr="002E644E" w:rsidRDefault="002E644E" w:rsidP="002E644E">
            <w:pPr>
              <w:widowControl/>
              <w:autoSpaceDE/>
              <w:autoSpaceDN/>
              <w:adjustRightInd/>
              <w:rPr>
                <w:rFonts w:eastAsiaTheme="minorHAnsi"/>
                <w:sz w:val="28"/>
                <w:szCs w:val="28"/>
                <w:lang w:val="uk-UA" w:eastAsia="en-US"/>
              </w:rPr>
            </w:pPr>
            <w:r w:rsidRPr="002E644E">
              <w:rPr>
                <w:rFonts w:eastAsiaTheme="minorHAnsi"/>
                <w:sz w:val="28"/>
                <w:szCs w:val="28"/>
                <w:lang w:val="uk-UA" w:eastAsia="en-US"/>
              </w:rPr>
              <w:t>Установа, всього</w:t>
            </w:r>
          </w:p>
        </w:tc>
        <w:tc>
          <w:tcPr>
            <w:tcW w:w="2693" w:type="dxa"/>
            <w:vMerge w:val="restart"/>
          </w:tcPr>
          <w:p w:rsidR="002E644E" w:rsidRPr="002E644E" w:rsidRDefault="002E644E" w:rsidP="002E644E">
            <w:pPr>
              <w:rPr>
                <w:sz w:val="28"/>
                <w:szCs w:val="28"/>
              </w:rPr>
            </w:pPr>
            <w:r w:rsidRPr="002E644E">
              <w:rPr>
                <w:sz w:val="28"/>
                <w:szCs w:val="28"/>
              </w:rPr>
              <w:t>2023 рік</w:t>
            </w:r>
          </w:p>
          <w:p w:rsidR="002E644E" w:rsidRPr="002E644E" w:rsidRDefault="002E644E" w:rsidP="002E644E">
            <w:pPr>
              <w:rPr>
                <w:sz w:val="28"/>
                <w:szCs w:val="28"/>
              </w:rPr>
            </w:pPr>
            <w:proofErr w:type="gramStart"/>
            <w:r w:rsidRPr="002E644E">
              <w:rPr>
                <w:sz w:val="28"/>
                <w:szCs w:val="28"/>
              </w:rPr>
              <w:t>кВт./</w:t>
            </w:r>
            <w:proofErr w:type="gramEnd"/>
            <w:r w:rsidRPr="002E644E">
              <w:rPr>
                <w:sz w:val="28"/>
                <w:szCs w:val="28"/>
              </w:rPr>
              <w:t>год</w:t>
            </w:r>
          </w:p>
        </w:tc>
        <w:tc>
          <w:tcPr>
            <w:tcW w:w="2268" w:type="dxa"/>
            <w:vMerge w:val="restart"/>
          </w:tcPr>
          <w:p w:rsidR="002E644E" w:rsidRPr="002E644E" w:rsidRDefault="002E644E" w:rsidP="002E644E">
            <w:pPr>
              <w:rPr>
                <w:sz w:val="28"/>
                <w:szCs w:val="28"/>
              </w:rPr>
            </w:pPr>
            <w:r w:rsidRPr="002E644E">
              <w:rPr>
                <w:sz w:val="28"/>
                <w:szCs w:val="28"/>
              </w:rPr>
              <w:t xml:space="preserve">2024 </w:t>
            </w:r>
            <w:proofErr w:type="spellStart"/>
            <w:r w:rsidRPr="002E644E">
              <w:rPr>
                <w:sz w:val="28"/>
                <w:szCs w:val="28"/>
              </w:rPr>
              <w:t>рік</w:t>
            </w:r>
            <w:proofErr w:type="spellEnd"/>
          </w:p>
          <w:p w:rsidR="002E644E" w:rsidRPr="002E644E" w:rsidRDefault="002E644E" w:rsidP="002E644E">
            <w:pPr>
              <w:rPr>
                <w:sz w:val="28"/>
                <w:szCs w:val="28"/>
              </w:rPr>
            </w:pPr>
            <w:proofErr w:type="gramStart"/>
            <w:r w:rsidRPr="002E644E">
              <w:rPr>
                <w:sz w:val="28"/>
                <w:szCs w:val="28"/>
              </w:rPr>
              <w:t>кВт./</w:t>
            </w:r>
            <w:proofErr w:type="gramEnd"/>
            <w:r w:rsidRPr="002E644E">
              <w:rPr>
                <w:sz w:val="28"/>
                <w:szCs w:val="28"/>
              </w:rPr>
              <w:t>год</w:t>
            </w:r>
          </w:p>
        </w:tc>
        <w:tc>
          <w:tcPr>
            <w:tcW w:w="992" w:type="dxa"/>
            <w:vMerge w:val="restart"/>
          </w:tcPr>
          <w:p w:rsidR="002E644E" w:rsidRPr="002E644E" w:rsidRDefault="002E644E" w:rsidP="002E644E">
            <w:pPr>
              <w:rPr>
                <w:sz w:val="28"/>
                <w:szCs w:val="28"/>
              </w:rPr>
            </w:pPr>
            <w:r w:rsidRPr="002E644E">
              <w:rPr>
                <w:sz w:val="28"/>
                <w:szCs w:val="28"/>
              </w:rPr>
              <w:t>%</w:t>
            </w:r>
          </w:p>
          <w:p w:rsidR="002E644E" w:rsidRPr="002E644E" w:rsidRDefault="002E644E" w:rsidP="002E644E">
            <w:pPr>
              <w:rPr>
                <w:sz w:val="28"/>
                <w:szCs w:val="28"/>
              </w:rPr>
            </w:pPr>
          </w:p>
        </w:tc>
      </w:tr>
      <w:tr w:rsidR="002E644E" w:rsidRPr="003031FB" w:rsidTr="002E644E">
        <w:trPr>
          <w:trHeight w:val="322"/>
        </w:trPr>
        <w:tc>
          <w:tcPr>
            <w:tcW w:w="3686" w:type="dxa"/>
            <w:vMerge/>
          </w:tcPr>
          <w:p w:rsidR="002E644E" w:rsidRPr="002E644E" w:rsidRDefault="002E644E" w:rsidP="002E644E">
            <w:pPr>
              <w:widowControl/>
              <w:autoSpaceDE/>
              <w:autoSpaceDN/>
              <w:adjustRightInd/>
              <w:rPr>
                <w:rFonts w:eastAsiaTheme="minorHAnsi"/>
                <w:sz w:val="28"/>
                <w:szCs w:val="28"/>
                <w:lang w:eastAsia="en-US"/>
              </w:rPr>
            </w:pPr>
          </w:p>
        </w:tc>
        <w:tc>
          <w:tcPr>
            <w:tcW w:w="2693" w:type="dxa"/>
            <w:vMerge/>
          </w:tcPr>
          <w:p w:rsidR="002E644E" w:rsidRPr="002E644E" w:rsidRDefault="002E644E" w:rsidP="002E644E">
            <w:pPr>
              <w:widowControl/>
              <w:autoSpaceDE/>
              <w:autoSpaceDN/>
              <w:adjustRightInd/>
              <w:rPr>
                <w:rFonts w:eastAsiaTheme="minorHAnsi"/>
                <w:sz w:val="28"/>
                <w:szCs w:val="28"/>
                <w:lang w:eastAsia="en-US"/>
              </w:rPr>
            </w:pPr>
          </w:p>
        </w:tc>
        <w:tc>
          <w:tcPr>
            <w:tcW w:w="2268" w:type="dxa"/>
            <w:vMerge/>
          </w:tcPr>
          <w:p w:rsidR="002E644E" w:rsidRPr="002E644E" w:rsidRDefault="002E644E" w:rsidP="002E644E">
            <w:pPr>
              <w:widowControl/>
              <w:autoSpaceDE/>
              <w:autoSpaceDN/>
              <w:adjustRightInd/>
              <w:rPr>
                <w:rFonts w:eastAsiaTheme="minorHAnsi"/>
                <w:sz w:val="28"/>
                <w:szCs w:val="28"/>
                <w:lang w:eastAsia="en-US"/>
              </w:rPr>
            </w:pPr>
          </w:p>
        </w:tc>
        <w:tc>
          <w:tcPr>
            <w:tcW w:w="992" w:type="dxa"/>
            <w:vMerge/>
          </w:tcPr>
          <w:p w:rsidR="002E644E" w:rsidRPr="002E644E" w:rsidRDefault="002E644E" w:rsidP="002E644E">
            <w:pPr>
              <w:widowControl/>
              <w:autoSpaceDE/>
              <w:autoSpaceDN/>
              <w:adjustRightInd/>
              <w:rPr>
                <w:rFonts w:eastAsiaTheme="minorHAnsi"/>
                <w:sz w:val="28"/>
                <w:szCs w:val="28"/>
                <w:lang w:eastAsia="en-US"/>
              </w:rPr>
            </w:pPr>
          </w:p>
        </w:tc>
      </w:tr>
      <w:tr w:rsidR="002E644E" w:rsidRPr="003031FB" w:rsidTr="002E644E">
        <w:tc>
          <w:tcPr>
            <w:tcW w:w="3686" w:type="dxa"/>
          </w:tcPr>
          <w:p w:rsidR="002E644E" w:rsidRPr="002E644E" w:rsidRDefault="002E644E" w:rsidP="002E644E">
            <w:pPr>
              <w:widowControl/>
              <w:autoSpaceDE/>
              <w:autoSpaceDN/>
              <w:adjustRightInd/>
              <w:rPr>
                <w:rFonts w:eastAsiaTheme="minorHAnsi"/>
                <w:sz w:val="28"/>
                <w:szCs w:val="28"/>
                <w:lang w:val="uk-UA" w:eastAsia="en-US"/>
              </w:rPr>
            </w:pPr>
            <w:r w:rsidRPr="002E644E">
              <w:rPr>
                <w:rFonts w:eastAsiaTheme="minorHAnsi"/>
                <w:sz w:val="28"/>
                <w:szCs w:val="28"/>
                <w:lang w:val="uk-UA" w:eastAsia="en-US"/>
              </w:rPr>
              <w:t>Заклади освіти</w:t>
            </w:r>
          </w:p>
        </w:tc>
        <w:tc>
          <w:tcPr>
            <w:tcW w:w="2693" w:type="dxa"/>
          </w:tcPr>
          <w:p w:rsidR="002E644E" w:rsidRPr="002E644E" w:rsidRDefault="002E644E" w:rsidP="002E644E">
            <w:pPr>
              <w:rPr>
                <w:sz w:val="28"/>
                <w:szCs w:val="28"/>
              </w:rPr>
            </w:pPr>
            <w:r w:rsidRPr="002E644E">
              <w:rPr>
                <w:sz w:val="28"/>
                <w:szCs w:val="28"/>
              </w:rPr>
              <w:t>209 333,852</w:t>
            </w:r>
          </w:p>
        </w:tc>
        <w:tc>
          <w:tcPr>
            <w:tcW w:w="2268" w:type="dxa"/>
          </w:tcPr>
          <w:p w:rsidR="002E644E" w:rsidRPr="002E644E" w:rsidRDefault="002E644E" w:rsidP="002E644E">
            <w:pPr>
              <w:rPr>
                <w:sz w:val="28"/>
                <w:szCs w:val="28"/>
              </w:rPr>
            </w:pPr>
            <w:r w:rsidRPr="002E644E">
              <w:rPr>
                <w:sz w:val="28"/>
                <w:szCs w:val="28"/>
              </w:rPr>
              <w:t>164 876,961</w:t>
            </w:r>
          </w:p>
        </w:tc>
        <w:tc>
          <w:tcPr>
            <w:tcW w:w="992" w:type="dxa"/>
          </w:tcPr>
          <w:p w:rsidR="002E644E" w:rsidRPr="002E644E" w:rsidRDefault="002E644E" w:rsidP="002E644E">
            <w:pPr>
              <w:rPr>
                <w:sz w:val="28"/>
                <w:szCs w:val="28"/>
              </w:rPr>
            </w:pPr>
            <w:r w:rsidRPr="002E644E">
              <w:rPr>
                <w:sz w:val="28"/>
                <w:szCs w:val="28"/>
              </w:rPr>
              <w:t>-21</w:t>
            </w:r>
          </w:p>
        </w:tc>
      </w:tr>
      <w:tr w:rsidR="002E644E" w:rsidRPr="003031FB" w:rsidTr="002E644E">
        <w:tc>
          <w:tcPr>
            <w:tcW w:w="3686" w:type="dxa"/>
          </w:tcPr>
          <w:p w:rsidR="002E644E" w:rsidRPr="002E644E" w:rsidRDefault="002E644E" w:rsidP="002E644E">
            <w:pPr>
              <w:widowControl/>
              <w:autoSpaceDE/>
              <w:autoSpaceDN/>
              <w:adjustRightInd/>
              <w:rPr>
                <w:rFonts w:eastAsiaTheme="minorHAnsi"/>
                <w:sz w:val="28"/>
                <w:szCs w:val="28"/>
                <w:lang w:val="uk-UA" w:eastAsia="en-US"/>
              </w:rPr>
            </w:pPr>
            <w:r w:rsidRPr="002E644E">
              <w:rPr>
                <w:rFonts w:eastAsiaTheme="minorHAnsi"/>
                <w:sz w:val="28"/>
                <w:szCs w:val="28"/>
                <w:lang w:val="uk-UA" w:eastAsia="en-US"/>
              </w:rPr>
              <w:lastRenderedPageBreak/>
              <w:t>Заклади охорони здоров’я</w:t>
            </w:r>
          </w:p>
        </w:tc>
        <w:tc>
          <w:tcPr>
            <w:tcW w:w="2693" w:type="dxa"/>
          </w:tcPr>
          <w:p w:rsidR="002E644E" w:rsidRPr="002E644E" w:rsidRDefault="002E644E" w:rsidP="002E644E">
            <w:pPr>
              <w:rPr>
                <w:sz w:val="28"/>
                <w:szCs w:val="28"/>
              </w:rPr>
            </w:pPr>
            <w:r w:rsidRPr="002E644E">
              <w:rPr>
                <w:sz w:val="28"/>
                <w:szCs w:val="28"/>
              </w:rPr>
              <w:t>448 455,913</w:t>
            </w:r>
          </w:p>
        </w:tc>
        <w:tc>
          <w:tcPr>
            <w:tcW w:w="2268" w:type="dxa"/>
          </w:tcPr>
          <w:p w:rsidR="002E644E" w:rsidRPr="002E644E" w:rsidRDefault="002E644E" w:rsidP="002E644E">
            <w:pPr>
              <w:rPr>
                <w:sz w:val="28"/>
                <w:szCs w:val="28"/>
              </w:rPr>
            </w:pPr>
            <w:r w:rsidRPr="002E644E">
              <w:rPr>
                <w:sz w:val="28"/>
                <w:szCs w:val="28"/>
              </w:rPr>
              <w:t>430 229,155</w:t>
            </w:r>
          </w:p>
        </w:tc>
        <w:tc>
          <w:tcPr>
            <w:tcW w:w="992" w:type="dxa"/>
          </w:tcPr>
          <w:p w:rsidR="002E644E" w:rsidRPr="002E644E" w:rsidRDefault="002E644E" w:rsidP="002E644E">
            <w:pPr>
              <w:rPr>
                <w:sz w:val="28"/>
                <w:szCs w:val="28"/>
              </w:rPr>
            </w:pPr>
            <w:r w:rsidRPr="002E644E">
              <w:rPr>
                <w:sz w:val="28"/>
                <w:szCs w:val="28"/>
              </w:rPr>
              <w:t>-4</w:t>
            </w:r>
          </w:p>
        </w:tc>
      </w:tr>
      <w:tr w:rsidR="002E644E" w:rsidRPr="003031FB" w:rsidTr="002E644E">
        <w:tc>
          <w:tcPr>
            <w:tcW w:w="3686" w:type="dxa"/>
          </w:tcPr>
          <w:p w:rsidR="002E644E" w:rsidRPr="002E644E" w:rsidRDefault="002E644E" w:rsidP="002E644E">
            <w:pPr>
              <w:widowControl/>
              <w:autoSpaceDE/>
              <w:autoSpaceDN/>
              <w:adjustRightInd/>
              <w:rPr>
                <w:rFonts w:eastAsiaTheme="minorHAnsi"/>
                <w:sz w:val="28"/>
                <w:szCs w:val="28"/>
                <w:lang w:val="uk-UA" w:eastAsia="en-US"/>
              </w:rPr>
            </w:pPr>
            <w:r w:rsidRPr="002E644E">
              <w:rPr>
                <w:rFonts w:eastAsiaTheme="minorHAnsi"/>
                <w:sz w:val="28"/>
                <w:szCs w:val="28"/>
                <w:lang w:val="uk-UA" w:eastAsia="en-US"/>
              </w:rPr>
              <w:t>Адміністративні установи</w:t>
            </w:r>
          </w:p>
        </w:tc>
        <w:tc>
          <w:tcPr>
            <w:tcW w:w="2693" w:type="dxa"/>
          </w:tcPr>
          <w:p w:rsidR="002E644E" w:rsidRPr="002E644E" w:rsidRDefault="002E644E" w:rsidP="002E644E">
            <w:pPr>
              <w:rPr>
                <w:sz w:val="28"/>
                <w:szCs w:val="28"/>
              </w:rPr>
            </w:pPr>
            <w:r w:rsidRPr="002E644E">
              <w:rPr>
                <w:sz w:val="28"/>
                <w:szCs w:val="28"/>
              </w:rPr>
              <w:t>79 505,991</w:t>
            </w:r>
          </w:p>
        </w:tc>
        <w:tc>
          <w:tcPr>
            <w:tcW w:w="2268" w:type="dxa"/>
          </w:tcPr>
          <w:p w:rsidR="002E644E" w:rsidRPr="002E644E" w:rsidRDefault="002E644E" w:rsidP="002E644E">
            <w:pPr>
              <w:rPr>
                <w:sz w:val="28"/>
                <w:szCs w:val="28"/>
              </w:rPr>
            </w:pPr>
            <w:r w:rsidRPr="002E644E">
              <w:rPr>
                <w:sz w:val="28"/>
                <w:szCs w:val="28"/>
              </w:rPr>
              <w:t>79 506,867</w:t>
            </w:r>
          </w:p>
        </w:tc>
        <w:tc>
          <w:tcPr>
            <w:tcW w:w="992" w:type="dxa"/>
          </w:tcPr>
          <w:p w:rsidR="002E644E" w:rsidRPr="002E644E" w:rsidRDefault="002E644E" w:rsidP="002E644E">
            <w:pPr>
              <w:rPr>
                <w:sz w:val="28"/>
                <w:szCs w:val="28"/>
                <w:lang w:val="uk-UA"/>
              </w:rPr>
            </w:pPr>
            <w:r w:rsidRPr="002E644E">
              <w:rPr>
                <w:sz w:val="28"/>
                <w:szCs w:val="28"/>
                <w:lang w:val="uk-UA"/>
              </w:rPr>
              <w:t>0</w:t>
            </w:r>
          </w:p>
        </w:tc>
      </w:tr>
      <w:tr w:rsidR="002E644E" w:rsidRPr="003031FB" w:rsidTr="002E644E">
        <w:tc>
          <w:tcPr>
            <w:tcW w:w="3686" w:type="dxa"/>
          </w:tcPr>
          <w:p w:rsidR="002E644E" w:rsidRPr="002E644E" w:rsidRDefault="002E644E" w:rsidP="002E644E">
            <w:pPr>
              <w:widowControl/>
              <w:autoSpaceDE/>
              <w:autoSpaceDN/>
              <w:adjustRightInd/>
              <w:rPr>
                <w:rFonts w:eastAsiaTheme="minorHAnsi"/>
                <w:sz w:val="28"/>
                <w:szCs w:val="28"/>
                <w:lang w:val="uk-UA" w:eastAsia="en-US"/>
              </w:rPr>
            </w:pPr>
            <w:r w:rsidRPr="002E644E">
              <w:rPr>
                <w:rFonts w:eastAsiaTheme="minorHAnsi"/>
                <w:sz w:val="28"/>
                <w:szCs w:val="28"/>
                <w:lang w:val="uk-UA" w:eastAsia="en-US"/>
              </w:rPr>
              <w:t>Заклади культури</w:t>
            </w:r>
          </w:p>
        </w:tc>
        <w:tc>
          <w:tcPr>
            <w:tcW w:w="2693" w:type="dxa"/>
          </w:tcPr>
          <w:p w:rsidR="002E644E" w:rsidRPr="002E644E" w:rsidRDefault="002E644E" w:rsidP="002E644E">
            <w:pPr>
              <w:rPr>
                <w:sz w:val="28"/>
                <w:szCs w:val="28"/>
              </w:rPr>
            </w:pPr>
            <w:r w:rsidRPr="002E644E">
              <w:rPr>
                <w:sz w:val="28"/>
                <w:szCs w:val="28"/>
              </w:rPr>
              <w:t>32 226,134</w:t>
            </w:r>
          </w:p>
        </w:tc>
        <w:tc>
          <w:tcPr>
            <w:tcW w:w="2268" w:type="dxa"/>
          </w:tcPr>
          <w:p w:rsidR="002E644E" w:rsidRPr="002E644E" w:rsidRDefault="002E644E" w:rsidP="002E644E">
            <w:pPr>
              <w:rPr>
                <w:sz w:val="28"/>
                <w:szCs w:val="28"/>
              </w:rPr>
            </w:pPr>
            <w:r w:rsidRPr="002E644E">
              <w:rPr>
                <w:sz w:val="28"/>
                <w:szCs w:val="28"/>
              </w:rPr>
              <w:t>25 187,963</w:t>
            </w:r>
          </w:p>
        </w:tc>
        <w:tc>
          <w:tcPr>
            <w:tcW w:w="992" w:type="dxa"/>
          </w:tcPr>
          <w:p w:rsidR="002E644E" w:rsidRPr="002E644E" w:rsidRDefault="002E644E" w:rsidP="002E644E">
            <w:pPr>
              <w:rPr>
                <w:sz w:val="28"/>
                <w:szCs w:val="28"/>
              </w:rPr>
            </w:pPr>
            <w:r w:rsidRPr="002E644E">
              <w:rPr>
                <w:sz w:val="28"/>
                <w:szCs w:val="28"/>
              </w:rPr>
              <w:t>-22</w:t>
            </w:r>
          </w:p>
        </w:tc>
      </w:tr>
      <w:tr w:rsidR="002E644E" w:rsidRPr="003031FB" w:rsidTr="002E644E">
        <w:tc>
          <w:tcPr>
            <w:tcW w:w="3686" w:type="dxa"/>
          </w:tcPr>
          <w:p w:rsidR="002E644E" w:rsidRPr="002E644E" w:rsidRDefault="002E644E" w:rsidP="002E644E">
            <w:pPr>
              <w:widowControl/>
              <w:autoSpaceDE/>
              <w:autoSpaceDN/>
              <w:adjustRightInd/>
              <w:rPr>
                <w:rFonts w:eastAsiaTheme="minorHAnsi"/>
                <w:sz w:val="28"/>
                <w:szCs w:val="28"/>
                <w:lang w:val="uk-UA" w:eastAsia="en-US"/>
              </w:rPr>
            </w:pPr>
            <w:r w:rsidRPr="002E644E">
              <w:rPr>
                <w:rFonts w:eastAsiaTheme="minorHAnsi"/>
                <w:sz w:val="28"/>
                <w:szCs w:val="28"/>
                <w:lang w:val="uk-UA" w:eastAsia="en-US"/>
              </w:rPr>
              <w:t>Всього</w:t>
            </w:r>
          </w:p>
        </w:tc>
        <w:tc>
          <w:tcPr>
            <w:tcW w:w="2693" w:type="dxa"/>
          </w:tcPr>
          <w:p w:rsidR="002E644E" w:rsidRPr="002E644E" w:rsidRDefault="002E644E" w:rsidP="002E644E">
            <w:pPr>
              <w:rPr>
                <w:sz w:val="28"/>
                <w:szCs w:val="28"/>
              </w:rPr>
            </w:pPr>
            <w:r w:rsidRPr="002E644E">
              <w:rPr>
                <w:sz w:val="28"/>
                <w:szCs w:val="28"/>
              </w:rPr>
              <w:t>769 521,890</w:t>
            </w:r>
          </w:p>
        </w:tc>
        <w:tc>
          <w:tcPr>
            <w:tcW w:w="2268" w:type="dxa"/>
          </w:tcPr>
          <w:p w:rsidR="002E644E" w:rsidRPr="002E644E" w:rsidRDefault="002E644E" w:rsidP="002E644E">
            <w:pPr>
              <w:rPr>
                <w:sz w:val="28"/>
                <w:szCs w:val="28"/>
              </w:rPr>
            </w:pPr>
            <w:r w:rsidRPr="002E644E">
              <w:rPr>
                <w:sz w:val="28"/>
                <w:szCs w:val="28"/>
              </w:rPr>
              <w:t>699 800,946</w:t>
            </w:r>
          </w:p>
        </w:tc>
        <w:tc>
          <w:tcPr>
            <w:tcW w:w="992" w:type="dxa"/>
          </w:tcPr>
          <w:p w:rsidR="002E644E" w:rsidRPr="002E644E" w:rsidRDefault="002E644E" w:rsidP="002E644E">
            <w:pPr>
              <w:rPr>
                <w:sz w:val="28"/>
                <w:szCs w:val="28"/>
              </w:rPr>
            </w:pPr>
            <w:r w:rsidRPr="002E644E">
              <w:rPr>
                <w:sz w:val="28"/>
                <w:szCs w:val="28"/>
              </w:rPr>
              <w:t>-9</w:t>
            </w:r>
          </w:p>
        </w:tc>
      </w:tr>
    </w:tbl>
    <w:p w:rsidR="00042821" w:rsidRPr="00042821" w:rsidRDefault="00695854"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rPr>
        <w:tab/>
      </w:r>
      <w:r w:rsidR="00042821" w:rsidRPr="00042821">
        <w:rPr>
          <w:w w:val="101"/>
          <w:sz w:val="28"/>
          <w:szCs w:val="28"/>
          <w:lang w:val="uk-UA"/>
        </w:rPr>
        <w:t>Здійснено заміну вікон у закладах освіти, ремонт даху філії  Глухівський навчально-виховний комплекс: дошкільний навчальний заклад-загальноосвітня школа І ступеня № 5 Глухівської загальноосвітньої школи І-ІІІ ступенів № 6 Глухівської міської ради Сумської області.</w:t>
      </w:r>
    </w:p>
    <w:p w:rsidR="00042821" w:rsidRPr="00042821" w:rsidRDefault="00264734" w:rsidP="002647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 xml:space="preserve">     </w:t>
      </w:r>
      <w:r w:rsidR="00F0295F">
        <w:rPr>
          <w:w w:val="101"/>
          <w:sz w:val="28"/>
          <w:szCs w:val="28"/>
          <w:lang w:val="uk-UA"/>
        </w:rPr>
        <w:tab/>
      </w:r>
      <w:r w:rsidR="00042821" w:rsidRPr="00042821">
        <w:rPr>
          <w:w w:val="101"/>
          <w:sz w:val="28"/>
          <w:szCs w:val="28"/>
          <w:lang w:val="uk-UA"/>
        </w:rPr>
        <w:t>Виконано реконструкцію водоводу по вул. Пивоварова (від вул. Ломоносова до вул. Пивоварова,1) в м. Глухів Сумської області.</w:t>
      </w:r>
    </w:p>
    <w:p w:rsidR="00042821" w:rsidRPr="00042821" w:rsidRDefault="00264734" w:rsidP="002647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 xml:space="preserve">      </w:t>
      </w:r>
      <w:r w:rsidR="00F0295F">
        <w:rPr>
          <w:w w:val="101"/>
          <w:sz w:val="28"/>
          <w:szCs w:val="28"/>
          <w:lang w:val="uk-UA"/>
        </w:rPr>
        <w:tab/>
      </w:r>
      <w:r w:rsidR="00042821" w:rsidRPr="00042821">
        <w:rPr>
          <w:w w:val="101"/>
          <w:sz w:val="28"/>
          <w:szCs w:val="28"/>
          <w:lang w:val="uk-UA"/>
        </w:rPr>
        <w:t xml:space="preserve">Здійснено виготовлення ПКД  по заміні котла в  котельні за </w:t>
      </w:r>
      <w:proofErr w:type="spellStart"/>
      <w:r w:rsidR="00042821" w:rsidRPr="00042821">
        <w:rPr>
          <w:w w:val="101"/>
          <w:sz w:val="28"/>
          <w:szCs w:val="28"/>
          <w:lang w:val="uk-UA"/>
        </w:rPr>
        <w:t>адресою</w:t>
      </w:r>
      <w:proofErr w:type="spellEnd"/>
      <w:r w:rsidR="00042821" w:rsidRPr="00042821">
        <w:rPr>
          <w:w w:val="101"/>
          <w:sz w:val="28"/>
          <w:szCs w:val="28"/>
          <w:lang w:val="uk-UA"/>
        </w:rPr>
        <w:t>: вул.Ковпака,7 в м. Глухів</w:t>
      </w:r>
    </w:p>
    <w:p w:rsidR="0057723E" w:rsidRPr="00695854" w:rsidRDefault="00264734" w:rsidP="006958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 xml:space="preserve">     </w:t>
      </w:r>
      <w:r w:rsidR="00F0295F">
        <w:rPr>
          <w:w w:val="101"/>
          <w:sz w:val="28"/>
          <w:szCs w:val="28"/>
          <w:lang w:val="uk-UA"/>
        </w:rPr>
        <w:tab/>
      </w:r>
      <w:r w:rsidR="00042821" w:rsidRPr="00042821">
        <w:rPr>
          <w:w w:val="101"/>
          <w:sz w:val="28"/>
          <w:szCs w:val="28"/>
          <w:lang w:val="uk-UA"/>
        </w:rPr>
        <w:t>Виконання запланованих заходів допомогло забезпечити зменшення витрат на оплату енергоресурсів, забезпечення раціонального використання паливно-енергетичних ресурсів, оптимізація обсягів енерговитрат.</w:t>
      </w:r>
    </w:p>
    <w:p w:rsidR="00366FFB" w:rsidRPr="00366FFB" w:rsidRDefault="00264734"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sz w:val="28"/>
          <w:szCs w:val="28"/>
          <w:u w:val="single"/>
          <w:lang w:val="uk-UA"/>
        </w:rPr>
      </w:pPr>
      <w:r>
        <w:rPr>
          <w:b/>
          <w:sz w:val="28"/>
          <w:szCs w:val="28"/>
          <w:u w:val="single"/>
          <w:lang w:val="uk-UA"/>
        </w:rPr>
        <w:t>1.8</w:t>
      </w:r>
      <w:r w:rsidR="00366FFB" w:rsidRPr="00366FFB">
        <w:rPr>
          <w:b/>
          <w:sz w:val="28"/>
          <w:szCs w:val="28"/>
          <w:u w:val="single"/>
          <w:lang w:val="uk-UA"/>
        </w:rPr>
        <w:t>. Розвиток п</w:t>
      </w:r>
      <w:r w:rsidR="002E644E">
        <w:rPr>
          <w:b/>
          <w:sz w:val="28"/>
          <w:szCs w:val="28"/>
          <w:u w:val="single"/>
          <w:lang w:val="uk-UA"/>
        </w:rPr>
        <w:t>ідприємництва</w:t>
      </w:r>
    </w:p>
    <w:p w:rsidR="00AE01B2" w:rsidRDefault="00042821" w:rsidP="00042821">
      <w:pPr>
        <w:pStyle w:val="HTML"/>
        <w:jc w:val="both"/>
        <w:rPr>
          <w:rFonts w:ascii="Times New Roman" w:hAnsi="Times New Roman" w:cs="Times New Roman"/>
          <w:w w:val="101"/>
          <w:sz w:val="28"/>
          <w:szCs w:val="28"/>
          <w:lang w:val="uk-UA"/>
        </w:rPr>
      </w:pPr>
      <w:r>
        <w:rPr>
          <w:rFonts w:ascii="Times New Roman" w:hAnsi="Times New Roman" w:cs="Times New Roman"/>
          <w:w w:val="101"/>
          <w:sz w:val="28"/>
          <w:szCs w:val="28"/>
          <w:lang w:val="uk-UA"/>
        </w:rPr>
        <w:tab/>
      </w:r>
      <w:r w:rsidRPr="00042821">
        <w:rPr>
          <w:rFonts w:ascii="Times New Roman" w:hAnsi="Times New Roman" w:cs="Times New Roman"/>
          <w:w w:val="101"/>
          <w:sz w:val="28"/>
          <w:szCs w:val="28"/>
          <w:lang w:val="uk-UA"/>
        </w:rPr>
        <w:t xml:space="preserve">На території Глухівської міської ради станом на 01.01.2025 р. загальна кількість суб'єктів підприємницької діяльності складала 1838, в тому числі фізичні особи-підприємці – 1287, юридичні особи – 540, </w:t>
      </w:r>
      <w:proofErr w:type="spellStart"/>
      <w:r w:rsidRPr="00042821">
        <w:rPr>
          <w:rFonts w:ascii="Times New Roman" w:hAnsi="Times New Roman" w:cs="Times New Roman"/>
          <w:w w:val="101"/>
          <w:sz w:val="28"/>
          <w:szCs w:val="28"/>
          <w:lang w:val="uk-UA"/>
        </w:rPr>
        <w:t>самозайняті</w:t>
      </w:r>
      <w:proofErr w:type="spellEnd"/>
      <w:r w:rsidRPr="00042821">
        <w:rPr>
          <w:rFonts w:ascii="Times New Roman" w:hAnsi="Times New Roman" w:cs="Times New Roman"/>
          <w:w w:val="101"/>
          <w:sz w:val="28"/>
          <w:szCs w:val="28"/>
          <w:lang w:val="uk-UA"/>
        </w:rPr>
        <w:t xml:space="preserve"> – 11. Фактично працюючих – 1543. </w:t>
      </w:r>
    </w:p>
    <w:p w:rsidR="00AE01B2" w:rsidRDefault="00AE01B2" w:rsidP="00F0295F">
      <w:pPr>
        <w:pStyle w:val="HTML"/>
        <w:jc w:val="center"/>
        <w:rPr>
          <w:rFonts w:ascii="Times New Roman" w:hAnsi="Times New Roman" w:cs="Times New Roman"/>
          <w:w w:val="101"/>
          <w:sz w:val="28"/>
          <w:szCs w:val="28"/>
          <w:lang w:val="uk-UA"/>
        </w:rPr>
      </w:pPr>
      <w:r>
        <w:rPr>
          <w:rFonts w:ascii="Times New Roman" w:hAnsi="Times New Roman" w:cs="Times New Roman"/>
          <w:noProof/>
          <w:w w:val="101"/>
          <w:sz w:val="28"/>
          <w:szCs w:val="28"/>
        </w:rPr>
        <w:drawing>
          <wp:inline distT="0" distB="0" distL="0" distR="0" wp14:anchorId="0E9E2081">
            <wp:extent cx="4468499" cy="2686050"/>
            <wp:effectExtent l="0" t="0" r="825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21620" cy="2717981"/>
                    </a:xfrm>
                    <a:prstGeom prst="rect">
                      <a:avLst/>
                    </a:prstGeom>
                    <a:noFill/>
                  </pic:spPr>
                </pic:pic>
              </a:graphicData>
            </a:graphic>
          </wp:inline>
        </w:drawing>
      </w:r>
    </w:p>
    <w:p w:rsidR="00042821" w:rsidRPr="00042821" w:rsidRDefault="00AE01B2" w:rsidP="00042821">
      <w:pPr>
        <w:pStyle w:val="HTML"/>
        <w:jc w:val="both"/>
        <w:rPr>
          <w:rFonts w:ascii="Times New Roman" w:hAnsi="Times New Roman" w:cs="Times New Roman"/>
          <w:w w:val="101"/>
          <w:sz w:val="28"/>
          <w:szCs w:val="28"/>
          <w:lang w:val="uk-UA"/>
        </w:rPr>
      </w:pPr>
      <w:r>
        <w:rPr>
          <w:rFonts w:ascii="Times New Roman" w:hAnsi="Times New Roman" w:cs="Times New Roman"/>
          <w:w w:val="101"/>
          <w:sz w:val="28"/>
          <w:szCs w:val="28"/>
          <w:lang w:val="uk-UA"/>
        </w:rPr>
        <w:tab/>
      </w:r>
      <w:r w:rsidR="00042821" w:rsidRPr="00042821">
        <w:rPr>
          <w:rFonts w:ascii="Times New Roman" w:hAnsi="Times New Roman" w:cs="Times New Roman"/>
          <w:w w:val="101"/>
          <w:sz w:val="28"/>
          <w:szCs w:val="28"/>
          <w:lang w:val="uk-UA"/>
        </w:rPr>
        <w:t>Фізичні особи-підприємці здійснюють діяльність у сфері роздрібної торгівлі, вантажних перевезень, рибацтва, торгівлі сільськогосподарською продукцією тощо. Встановлено, що 97,1% юридичних осіб-суб’єктів підприємницької діяльності та 91,1% фізичних осіб-підприємців, що мають найманих працівників, здійснюють свою діяльність на території м. Глухів.</w:t>
      </w:r>
    </w:p>
    <w:p w:rsidR="00366FFB" w:rsidRDefault="00042821" w:rsidP="00264734">
      <w:pPr>
        <w:pStyle w:val="HTML"/>
        <w:jc w:val="both"/>
        <w:rPr>
          <w:rFonts w:ascii="Times New Roman" w:hAnsi="Times New Roman" w:cs="Times New Roman"/>
          <w:w w:val="101"/>
          <w:sz w:val="28"/>
          <w:szCs w:val="28"/>
          <w:lang w:val="uk-UA"/>
        </w:rPr>
      </w:pPr>
      <w:r>
        <w:rPr>
          <w:rFonts w:ascii="Times New Roman" w:hAnsi="Times New Roman" w:cs="Times New Roman"/>
          <w:w w:val="101"/>
          <w:sz w:val="28"/>
          <w:szCs w:val="28"/>
          <w:lang w:val="uk-UA"/>
        </w:rPr>
        <w:tab/>
      </w:r>
      <w:r w:rsidRPr="00042821">
        <w:rPr>
          <w:rFonts w:ascii="Times New Roman" w:hAnsi="Times New Roman" w:cs="Times New Roman"/>
          <w:w w:val="101"/>
          <w:sz w:val="28"/>
          <w:szCs w:val="28"/>
          <w:lang w:val="uk-UA"/>
        </w:rPr>
        <w:t xml:space="preserve">В розрізі напрямів підприємницької діяльності найбільшу питому вагу складає торгівля (51,5%), надання послуг ремонту, оренди та діяльність перукарень (43,7%) та лише 4,8% суб’єктів підприємницької діяльності займаються виробництвом та переробкою. </w:t>
      </w:r>
    </w:p>
    <w:p w:rsidR="00264734" w:rsidRPr="00264734" w:rsidRDefault="00264734" w:rsidP="00264734">
      <w:pPr>
        <w:jc w:val="both"/>
        <w:rPr>
          <w:sz w:val="28"/>
          <w:szCs w:val="28"/>
          <w:lang w:val="uk-UA"/>
        </w:rPr>
      </w:pPr>
      <w:r w:rsidRPr="00BE63EC">
        <w:rPr>
          <w:color w:val="FF0000"/>
          <w:sz w:val="24"/>
          <w:szCs w:val="24"/>
          <w:lang w:val="uk-UA"/>
        </w:rPr>
        <w:t xml:space="preserve">      </w:t>
      </w:r>
      <w:r w:rsidR="00F0295F">
        <w:rPr>
          <w:color w:val="FF0000"/>
          <w:sz w:val="24"/>
          <w:szCs w:val="24"/>
          <w:lang w:val="uk-UA"/>
        </w:rPr>
        <w:tab/>
      </w:r>
      <w:r w:rsidRPr="00BE63EC">
        <w:rPr>
          <w:color w:val="FF0000"/>
          <w:sz w:val="24"/>
          <w:szCs w:val="24"/>
          <w:lang w:val="uk-UA"/>
        </w:rPr>
        <w:t xml:space="preserve"> </w:t>
      </w:r>
      <w:r w:rsidRPr="00264734">
        <w:rPr>
          <w:sz w:val="28"/>
          <w:szCs w:val="28"/>
          <w:lang w:val="uk-UA"/>
        </w:rPr>
        <w:t xml:space="preserve">З метою інформаційної підтримки бізнесу на сторінках сайту міської ради  та в соціальних мережах висвітлювалась необхідна для суб’єктів </w:t>
      </w:r>
      <w:r w:rsidRPr="00264734">
        <w:rPr>
          <w:sz w:val="28"/>
          <w:szCs w:val="28"/>
          <w:lang w:val="uk-UA"/>
        </w:rPr>
        <w:lastRenderedPageBreak/>
        <w:t>господарювання інформація.</w:t>
      </w:r>
      <w:r w:rsidRPr="00264734">
        <w:rPr>
          <w:color w:val="000000"/>
          <w:sz w:val="28"/>
          <w:szCs w:val="28"/>
          <w:lang w:val="uk-UA"/>
        </w:rPr>
        <w:t xml:space="preserve"> Проводилась роз’яснювальна робота щодо можливості започаткувати новий бізнес, отримавши безповоротні гранти в межах урядової програми «</w:t>
      </w:r>
      <w:proofErr w:type="spellStart"/>
      <w:r w:rsidRPr="00264734">
        <w:rPr>
          <w:color w:val="000000"/>
          <w:sz w:val="28"/>
          <w:szCs w:val="28"/>
          <w:lang w:val="uk-UA"/>
        </w:rPr>
        <w:t>єРобота</w:t>
      </w:r>
      <w:proofErr w:type="spellEnd"/>
      <w:r w:rsidRPr="00264734">
        <w:rPr>
          <w:color w:val="000000"/>
          <w:sz w:val="28"/>
          <w:szCs w:val="28"/>
          <w:lang w:val="uk-UA"/>
        </w:rPr>
        <w:t>». Надавались консультативні послуги щодо отримання суб’єктами господарювання матеріальної допомоги на покриття витрат пов’язаних  з відновленням, ремонтом, реконструкцією знищеного або пошкодженого нерухомого майна чи обладнання, яке використовується у виробничій діяльності.</w:t>
      </w:r>
      <w:r w:rsidRPr="00264734">
        <w:rPr>
          <w:sz w:val="28"/>
          <w:szCs w:val="28"/>
          <w:lang w:val="uk-UA"/>
        </w:rPr>
        <w:t xml:space="preserve"> Надано індивідуальні консультації 45 приватним підприємцям. </w:t>
      </w:r>
    </w:p>
    <w:p w:rsidR="00264734" w:rsidRPr="00264734" w:rsidRDefault="00264734" w:rsidP="00264734">
      <w:pPr>
        <w:jc w:val="both"/>
        <w:rPr>
          <w:sz w:val="28"/>
          <w:szCs w:val="28"/>
          <w:lang w:val="uk-UA"/>
        </w:rPr>
      </w:pPr>
      <w:r w:rsidRPr="00264734">
        <w:rPr>
          <w:sz w:val="28"/>
          <w:szCs w:val="28"/>
          <w:lang w:val="uk-UA"/>
        </w:rPr>
        <w:t xml:space="preserve">    </w:t>
      </w:r>
      <w:r w:rsidR="00F0295F">
        <w:rPr>
          <w:sz w:val="28"/>
          <w:szCs w:val="28"/>
          <w:lang w:val="uk-UA"/>
        </w:rPr>
        <w:tab/>
      </w:r>
      <w:r w:rsidRPr="00264734">
        <w:rPr>
          <w:sz w:val="28"/>
          <w:szCs w:val="28"/>
          <w:lang w:val="uk-UA"/>
        </w:rPr>
        <w:t xml:space="preserve"> На базі Глухівського управління </w:t>
      </w:r>
      <w:proofErr w:type="spellStart"/>
      <w:r w:rsidRPr="00264734">
        <w:rPr>
          <w:sz w:val="28"/>
          <w:szCs w:val="28"/>
          <w:lang w:val="uk-UA"/>
        </w:rPr>
        <w:t>Шосткинської</w:t>
      </w:r>
      <w:proofErr w:type="spellEnd"/>
      <w:r w:rsidRPr="00264734">
        <w:rPr>
          <w:sz w:val="28"/>
          <w:szCs w:val="28"/>
          <w:lang w:val="uk-UA"/>
        </w:rPr>
        <w:t xml:space="preserve"> філії Сумського обласного центру зайнятості щочетверга проводяться навчання для суб’єктів підприємницької діяльності по написанню бізнес-планів. </w:t>
      </w:r>
      <w:proofErr w:type="spellStart"/>
      <w:r w:rsidRPr="00264734">
        <w:rPr>
          <w:sz w:val="28"/>
          <w:szCs w:val="28"/>
          <w:lang w:val="uk-UA"/>
        </w:rPr>
        <w:t>Мікрогранти</w:t>
      </w:r>
      <w:proofErr w:type="spellEnd"/>
      <w:r w:rsidRPr="00264734">
        <w:rPr>
          <w:sz w:val="28"/>
          <w:szCs w:val="28"/>
          <w:lang w:val="uk-UA"/>
        </w:rPr>
        <w:t xml:space="preserve"> на створення або розвиток власного бізнесу отримали 9 роботодавців на загальну суму 2 млн.325 тис. грн. </w:t>
      </w:r>
    </w:p>
    <w:p w:rsidR="00264734" w:rsidRPr="00264734" w:rsidRDefault="00264734" w:rsidP="00264734">
      <w:pPr>
        <w:jc w:val="both"/>
        <w:rPr>
          <w:color w:val="FF0000"/>
          <w:sz w:val="28"/>
          <w:szCs w:val="28"/>
          <w:lang w:val="uk-UA"/>
        </w:rPr>
      </w:pPr>
      <w:r w:rsidRPr="00264734">
        <w:rPr>
          <w:color w:val="FF0000"/>
          <w:sz w:val="28"/>
          <w:szCs w:val="28"/>
          <w:lang w:val="uk-UA"/>
        </w:rPr>
        <w:t xml:space="preserve">      </w:t>
      </w:r>
      <w:r w:rsidR="00F0295F">
        <w:rPr>
          <w:color w:val="FF0000"/>
          <w:sz w:val="28"/>
          <w:szCs w:val="28"/>
          <w:lang w:val="uk-UA"/>
        </w:rPr>
        <w:tab/>
      </w:r>
      <w:r w:rsidRPr="00264734">
        <w:rPr>
          <w:sz w:val="28"/>
          <w:szCs w:val="28"/>
          <w:lang w:val="uk-UA"/>
        </w:rPr>
        <w:t>Відповідно до компетенції, передбаченої законодавством, здійснювався контроль за дотриманням нормативних документів щодо захисту прав споживачів у сфері торгівлі, ресторанного господарства та побутового обслуговування. Працювала громадська приймальня. До громадської приймальні з питань роз’яснення вимог законодавства щодо захисту прав споживачів звернулось 12 громадян, яким надано ґрунтовні консультації.</w:t>
      </w:r>
    </w:p>
    <w:p w:rsidR="00B879CD" w:rsidRDefault="00B879CD" w:rsidP="002570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sz w:val="28"/>
          <w:szCs w:val="28"/>
          <w:lang w:val="uk-UA"/>
        </w:rPr>
      </w:pPr>
    </w:p>
    <w:p w:rsidR="002E644E" w:rsidRDefault="00366FFB"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lang w:val="uk-UA"/>
        </w:rPr>
      </w:pPr>
      <w:r w:rsidRPr="00366FFB">
        <w:rPr>
          <w:b/>
          <w:color w:val="000000"/>
          <w:sz w:val="28"/>
          <w:szCs w:val="28"/>
          <w:lang w:val="uk-UA"/>
        </w:rPr>
        <w:t>2. Соціальний та гуманітарний розвиток</w:t>
      </w:r>
    </w:p>
    <w:p w:rsidR="00366FFB" w:rsidRPr="00366FFB" w:rsidRDefault="00366FFB"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lang w:val="uk-UA"/>
        </w:rPr>
      </w:pPr>
      <w:r w:rsidRPr="00366FFB">
        <w:rPr>
          <w:b/>
          <w:color w:val="000000"/>
          <w:sz w:val="28"/>
          <w:szCs w:val="28"/>
          <w:u w:val="single"/>
          <w:lang w:val="uk-UA"/>
        </w:rPr>
        <w:t>2.1. Грошові доходи населення</w:t>
      </w:r>
    </w:p>
    <w:p w:rsidR="00682E9A" w:rsidRPr="00682E9A" w:rsidRDefault="00F0295F" w:rsidP="00682E9A">
      <w:pPr>
        <w:pStyle w:val="docdata"/>
        <w:widowControl w:val="0"/>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ind w:firstLine="737"/>
        <w:jc w:val="both"/>
        <w:rPr>
          <w:color w:val="000000" w:themeColor="text1"/>
        </w:rPr>
      </w:pPr>
      <w:r>
        <w:rPr>
          <w:color w:val="000000" w:themeColor="text1"/>
          <w:sz w:val="28"/>
          <w:szCs w:val="28"/>
          <w:lang w:val="uk-UA"/>
        </w:rPr>
        <w:tab/>
      </w:r>
      <w:r w:rsidR="00682E9A" w:rsidRPr="00682E9A">
        <w:rPr>
          <w:color w:val="000000" w:themeColor="text1"/>
          <w:sz w:val="28"/>
          <w:szCs w:val="28"/>
          <w:lang w:val="uk-UA"/>
        </w:rPr>
        <w:t xml:space="preserve">З метою застосування роботодавцями мінімальних державних гарантій в оплаті праці в міській раді створена і діє тимчасова комісія з питань погашення заборгованості з виплати заробітної плати, пенсій, стипендій та інших соціальних виплат за участю спеціалістів управлінь соціального захисту населення, соціально-економічного розвитку, фінансового, правоохоронних органів, податкової інспекції, центру зайнятості та профспілкових організацій. </w:t>
      </w:r>
      <w:proofErr w:type="spellStart"/>
      <w:r w:rsidR="00682E9A" w:rsidRPr="00682E9A">
        <w:rPr>
          <w:color w:val="000000" w:themeColor="text1"/>
          <w:sz w:val="28"/>
          <w:szCs w:val="28"/>
        </w:rPr>
        <w:t>Управлінням</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соціального</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захисту</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населення</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запроваджений</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щомісячний</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моніторинг</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із</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зазначеного</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питання</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Було</w:t>
      </w:r>
      <w:proofErr w:type="spellEnd"/>
      <w:r w:rsidR="00682E9A" w:rsidRPr="00682E9A">
        <w:rPr>
          <w:color w:val="000000" w:themeColor="text1"/>
          <w:sz w:val="28"/>
          <w:szCs w:val="28"/>
        </w:rPr>
        <w:t xml:space="preserve"> проведено 4 </w:t>
      </w:r>
      <w:proofErr w:type="spellStart"/>
      <w:r w:rsidR="00682E9A" w:rsidRPr="00682E9A">
        <w:rPr>
          <w:color w:val="000000" w:themeColor="text1"/>
          <w:sz w:val="28"/>
          <w:szCs w:val="28"/>
        </w:rPr>
        <w:t>засідання</w:t>
      </w:r>
      <w:proofErr w:type="spellEnd"/>
      <w:r w:rsidR="00682E9A" w:rsidRPr="00682E9A">
        <w:rPr>
          <w:color w:val="000000" w:themeColor="text1"/>
          <w:sz w:val="28"/>
          <w:szCs w:val="28"/>
        </w:rPr>
        <w:t xml:space="preserve"> на </w:t>
      </w:r>
      <w:proofErr w:type="spellStart"/>
      <w:r w:rsidR="00682E9A" w:rsidRPr="00682E9A">
        <w:rPr>
          <w:color w:val="000000" w:themeColor="text1"/>
          <w:sz w:val="28"/>
          <w:szCs w:val="28"/>
        </w:rPr>
        <w:t>яких</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заслухані</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керівники</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підприємств</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боржників</w:t>
      </w:r>
      <w:proofErr w:type="spellEnd"/>
      <w:r w:rsidR="00682E9A" w:rsidRPr="00682E9A">
        <w:rPr>
          <w:color w:val="000000" w:themeColor="text1"/>
          <w:sz w:val="28"/>
          <w:szCs w:val="28"/>
        </w:rPr>
        <w:t xml:space="preserve">, але </w:t>
      </w:r>
      <w:proofErr w:type="spellStart"/>
      <w:r w:rsidR="00682E9A" w:rsidRPr="00682E9A">
        <w:rPr>
          <w:color w:val="000000" w:themeColor="text1"/>
          <w:sz w:val="28"/>
          <w:szCs w:val="28"/>
        </w:rPr>
        <w:t>графіків</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погашення</w:t>
      </w:r>
      <w:proofErr w:type="spellEnd"/>
      <w:r w:rsidR="00682E9A" w:rsidRPr="00682E9A">
        <w:rPr>
          <w:color w:val="000000" w:themeColor="text1"/>
          <w:sz w:val="28"/>
          <w:szCs w:val="28"/>
        </w:rPr>
        <w:t xml:space="preserve"> не </w:t>
      </w:r>
      <w:proofErr w:type="spellStart"/>
      <w:r w:rsidR="00682E9A" w:rsidRPr="00682E9A">
        <w:rPr>
          <w:color w:val="000000" w:themeColor="text1"/>
          <w:sz w:val="28"/>
          <w:szCs w:val="28"/>
        </w:rPr>
        <w:t>затверджено</w:t>
      </w:r>
      <w:proofErr w:type="spellEnd"/>
      <w:r w:rsidR="00682E9A" w:rsidRPr="00682E9A">
        <w:rPr>
          <w:color w:val="000000" w:themeColor="text1"/>
          <w:sz w:val="28"/>
          <w:szCs w:val="28"/>
        </w:rPr>
        <w:t>.</w:t>
      </w:r>
    </w:p>
    <w:p w:rsidR="00366FFB" w:rsidRPr="00366FFB" w:rsidRDefault="00427ACF"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w w:val="101"/>
          <w:sz w:val="28"/>
          <w:szCs w:val="28"/>
          <w:lang w:val="uk-UA"/>
        </w:rPr>
        <w:t>Станом на 01.01.2025</w:t>
      </w:r>
      <w:r w:rsidR="00366FFB" w:rsidRPr="00366FFB">
        <w:rPr>
          <w:w w:val="101"/>
          <w:sz w:val="28"/>
          <w:szCs w:val="28"/>
          <w:lang w:val="uk-UA"/>
        </w:rPr>
        <w:t xml:space="preserve"> року існує  заборгованість </w:t>
      </w:r>
      <w:r>
        <w:rPr>
          <w:w w:val="101"/>
          <w:sz w:val="28"/>
          <w:szCs w:val="28"/>
          <w:lang w:val="uk-UA"/>
        </w:rPr>
        <w:t>із виплати заробітної плати на 3</w:t>
      </w:r>
      <w:r w:rsidR="00366FFB" w:rsidRPr="00366FFB">
        <w:rPr>
          <w:w w:val="101"/>
          <w:sz w:val="28"/>
          <w:szCs w:val="28"/>
          <w:lang w:val="uk-UA"/>
        </w:rPr>
        <w:t xml:space="preserve"> підприємствах громади:</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комунальному оптово-роздрібному підприємстві  «Глухівський міжрайонний аптечний склад» - у загальному розмірі 242,1 тис.</w:t>
      </w:r>
      <w:r w:rsidR="00305A6E">
        <w:rPr>
          <w:w w:val="101"/>
          <w:sz w:val="28"/>
          <w:szCs w:val="28"/>
          <w:lang w:val="uk-UA"/>
        </w:rPr>
        <w:t xml:space="preserve"> </w:t>
      </w:r>
      <w:r w:rsidRPr="00366FFB">
        <w:rPr>
          <w:w w:val="101"/>
          <w:sz w:val="28"/>
          <w:szCs w:val="28"/>
          <w:lang w:val="uk-UA"/>
        </w:rPr>
        <w:t>грн.;</w:t>
      </w:r>
    </w:p>
    <w:p w:rsid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 товариство з обмеженою відповідальністю «Глухівський кар’єр </w:t>
      </w:r>
      <w:r w:rsidR="00427ACF">
        <w:rPr>
          <w:w w:val="101"/>
          <w:sz w:val="28"/>
          <w:szCs w:val="28"/>
          <w:lang w:val="uk-UA"/>
        </w:rPr>
        <w:t>кварцитів» –  у розмірі 4 979,598 тис.</w:t>
      </w:r>
      <w:r w:rsidR="00305A6E">
        <w:rPr>
          <w:w w:val="101"/>
          <w:sz w:val="28"/>
          <w:szCs w:val="28"/>
          <w:lang w:val="uk-UA"/>
        </w:rPr>
        <w:t xml:space="preserve"> </w:t>
      </w:r>
      <w:r w:rsidR="00427ACF">
        <w:rPr>
          <w:w w:val="101"/>
          <w:sz w:val="28"/>
          <w:szCs w:val="28"/>
          <w:lang w:val="uk-UA"/>
        </w:rPr>
        <w:t>грн.;</w:t>
      </w:r>
    </w:p>
    <w:p w:rsidR="00427ACF" w:rsidRDefault="00427ACF"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w w:val="101"/>
          <w:sz w:val="28"/>
          <w:szCs w:val="28"/>
          <w:lang w:val="uk-UA"/>
        </w:rPr>
        <w:t>-    Інститут луб’яних культур Національної академії аграрних наук України- станом на 01.10.2024 року складала 5 153,65 тис. грн.</w:t>
      </w:r>
    </w:p>
    <w:p w:rsidR="00427ACF" w:rsidRPr="00366FFB" w:rsidRDefault="00427ACF"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w w:val="101"/>
          <w:sz w:val="28"/>
          <w:szCs w:val="28"/>
          <w:lang w:val="uk-UA"/>
        </w:rPr>
        <w:t>В Держказначействі знаходиться 39 постанов на загальну суму 2 380,308 тис. грн. (погашено боргів по постановах – 527,047 тис. грн., залишок – 1 853,260 тис. грн.</w:t>
      </w:r>
      <w:r w:rsidR="00305A6E">
        <w:rPr>
          <w:w w:val="101"/>
          <w:sz w:val="28"/>
          <w:szCs w:val="28"/>
          <w:lang w:val="uk-UA"/>
        </w:rPr>
        <w:t>).</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З метою інформування населення щодо необхідності офіційного </w:t>
      </w:r>
      <w:r w:rsidRPr="00366FFB">
        <w:rPr>
          <w:w w:val="101"/>
          <w:sz w:val="28"/>
          <w:szCs w:val="28"/>
          <w:lang w:val="uk-UA"/>
        </w:rPr>
        <w:lastRenderedPageBreak/>
        <w:t xml:space="preserve">оформлення трудових відносин було розміщено </w:t>
      </w:r>
      <w:r w:rsidR="00305A6E" w:rsidRPr="00305A6E">
        <w:rPr>
          <w:w w:val="101"/>
          <w:sz w:val="28"/>
          <w:szCs w:val="28"/>
          <w:lang w:val="uk-UA"/>
        </w:rPr>
        <w:t xml:space="preserve">2 </w:t>
      </w:r>
      <w:r w:rsidR="00305A6E">
        <w:rPr>
          <w:w w:val="101"/>
          <w:sz w:val="28"/>
          <w:szCs w:val="28"/>
          <w:lang w:val="uk-UA"/>
        </w:rPr>
        <w:t>статті</w:t>
      </w:r>
      <w:r w:rsidRPr="00366FFB">
        <w:rPr>
          <w:w w:val="101"/>
          <w:sz w:val="28"/>
          <w:szCs w:val="28"/>
          <w:lang w:val="uk-UA"/>
        </w:rPr>
        <w:t xml:space="preserve"> на офіційному сайті Глухівської міської ради (</w:t>
      </w:r>
      <w:r w:rsidR="00305A6E">
        <w:rPr>
          <w:w w:val="101"/>
          <w:sz w:val="28"/>
          <w:szCs w:val="28"/>
          <w:lang w:val="en-US"/>
        </w:rPr>
        <w:t>web</w:t>
      </w:r>
      <w:r w:rsidR="00305A6E" w:rsidRPr="00305A6E">
        <w:rPr>
          <w:w w:val="101"/>
          <w:sz w:val="28"/>
          <w:szCs w:val="28"/>
          <w:lang w:val="uk-UA"/>
        </w:rPr>
        <w:t>:</w:t>
      </w:r>
      <w:r w:rsidRPr="00366FFB">
        <w:rPr>
          <w:w w:val="101"/>
          <w:sz w:val="28"/>
          <w:szCs w:val="28"/>
          <w:lang w:val="uk-UA"/>
        </w:rPr>
        <w:t>http</w:t>
      </w:r>
      <w:r w:rsidR="00305A6E">
        <w:rPr>
          <w:w w:val="101"/>
          <w:sz w:val="28"/>
          <w:szCs w:val="28"/>
          <w:lang w:val="en-US"/>
        </w:rPr>
        <w:t>s</w:t>
      </w:r>
      <w:r w:rsidR="00305A6E">
        <w:rPr>
          <w:w w:val="101"/>
          <w:sz w:val="28"/>
          <w:szCs w:val="28"/>
          <w:lang w:val="uk-UA"/>
        </w:rPr>
        <w:t>://www.</w:t>
      </w:r>
      <w:r w:rsidR="00305A6E">
        <w:rPr>
          <w:w w:val="101"/>
          <w:sz w:val="28"/>
          <w:szCs w:val="28"/>
          <w:lang w:val="en-US"/>
        </w:rPr>
        <w:t>hlukhiv</w:t>
      </w:r>
      <w:r w:rsidR="00305A6E" w:rsidRPr="00305A6E">
        <w:rPr>
          <w:w w:val="101"/>
          <w:sz w:val="28"/>
          <w:szCs w:val="28"/>
          <w:lang w:val="uk-UA"/>
        </w:rPr>
        <w:t>-</w:t>
      </w:r>
      <w:r w:rsidR="00305A6E">
        <w:rPr>
          <w:w w:val="101"/>
          <w:sz w:val="28"/>
          <w:szCs w:val="28"/>
          <w:lang w:val="en-US"/>
        </w:rPr>
        <w:t>rada</w:t>
      </w:r>
      <w:r w:rsidR="00305A6E" w:rsidRPr="00305A6E">
        <w:rPr>
          <w:w w:val="101"/>
          <w:sz w:val="28"/>
          <w:szCs w:val="28"/>
          <w:lang w:val="uk-UA"/>
        </w:rPr>
        <w:t>.</w:t>
      </w:r>
      <w:r w:rsidR="00305A6E">
        <w:rPr>
          <w:w w:val="101"/>
          <w:sz w:val="28"/>
          <w:szCs w:val="28"/>
          <w:lang w:val="en-US"/>
        </w:rPr>
        <w:t>gov</w:t>
      </w:r>
      <w:r w:rsidR="00305A6E" w:rsidRPr="00305A6E">
        <w:rPr>
          <w:w w:val="101"/>
          <w:sz w:val="28"/>
          <w:szCs w:val="28"/>
          <w:lang w:val="uk-UA"/>
        </w:rPr>
        <w:t>.</w:t>
      </w:r>
      <w:r w:rsidR="00305A6E">
        <w:rPr>
          <w:w w:val="101"/>
          <w:sz w:val="28"/>
          <w:szCs w:val="28"/>
          <w:lang w:val="en-US"/>
        </w:rPr>
        <w:t>ua</w:t>
      </w:r>
      <w:r w:rsidR="00305A6E">
        <w:rPr>
          <w:w w:val="101"/>
          <w:sz w:val="28"/>
          <w:szCs w:val="28"/>
          <w:lang w:val="uk-UA"/>
        </w:rPr>
        <w:t>)</w:t>
      </w:r>
      <w:r w:rsidRPr="00366FFB">
        <w:rPr>
          <w:w w:val="101"/>
          <w:sz w:val="28"/>
          <w:szCs w:val="28"/>
          <w:lang w:val="uk-UA"/>
        </w:rPr>
        <w:t>.</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953F72">
        <w:rPr>
          <w:b/>
          <w:color w:val="000000"/>
          <w:sz w:val="28"/>
          <w:szCs w:val="28"/>
          <w:u w:val="single"/>
          <w:lang w:val="uk-UA"/>
        </w:rPr>
        <w:t>2.2. Зайнятість населення та ринок праці</w:t>
      </w:r>
    </w:p>
    <w:p w:rsidR="00953F72" w:rsidRPr="00953F72" w:rsidRDefault="00953F72" w:rsidP="00953F72">
      <w:pPr>
        <w:widowControl/>
        <w:autoSpaceDE/>
        <w:autoSpaceDN/>
        <w:adjustRightInd/>
        <w:ind w:firstLine="709"/>
        <w:jc w:val="both"/>
        <w:rPr>
          <w:sz w:val="28"/>
          <w:szCs w:val="28"/>
          <w:lang w:val="uk-UA"/>
        </w:rPr>
      </w:pPr>
      <w:r w:rsidRPr="00953F72">
        <w:rPr>
          <w:sz w:val="28"/>
          <w:szCs w:val="28"/>
          <w:lang w:val="uk-UA"/>
        </w:rPr>
        <w:t>Чисельність зареєстрованих безробітних станом на 01.01.2025 року на 298 осіб</w:t>
      </w:r>
      <w:r w:rsidRPr="00953F72">
        <w:rPr>
          <w:sz w:val="28"/>
          <w:szCs w:val="28"/>
        </w:rPr>
        <w:t xml:space="preserve"> </w:t>
      </w:r>
      <w:r w:rsidRPr="00953F72">
        <w:rPr>
          <w:sz w:val="28"/>
          <w:szCs w:val="28"/>
          <w:lang w:val="uk-UA"/>
        </w:rPr>
        <w:t>(на 65%) зменшилась в порівнянні з початком 2024 року і складає 157 безробітних осіб.</w:t>
      </w:r>
    </w:p>
    <w:p w:rsidR="00953F72" w:rsidRPr="00953F72" w:rsidRDefault="00953F72" w:rsidP="00953F72">
      <w:pPr>
        <w:widowControl/>
        <w:autoSpaceDE/>
        <w:autoSpaceDN/>
        <w:adjustRightInd/>
        <w:ind w:firstLine="709"/>
        <w:jc w:val="both"/>
        <w:rPr>
          <w:sz w:val="28"/>
          <w:szCs w:val="28"/>
          <w:lang w:val="uk-UA"/>
        </w:rPr>
      </w:pPr>
      <w:r w:rsidRPr="00953F72">
        <w:rPr>
          <w:sz w:val="28"/>
          <w:szCs w:val="28"/>
          <w:lang w:val="uk-UA"/>
        </w:rPr>
        <w:t>У</w:t>
      </w:r>
      <w:r w:rsidRPr="00953F72">
        <w:rPr>
          <w:sz w:val="28"/>
          <w:szCs w:val="28"/>
        </w:rPr>
        <w:t xml:space="preserve"> 2024 </w:t>
      </w:r>
      <w:r w:rsidRPr="00953F72">
        <w:rPr>
          <w:sz w:val="28"/>
          <w:szCs w:val="28"/>
          <w:lang w:val="uk-UA"/>
        </w:rPr>
        <w:t>році послугами державної служби зайнятості скористалося 1240 незайнятих громадян.</w:t>
      </w:r>
    </w:p>
    <w:p w:rsidR="00953F72" w:rsidRPr="00953F72" w:rsidRDefault="00953F72" w:rsidP="00953F72">
      <w:pPr>
        <w:widowControl/>
        <w:autoSpaceDE/>
        <w:autoSpaceDN/>
        <w:adjustRightInd/>
        <w:ind w:firstLine="709"/>
        <w:jc w:val="both"/>
        <w:rPr>
          <w:sz w:val="28"/>
          <w:szCs w:val="28"/>
          <w:lang w:val="uk-UA"/>
        </w:rPr>
      </w:pPr>
      <w:r w:rsidRPr="00953F72">
        <w:rPr>
          <w:sz w:val="28"/>
          <w:szCs w:val="28"/>
          <w:lang w:val="uk-UA"/>
        </w:rPr>
        <w:t xml:space="preserve">За направленням служби зайнятості </w:t>
      </w:r>
      <w:proofErr w:type="spellStart"/>
      <w:r w:rsidRPr="00953F72">
        <w:rPr>
          <w:sz w:val="28"/>
          <w:szCs w:val="28"/>
          <w:lang w:val="uk-UA"/>
        </w:rPr>
        <w:t>працевлаштовано</w:t>
      </w:r>
      <w:proofErr w:type="spellEnd"/>
      <w:r w:rsidRPr="00953F72">
        <w:rPr>
          <w:sz w:val="28"/>
          <w:szCs w:val="28"/>
          <w:lang w:val="uk-UA"/>
        </w:rPr>
        <w:t xml:space="preserve"> 347 незайнятих громадян,</w:t>
      </w:r>
      <w:r w:rsidR="00DA4063">
        <w:rPr>
          <w:sz w:val="28"/>
          <w:szCs w:val="28"/>
          <w:lang w:val="uk-UA"/>
        </w:rPr>
        <w:t xml:space="preserve"> з них 13 осіб з інвалідністю, 64 внутрішньо переміщених особи та 6 учасників бойових дій,</w:t>
      </w:r>
      <w:r w:rsidRPr="00953F72">
        <w:rPr>
          <w:sz w:val="28"/>
          <w:szCs w:val="28"/>
          <w:lang w:val="uk-UA"/>
        </w:rPr>
        <w:t xml:space="preserve"> рівень працевлаштування становить 28%.</w:t>
      </w:r>
    </w:p>
    <w:p w:rsidR="00F0295F" w:rsidRDefault="00953F72" w:rsidP="00695854">
      <w:pPr>
        <w:widowControl/>
        <w:autoSpaceDE/>
        <w:autoSpaceDN/>
        <w:adjustRightInd/>
        <w:ind w:firstLine="709"/>
        <w:jc w:val="both"/>
        <w:rPr>
          <w:sz w:val="28"/>
          <w:szCs w:val="28"/>
          <w:lang w:val="uk-UA"/>
        </w:rPr>
      </w:pPr>
      <w:r w:rsidRPr="00953F72">
        <w:rPr>
          <w:sz w:val="28"/>
          <w:szCs w:val="28"/>
          <w:lang w:val="uk-UA"/>
        </w:rPr>
        <w:t xml:space="preserve">Служба зайнятості використовує активні програми зайнятості та фінансової підтримки роботодавців шляхом компенсації витрат за працевлаштування безробітних осіб. У продовж 2024 року на робочі місця з компенсаційними виплатами було </w:t>
      </w:r>
      <w:proofErr w:type="spellStart"/>
      <w:r w:rsidRPr="00953F72">
        <w:rPr>
          <w:sz w:val="28"/>
          <w:szCs w:val="28"/>
          <w:lang w:val="uk-UA"/>
        </w:rPr>
        <w:t>працевлаштовано</w:t>
      </w:r>
      <w:proofErr w:type="spellEnd"/>
      <w:r w:rsidRPr="00953F72">
        <w:rPr>
          <w:sz w:val="28"/>
          <w:szCs w:val="28"/>
          <w:lang w:val="uk-UA"/>
        </w:rPr>
        <w:t xml:space="preserve"> 43 безробітних до роботодавців, які проводять свою діяльність на території громади.</w:t>
      </w:r>
    </w:p>
    <w:p w:rsidR="002E644E" w:rsidRDefault="00DA4063" w:rsidP="002E644E">
      <w:pPr>
        <w:widowControl/>
        <w:autoSpaceDE/>
        <w:autoSpaceDN/>
        <w:adjustRightInd/>
        <w:ind w:firstLine="709"/>
        <w:jc w:val="both"/>
        <w:rPr>
          <w:sz w:val="28"/>
          <w:szCs w:val="28"/>
          <w:lang w:val="uk-UA"/>
        </w:rPr>
      </w:pPr>
      <w:r w:rsidRPr="00DA4063">
        <w:rPr>
          <w:sz w:val="28"/>
          <w:szCs w:val="28"/>
          <w:lang w:val="uk-UA"/>
        </w:rPr>
        <w:t>Для підтримання конкурентоспроможності деяких категорій громадян на ринку праці 33 особам було видано ваучер на навчання.</w:t>
      </w:r>
    </w:p>
    <w:p w:rsidR="001F4295" w:rsidRDefault="00DA4063" w:rsidP="001F4295">
      <w:pPr>
        <w:widowControl/>
        <w:autoSpaceDE/>
        <w:autoSpaceDN/>
        <w:adjustRightInd/>
        <w:ind w:firstLine="709"/>
        <w:jc w:val="both"/>
        <w:rPr>
          <w:sz w:val="28"/>
          <w:szCs w:val="28"/>
          <w:lang w:val="uk-UA"/>
        </w:rPr>
      </w:pPr>
      <w:r w:rsidRPr="00DA4063">
        <w:rPr>
          <w:sz w:val="28"/>
          <w:szCs w:val="28"/>
          <w:lang w:val="uk-UA"/>
        </w:rPr>
        <w:t>За категоріями осіб це:</w:t>
      </w:r>
      <w:r w:rsidR="001F4295">
        <w:rPr>
          <w:sz w:val="28"/>
          <w:szCs w:val="28"/>
          <w:lang w:val="uk-UA"/>
        </w:rPr>
        <w:t xml:space="preserve"> </w:t>
      </w:r>
      <w:r w:rsidRPr="00DA4063">
        <w:rPr>
          <w:sz w:val="28"/>
          <w:szCs w:val="28"/>
          <w:lang w:val="uk-UA"/>
        </w:rPr>
        <w:t>25 осіб - віком старше 45 і СС не менше 15 років,</w:t>
      </w:r>
      <w:r w:rsidR="001F4295">
        <w:rPr>
          <w:sz w:val="28"/>
          <w:szCs w:val="28"/>
          <w:lang w:val="uk-UA"/>
        </w:rPr>
        <w:t xml:space="preserve"> </w:t>
      </w:r>
      <w:r w:rsidRPr="00DA4063">
        <w:rPr>
          <w:sz w:val="28"/>
          <w:szCs w:val="28"/>
          <w:lang w:val="uk-UA"/>
        </w:rPr>
        <w:t>4 особи –ВПО,</w:t>
      </w:r>
      <w:r w:rsidR="001F4295">
        <w:rPr>
          <w:sz w:val="28"/>
          <w:szCs w:val="28"/>
          <w:lang w:val="uk-UA"/>
        </w:rPr>
        <w:t xml:space="preserve"> </w:t>
      </w:r>
      <w:r w:rsidRPr="00DA4063">
        <w:rPr>
          <w:sz w:val="28"/>
          <w:szCs w:val="28"/>
          <w:lang w:val="uk-UA"/>
        </w:rPr>
        <w:t>1 –</w:t>
      </w:r>
      <w:r>
        <w:rPr>
          <w:sz w:val="28"/>
          <w:szCs w:val="28"/>
          <w:lang w:val="uk-UA"/>
        </w:rPr>
        <w:t xml:space="preserve"> </w:t>
      </w:r>
      <w:r w:rsidRPr="00DA4063">
        <w:rPr>
          <w:sz w:val="28"/>
          <w:szCs w:val="28"/>
          <w:lang w:val="uk-UA"/>
        </w:rPr>
        <w:t>особа з інвалідністю</w:t>
      </w:r>
      <w:r>
        <w:rPr>
          <w:sz w:val="28"/>
          <w:szCs w:val="28"/>
          <w:lang w:val="uk-UA"/>
        </w:rPr>
        <w:t>,</w:t>
      </w:r>
      <w:r w:rsidR="001F4295">
        <w:rPr>
          <w:sz w:val="28"/>
          <w:szCs w:val="28"/>
          <w:lang w:val="uk-UA"/>
        </w:rPr>
        <w:t xml:space="preserve"> </w:t>
      </w:r>
      <w:r>
        <w:rPr>
          <w:sz w:val="28"/>
          <w:szCs w:val="28"/>
          <w:lang w:val="uk-UA"/>
        </w:rPr>
        <w:t xml:space="preserve">1 - </w:t>
      </w:r>
      <w:r w:rsidRPr="00DA4063">
        <w:rPr>
          <w:sz w:val="28"/>
          <w:szCs w:val="28"/>
          <w:lang w:val="uk-UA"/>
        </w:rPr>
        <w:t>особа, звільнена з військової служби (УБД).</w:t>
      </w:r>
    </w:p>
    <w:p w:rsidR="00953F72" w:rsidRPr="00953F72" w:rsidRDefault="00953F72" w:rsidP="001F4295">
      <w:pPr>
        <w:widowControl/>
        <w:autoSpaceDE/>
        <w:autoSpaceDN/>
        <w:adjustRightInd/>
        <w:ind w:firstLine="709"/>
        <w:jc w:val="both"/>
        <w:rPr>
          <w:sz w:val="28"/>
          <w:szCs w:val="28"/>
          <w:lang w:val="uk-UA"/>
        </w:rPr>
      </w:pPr>
      <w:r w:rsidRPr="00953F72">
        <w:rPr>
          <w:sz w:val="28"/>
          <w:szCs w:val="28"/>
          <w:lang w:val="uk-UA"/>
        </w:rPr>
        <w:t xml:space="preserve">До участі у суспільно корисних роботах було залучено 242 особи. Укладено 30 договорів з підприємствами громади. </w:t>
      </w:r>
    </w:p>
    <w:p w:rsidR="00953F72" w:rsidRPr="007F5120" w:rsidRDefault="00953F72" w:rsidP="00953F72">
      <w:pPr>
        <w:widowControl/>
        <w:autoSpaceDE/>
        <w:autoSpaceDN/>
        <w:adjustRightInd/>
        <w:ind w:firstLine="709"/>
        <w:jc w:val="both"/>
        <w:rPr>
          <w:sz w:val="28"/>
          <w:szCs w:val="28"/>
          <w:lang w:val="uk-UA"/>
        </w:rPr>
      </w:pPr>
      <w:r w:rsidRPr="00953F72">
        <w:rPr>
          <w:sz w:val="28"/>
          <w:szCs w:val="28"/>
          <w:lang w:val="uk-UA"/>
        </w:rPr>
        <w:t>Безробітні виконували ремонтно-відновлювальні роботи, насамперед роботи на об’єктах забезпечення життєдіяльності; допомога у виготовленні маскувальних сіток для військових; допомога у формуванні наборів та видачі гуманітарної допомоги населенню; роботи пов’язані з підтриманням громадського порядку; заготівля дров для опалювального сезону; роботи з підтримання у готовності захисних споруд цивільного захисту до використання за призначенням; роботи із забезпечення сталого функціонування «Пунктів незламності»; ліквідація стихійних сміттєзвалищ.</w:t>
      </w:r>
      <w:r w:rsidR="007F5120" w:rsidRPr="007F5120">
        <w:rPr>
          <w:sz w:val="28"/>
          <w:szCs w:val="28"/>
          <w:lang w:val="uk-UA"/>
        </w:rPr>
        <w:t xml:space="preserve"> </w:t>
      </w:r>
    </w:p>
    <w:p w:rsidR="00953F72" w:rsidRPr="00953F72" w:rsidRDefault="00953F72" w:rsidP="00953F72">
      <w:pPr>
        <w:widowControl/>
        <w:autoSpaceDE/>
        <w:autoSpaceDN/>
        <w:adjustRightInd/>
        <w:ind w:firstLine="709"/>
        <w:jc w:val="both"/>
        <w:rPr>
          <w:sz w:val="28"/>
          <w:szCs w:val="28"/>
          <w:lang w:val="uk-UA"/>
        </w:rPr>
      </w:pPr>
      <w:r w:rsidRPr="00953F72">
        <w:rPr>
          <w:sz w:val="28"/>
          <w:szCs w:val="28"/>
          <w:lang w:val="uk-UA"/>
        </w:rPr>
        <w:t xml:space="preserve">Використано коштів Фонду загальнообов’язкового державного соціального страхування на випадок безробіття 3 млн.62 </w:t>
      </w:r>
      <w:proofErr w:type="spellStart"/>
      <w:r w:rsidRPr="00953F72">
        <w:rPr>
          <w:sz w:val="28"/>
          <w:szCs w:val="28"/>
          <w:lang w:val="uk-UA"/>
        </w:rPr>
        <w:t>тис.грн</w:t>
      </w:r>
      <w:proofErr w:type="spellEnd"/>
      <w:r w:rsidRPr="00953F72">
        <w:rPr>
          <w:sz w:val="28"/>
          <w:szCs w:val="28"/>
          <w:lang w:val="uk-UA"/>
        </w:rPr>
        <w:t xml:space="preserve">. </w:t>
      </w:r>
    </w:p>
    <w:p w:rsidR="00366FFB" w:rsidRPr="001F4295"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2.3.</w:t>
      </w:r>
      <w:r w:rsidRPr="00366FFB">
        <w:rPr>
          <w:sz w:val="28"/>
          <w:szCs w:val="28"/>
          <w:u w:val="single"/>
          <w:lang w:val="uk-UA"/>
        </w:rPr>
        <w:t xml:space="preserve"> </w:t>
      </w:r>
      <w:r w:rsidRPr="00366FFB">
        <w:rPr>
          <w:b/>
          <w:color w:val="000000"/>
          <w:sz w:val="28"/>
          <w:szCs w:val="28"/>
          <w:u w:val="single"/>
          <w:lang w:val="uk-UA"/>
        </w:rPr>
        <w:t>Соціальне забезпечення</w:t>
      </w:r>
    </w:p>
    <w:p w:rsidR="001428DC" w:rsidRPr="001428DC" w:rsidRDefault="001428DC" w:rsidP="00142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w w:val="101"/>
          <w:sz w:val="28"/>
          <w:szCs w:val="28"/>
          <w:lang w:val="uk-UA"/>
        </w:rPr>
        <w:t>Протягом 2024</w:t>
      </w:r>
      <w:r w:rsidR="00366FFB" w:rsidRPr="00366FFB">
        <w:rPr>
          <w:w w:val="101"/>
          <w:sz w:val="28"/>
          <w:szCs w:val="28"/>
          <w:lang w:val="uk-UA"/>
        </w:rPr>
        <w:t xml:space="preserve"> року було забезпечено своєчасне призначення та виплату державної допомоги </w:t>
      </w:r>
      <w:r w:rsidRPr="001428DC">
        <w:rPr>
          <w:w w:val="101"/>
          <w:sz w:val="28"/>
          <w:szCs w:val="28"/>
          <w:lang w:val="uk-UA"/>
        </w:rPr>
        <w:t>сім’ям з дітьми, малозабезпеченим, інвалідам з дитинства та інш</w:t>
      </w:r>
      <w:r w:rsidR="00817487">
        <w:rPr>
          <w:w w:val="101"/>
          <w:sz w:val="28"/>
          <w:szCs w:val="28"/>
          <w:lang w:val="uk-UA"/>
        </w:rPr>
        <w:t>е</w:t>
      </w:r>
      <w:r w:rsidR="00546585">
        <w:rPr>
          <w:w w:val="101"/>
          <w:sz w:val="28"/>
          <w:szCs w:val="28"/>
          <w:lang w:val="uk-UA"/>
        </w:rPr>
        <w:t>. Протягом 202</w:t>
      </w:r>
      <w:r w:rsidRPr="001428DC">
        <w:rPr>
          <w:w w:val="101"/>
          <w:sz w:val="28"/>
          <w:szCs w:val="28"/>
          <w:lang w:val="uk-UA"/>
        </w:rPr>
        <w:t xml:space="preserve">4 року сім’ям з дітьми профінансовано 18 млн. 525,0 </w:t>
      </w:r>
      <w:proofErr w:type="spellStart"/>
      <w:r w:rsidRPr="001428DC">
        <w:rPr>
          <w:w w:val="101"/>
          <w:sz w:val="28"/>
          <w:szCs w:val="28"/>
          <w:lang w:val="uk-UA"/>
        </w:rPr>
        <w:t>тис.грн</w:t>
      </w:r>
      <w:proofErr w:type="spellEnd"/>
      <w:r w:rsidRPr="001428DC">
        <w:rPr>
          <w:w w:val="101"/>
          <w:sz w:val="28"/>
          <w:szCs w:val="28"/>
          <w:lang w:val="uk-UA"/>
        </w:rPr>
        <w:t xml:space="preserve">., особам з інвалідністю з дитинства та дітям з інвалідністю - 16 млн. 149,9  </w:t>
      </w:r>
      <w:proofErr w:type="spellStart"/>
      <w:r w:rsidRPr="001428DC">
        <w:rPr>
          <w:w w:val="101"/>
          <w:sz w:val="28"/>
          <w:szCs w:val="28"/>
          <w:lang w:val="uk-UA"/>
        </w:rPr>
        <w:t>тис.грн</w:t>
      </w:r>
      <w:proofErr w:type="spellEnd"/>
      <w:r w:rsidRPr="001428DC">
        <w:rPr>
          <w:w w:val="101"/>
          <w:sz w:val="28"/>
          <w:szCs w:val="28"/>
          <w:lang w:val="uk-UA"/>
        </w:rPr>
        <w:t xml:space="preserve">., малозабезпеченим – 19 млн. 331,7 </w:t>
      </w:r>
      <w:proofErr w:type="spellStart"/>
      <w:r w:rsidRPr="001428DC">
        <w:rPr>
          <w:w w:val="101"/>
          <w:sz w:val="28"/>
          <w:szCs w:val="28"/>
          <w:lang w:val="uk-UA"/>
        </w:rPr>
        <w:t>тис.грн</w:t>
      </w:r>
      <w:proofErr w:type="spellEnd"/>
      <w:r w:rsidRPr="001428DC">
        <w:rPr>
          <w:w w:val="101"/>
          <w:sz w:val="28"/>
          <w:szCs w:val="28"/>
          <w:lang w:val="uk-UA"/>
        </w:rPr>
        <w:t xml:space="preserve">. </w:t>
      </w:r>
    </w:p>
    <w:p w:rsidR="001428DC" w:rsidRDefault="001428DC" w:rsidP="00142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1428DC">
        <w:rPr>
          <w:w w:val="101"/>
          <w:sz w:val="28"/>
          <w:szCs w:val="28"/>
          <w:lang w:val="uk-UA"/>
        </w:rPr>
        <w:t xml:space="preserve">Забезпечено грошові виплати батькам-вихователям за надання соціальних послуг у прийомних сім’ях (5 прийомних сімей отримали 1 млн.484,1тис.грн., патронатна сім’я – 192,7 </w:t>
      </w:r>
      <w:proofErr w:type="spellStart"/>
      <w:r w:rsidRPr="001428DC">
        <w:rPr>
          <w:w w:val="101"/>
          <w:sz w:val="28"/>
          <w:szCs w:val="28"/>
          <w:lang w:val="uk-UA"/>
        </w:rPr>
        <w:t>тис.грн</w:t>
      </w:r>
      <w:proofErr w:type="spellEnd"/>
      <w:r w:rsidRPr="001428DC">
        <w:rPr>
          <w:w w:val="101"/>
          <w:sz w:val="28"/>
          <w:szCs w:val="28"/>
          <w:lang w:val="uk-UA"/>
        </w:rPr>
        <w:t xml:space="preserve">.). Допомогу на дітей, які перебувають під опікою у 65 сім’ях профінансовано станом на 1 січня 2025 </w:t>
      </w:r>
      <w:r w:rsidRPr="001428DC">
        <w:rPr>
          <w:w w:val="101"/>
          <w:sz w:val="28"/>
          <w:szCs w:val="28"/>
          <w:lang w:val="uk-UA"/>
        </w:rPr>
        <w:lastRenderedPageBreak/>
        <w:t xml:space="preserve">року 7 млн.22,8 </w:t>
      </w:r>
      <w:proofErr w:type="spellStart"/>
      <w:r w:rsidRPr="001428DC">
        <w:rPr>
          <w:w w:val="101"/>
          <w:sz w:val="28"/>
          <w:szCs w:val="28"/>
          <w:lang w:val="uk-UA"/>
        </w:rPr>
        <w:t>тис.грн</w:t>
      </w:r>
      <w:proofErr w:type="spellEnd"/>
      <w:r w:rsidRPr="001428DC">
        <w:rPr>
          <w:w w:val="101"/>
          <w:sz w:val="28"/>
          <w:szCs w:val="28"/>
          <w:lang w:val="uk-UA"/>
        </w:rPr>
        <w:t>.</w:t>
      </w:r>
    </w:p>
    <w:p w:rsidR="001428DC" w:rsidRPr="001428DC" w:rsidRDefault="001428DC" w:rsidP="00142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bCs/>
          <w:w w:val="101"/>
          <w:sz w:val="28"/>
          <w:szCs w:val="28"/>
          <w:lang w:val="uk-UA"/>
        </w:rPr>
      </w:pPr>
      <w:r w:rsidRPr="001428DC">
        <w:rPr>
          <w:bCs/>
          <w:w w:val="101"/>
          <w:sz w:val="28"/>
          <w:szCs w:val="28"/>
          <w:lang w:val="uk-UA"/>
        </w:rPr>
        <w:t xml:space="preserve">Протягом 2024 року послугами відділення «Центр комплексної реабілітації для дітей та осіб з інвалідністю»  скористались 142 особи, з них 90 дітей з інвалідністю, 9 осіб з інвалідністю з дитинства і 43 дитини групи ризику.  </w:t>
      </w:r>
    </w:p>
    <w:p w:rsidR="001428DC" w:rsidRPr="001428DC" w:rsidRDefault="001428DC" w:rsidP="00142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bCs/>
          <w:w w:val="101"/>
          <w:sz w:val="28"/>
          <w:szCs w:val="28"/>
          <w:lang w:val="uk-UA"/>
        </w:rPr>
      </w:pPr>
      <w:r w:rsidRPr="001428DC">
        <w:rPr>
          <w:bCs/>
          <w:w w:val="101"/>
          <w:sz w:val="28"/>
          <w:szCs w:val="28"/>
          <w:lang w:val="uk-UA"/>
        </w:rPr>
        <w:t>Основну групу складають хворі на психічні розлади та розумову відсталість і порушення опорно-рухового апарату.</w:t>
      </w:r>
    </w:p>
    <w:p w:rsidR="00366FFB" w:rsidRPr="00366FFB" w:rsidRDefault="001428DC" w:rsidP="00142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1428DC">
        <w:rPr>
          <w:bCs/>
          <w:w w:val="101"/>
          <w:sz w:val="28"/>
          <w:szCs w:val="28"/>
          <w:lang w:val="uk-UA"/>
        </w:rPr>
        <w:t>У відділенні проводиться професійна орієнтація дітей з інвалідністю. Діти отримують послуги з масажу, логопеда, соціальних педагогів. Створені  гуртки,  де діти працюють з солоним тістом, природним матеріалом, вишивають стрічкою, бісером, малюють на склі, працюють в техніці «</w:t>
      </w:r>
      <w:proofErr w:type="spellStart"/>
      <w:r w:rsidRPr="001428DC">
        <w:rPr>
          <w:bCs/>
          <w:w w:val="101"/>
          <w:sz w:val="28"/>
          <w:szCs w:val="28"/>
          <w:lang w:val="uk-UA"/>
        </w:rPr>
        <w:t>декупаж</w:t>
      </w:r>
      <w:proofErr w:type="spellEnd"/>
      <w:r w:rsidRPr="001428DC">
        <w:rPr>
          <w:bCs/>
          <w:w w:val="101"/>
          <w:sz w:val="28"/>
          <w:szCs w:val="28"/>
          <w:lang w:val="uk-UA"/>
        </w:rPr>
        <w:t xml:space="preserve">», пізнають основи живопису, музики, хореографії та інше. </w:t>
      </w:r>
    </w:p>
    <w:p w:rsidR="00817487" w:rsidRDefault="00817487" w:rsidP="008174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817487">
        <w:rPr>
          <w:w w:val="101"/>
          <w:sz w:val="28"/>
          <w:szCs w:val="28"/>
          <w:lang w:val="uk-UA"/>
        </w:rPr>
        <w:t>Постраждалі внаслідок аварії на ЧАЕС у  2024 році скористалися послугою зубопроте</w:t>
      </w:r>
      <w:r>
        <w:rPr>
          <w:w w:val="101"/>
          <w:sz w:val="28"/>
          <w:szCs w:val="28"/>
          <w:lang w:val="uk-UA"/>
        </w:rPr>
        <w:t xml:space="preserve">зування на суму  59,9 </w:t>
      </w:r>
      <w:proofErr w:type="spellStart"/>
      <w:r>
        <w:rPr>
          <w:w w:val="101"/>
          <w:sz w:val="28"/>
          <w:szCs w:val="28"/>
          <w:lang w:val="uk-UA"/>
        </w:rPr>
        <w:t>тис.грн</w:t>
      </w:r>
      <w:proofErr w:type="spellEnd"/>
      <w:r>
        <w:rPr>
          <w:w w:val="101"/>
          <w:sz w:val="28"/>
          <w:szCs w:val="28"/>
          <w:lang w:val="uk-UA"/>
        </w:rPr>
        <w:t xml:space="preserve">., </w:t>
      </w:r>
      <w:r w:rsidRPr="00817487">
        <w:rPr>
          <w:w w:val="101"/>
          <w:sz w:val="28"/>
          <w:szCs w:val="28"/>
          <w:lang w:val="uk-UA"/>
        </w:rPr>
        <w:t>компен</w:t>
      </w:r>
      <w:r>
        <w:rPr>
          <w:w w:val="101"/>
          <w:sz w:val="28"/>
          <w:szCs w:val="28"/>
          <w:lang w:val="uk-UA"/>
        </w:rPr>
        <w:t xml:space="preserve">сація за  ліки – 38,6 </w:t>
      </w:r>
      <w:proofErr w:type="spellStart"/>
      <w:r>
        <w:rPr>
          <w:w w:val="101"/>
          <w:sz w:val="28"/>
          <w:szCs w:val="28"/>
          <w:lang w:val="uk-UA"/>
        </w:rPr>
        <w:t>тис.грн</w:t>
      </w:r>
      <w:proofErr w:type="spellEnd"/>
      <w:r>
        <w:rPr>
          <w:w w:val="101"/>
          <w:sz w:val="28"/>
          <w:szCs w:val="28"/>
          <w:lang w:val="uk-UA"/>
        </w:rPr>
        <w:t xml:space="preserve">., </w:t>
      </w:r>
      <w:r w:rsidRPr="00817487">
        <w:rPr>
          <w:w w:val="101"/>
          <w:sz w:val="28"/>
          <w:szCs w:val="28"/>
          <w:lang w:val="uk-UA"/>
        </w:rPr>
        <w:t>компенсація за продук</w:t>
      </w:r>
      <w:r>
        <w:rPr>
          <w:w w:val="101"/>
          <w:sz w:val="28"/>
          <w:szCs w:val="28"/>
          <w:lang w:val="uk-UA"/>
        </w:rPr>
        <w:t xml:space="preserve">ти харчування – 641,0 </w:t>
      </w:r>
      <w:proofErr w:type="spellStart"/>
      <w:r>
        <w:rPr>
          <w:w w:val="101"/>
          <w:sz w:val="28"/>
          <w:szCs w:val="28"/>
          <w:lang w:val="uk-UA"/>
        </w:rPr>
        <w:t>тис.грн</w:t>
      </w:r>
      <w:proofErr w:type="spellEnd"/>
      <w:r>
        <w:rPr>
          <w:w w:val="101"/>
          <w:sz w:val="28"/>
          <w:szCs w:val="28"/>
          <w:lang w:val="uk-UA"/>
        </w:rPr>
        <w:t xml:space="preserve">., </w:t>
      </w:r>
      <w:r w:rsidRPr="00817487">
        <w:rPr>
          <w:w w:val="101"/>
          <w:sz w:val="28"/>
          <w:szCs w:val="28"/>
          <w:lang w:val="uk-UA"/>
        </w:rPr>
        <w:t xml:space="preserve">всього по Чорнобильським виплатам – 739,8 </w:t>
      </w:r>
      <w:proofErr w:type="spellStart"/>
      <w:r w:rsidRPr="00817487">
        <w:rPr>
          <w:w w:val="101"/>
          <w:sz w:val="28"/>
          <w:szCs w:val="28"/>
          <w:lang w:val="uk-UA"/>
        </w:rPr>
        <w:t>тис.грн</w:t>
      </w:r>
      <w:proofErr w:type="spellEnd"/>
      <w:r w:rsidRPr="00817487">
        <w:rPr>
          <w:w w:val="101"/>
          <w:sz w:val="28"/>
          <w:szCs w:val="28"/>
          <w:lang w:val="uk-UA"/>
        </w:rPr>
        <w:t>.</w:t>
      </w:r>
    </w:p>
    <w:p w:rsidR="00817487" w:rsidRDefault="00817487" w:rsidP="008174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817487">
        <w:rPr>
          <w:w w:val="101"/>
          <w:sz w:val="28"/>
          <w:szCs w:val="28"/>
          <w:lang w:val="uk-UA"/>
        </w:rPr>
        <w:t>Відповідно до компле</w:t>
      </w:r>
      <w:r w:rsidR="00AF267E">
        <w:rPr>
          <w:w w:val="101"/>
          <w:sz w:val="28"/>
          <w:szCs w:val="28"/>
          <w:lang w:val="uk-UA"/>
        </w:rPr>
        <w:t>ксної Програми</w:t>
      </w:r>
      <w:r w:rsidRPr="00817487">
        <w:rPr>
          <w:w w:val="101"/>
          <w:sz w:val="28"/>
          <w:szCs w:val="28"/>
          <w:lang w:val="uk-UA"/>
        </w:rPr>
        <w:t xml:space="preserve"> захисту та підтримки ветеранів та членів їх сімей на території Глухівської міської ради на 2024-2027 роки у звітному періоді отримали кошти на поховання 21 родина загиблих військовослужбовців на суму 635,9 </w:t>
      </w:r>
      <w:proofErr w:type="spellStart"/>
      <w:r w:rsidRPr="00817487">
        <w:rPr>
          <w:w w:val="101"/>
          <w:sz w:val="28"/>
          <w:szCs w:val="28"/>
          <w:lang w:val="uk-UA"/>
        </w:rPr>
        <w:t>тис.грн</w:t>
      </w:r>
      <w:proofErr w:type="spellEnd"/>
      <w:r w:rsidRPr="00817487">
        <w:rPr>
          <w:w w:val="101"/>
          <w:sz w:val="28"/>
          <w:szCs w:val="28"/>
          <w:lang w:val="uk-UA"/>
        </w:rPr>
        <w:t xml:space="preserve">.,  68 поранених військовослужбовців на лікування -  250,0 тис. грн., 7 сімей отримали допомогу на встановлення пам’ятника і впорядкування місця поховання Героя на загальну суму  - 84,0 </w:t>
      </w:r>
      <w:proofErr w:type="spellStart"/>
      <w:r w:rsidRPr="00817487">
        <w:rPr>
          <w:w w:val="101"/>
          <w:sz w:val="28"/>
          <w:szCs w:val="28"/>
          <w:lang w:val="uk-UA"/>
        </w:rPr>
        <w:t>тис.грн</w:t>
      </w:r>
      <w:proofErr w:type="spellEnd"/>
      <w:r w:rsidRPr="00817487">
        <w:rPr>
          <w:w w:val="101"/>
          <w:sz w:val="28"/>
          <w:szCs w:val="28"/>
          <w:lang w:val="uk-UA"/>
        </w:rPr>
        <w:t>..</w:t>
      </w:r>
    </w:p>
    <w:p w:rsidR="00E5643E" w:rsidRDefault="00E5643E" w:rsidP="008174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sz w:val="28"/>
          <w:szCs w:val="28"/>
          <w:lang w:val="uk-UA"/>
        </w:rPr>
        <w:t>За результатами роботи в громаді за програмою ментального здоров’я «Ти Як?» Глухівська міська територіальна громада отримала відзнаку на державному рівні.</w:t>
      </w:r>
    </w:p>
    <w:p w:rsidR="00366FFB" w:rsidRPr="001F4295"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611D8A">
        <w:rPr>
          <w:b/>
          <w:color w:val="000000"/>
          <w:sz w:val="28"/>
          <w:szCs w:val="28"/>
          <w:u w:val="single"/>
          <w:lang w:val="uk-UA"/>
        </w:rPr>
        <w:t>2.4.</w:t>
      </w:r>
      <w:r w:rsidRPr="00611D8A">
        <w:rPr>
          <w:sz w:val="28"/>
          <w:szCs w:val="28"/>
          <w:u w:val="single"/>
          <w:lang w:val="uk-UA"/>
        </w:rPr>
        <w:t xml:space="preserve"> </w:t>
      </w:r>
      <w:r w:rsidRPr="00611D8A">
        <w:rPr>
          <w:b/>
          <w:color w:val="000000"/>
          <w:sz w:val="28"/>
          <w:szCs w:val="28"/>
          <w:u w:val="single"/>
          <w:lang w:val="uk-UA"/>
        </w:rPr>
        <w:t>Охорона здоров’я</w:t>
      </w:r>
    </w:p>
    <w:p w:rsidR="00611D8A" w:rsidRPr="00611D8A" w:rsidRDefault="00611D8A" w:rsidP="00611D8A">
      <w:pPr>
        <w:shd w:val="clear" w:color="auto" w:fill="FFFFFF"/>
        <w:ind w:firstLine="567"/>
        <w:jc w:val="both"/>
        <w:rPr>
          <w:iCs/>
          <w:sz w:val="28"/>
          <w:szCs w:val="28"/>
          <w:lang w:val="uk-UA"/>
        </w:rPr>
      </w:pPr>
      <w:r w:rsidRPr="00611D8A">
        <w:rPr>
          <w:sz w:val="28"/>
          <w:szCs w:val="28"/>
          <w:lang w:val="uk-UA"/>
        </w:rPr>
        <w:t>З метою забезпечення населення якісною та доступною медичною допомогою в 2</w:t>
      </w:r>
      <w:r w:rsidRPr="00611D8A">
        <w:rPr>
          <w:rFonts w:eastAsia="Calibri"/>
          <w:bCs/>
          <w:sz w:val="28"/>
          <w:szCs w:val="28"/>
          <w:shd w:val="clear" w:color="auto" w:fill="FFFFFF"/>
          <w:lang w:val="uk-UA" w:eastAsia="en-US"/>
        </w:rPr>
        <w:t>024 році придбано обладнання, техніку</w:t>
      </w:r>
      <w:r w:rsidRPr="00611D8A">
        <w:rPr>
          <w:rFonts w:eastAsia="Calibri"/>
          <w:sz w:val="28"/>
          <w:szCs w:val="28"/>
          <w:lang w:val="uk-UA" w:eastAsia="en-US"/>
        </w:rPr>
        <w:t xml:space="preserve"> </w:t>
      </w:r>
      <w:r w:rsidRPr="00611D8A">
        <w:rPr>
          <w:rFonts w:eastAsia="Calibri"/>
          <w:bCs/>
          <w:sz w:val="28"/>
          <w:szCs w:val="28"/>
          <w:shd w:val="clear" w:color="auto" w:fill="FFFFFF"/>
          <w:lang w:val="uk-UA" w:eastAsia="en-US"/>
        </w:rPr>
        <w:t>та предмети довгострокового користування на загальну суму 12</w:t>
      </w:r>
      <w:r w:rsidR="00EC641E">
        <w:rPr>
          <w:rFonts w:eastAsia="Calibri"/>
          <w:bCs/>
          <w:sz w:val="28"/>
          <w:szCs w:val="28"/>
          <w:shd w:val="clear" w:color="auto" w:fill="FFFFFF"/>
          <w:lang w:val="uk-UA" w:eastAsia="en-US"/>
        </w:rPr>
        <w:t xml:space="preserve"> млн.</w:t>
      </w:r>
      <w:r w:rsidRPr="00611D8A">
        <w:rPr>
          <w:rFonts w:eastAsia="Calibri"/>
          <w:bCs/>
          <w:sz w:val="28"/>
          <w:szCs w:val="28"/>
          <w:shd w:val="clear" w:color="auto" w:fill="FFFFFF"/>
          <w:lang w:val="uk-UA" w:eastAsia="en-US"/>
        </w:rPr>
        <w:t>535,9 тис. грн.:</w:t>
      </w:r>
      <w:r w:rsidRPr="00611D8A">
        <w:rPr>
          <w:iCs/>
          <w:sz w:val="28"/>
          <w:szCs w:val="28"/>
          <w:lang w:val="uk-UA"/>
        </w:rPr>
        <w:t xml:space="preserve"> </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для хірургічного відділення: шафа медична ШМ-2С на суму 22,3 тис. грн. та шафа медична для ендоскопів ШМБ 15-Е на суму 31,6 тис. грн., стерилізатор повітряний ГП-80, 1 шт. – 27,1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xml:space="preserve">- для </w:t>
      </w:r>
      <w:r w:rsidR="00EC641E">
        <w:rPr>
          <w:rFonts w:eastAsia="Calibri"/>
          <w:sz w:val="28"/>
          <w:szCs w:val="28"/>
          <w:lang w:val="uk-UA" w:eastAsia="en-US"/>
        </w:rPr>
        <w:t>операційного блоку: PRO-ESU400 м</w:t>
      </w:r>
      <w:r w:rsidRPr="00611D8A">
        <w:rPr>
          <w:rFonts w:eastAsia="Calibri"/>
          <w:sz w:val="28"/>
          <w:szCs w:val="28"/>
          <w:lang w:val="uk-UA" w:eastAsia="en-US"/>
        </w:rPr>
        <w:t>едичний ендоскопічний електричний коагулятор</w:t>
      </w:r>
      <w:r w:rsidR="00EC641E">
        <w:rPr>
          <w:rFonts w:eastAsia="Calibri"/>
          <w:sz w:val="28"/>
          <w:szCs w:val="28"/>
          <w:lang w:val="uk-UA" w:eastAsia="en-US"/>
        </w:rPr>
        <w:t xml:space="preserve"> на суму 139,0 тис. грн., X200 м</w:t>
      </w:r>
      <w:r w:rsidRPr="00611D8A">
        <w:rPr>
          <w:rFonts w:eastAsia="Calibri"/>
          <w:sz w:val="28"/>
          <w:szCs w:val="28"/>
          <w:lang w:val="uk-UA" w:eastAsia="en-US"/>
        </w:rPr>
        <w:t xml:space="preserve">едичний ендоскопічний </w:t>
      </w:r>
      <w:proofErr w:type="spellStart"/>
      <w:r w:rsidRPr="00611D8A">
        <w:rPr>
          <w:rFonts w:eastAsia="Calibri"/>
          <w:sz w:val="28"/>
          <w:szCs w:val="28"/>
          <w:lang w:val="uk-UA" w:eastAsia="en-US"/>
        </w:rPr>
        <w:t>шейвер</w:t>
      </w:r>
      <w:proofErr w:type="spellEnd"/>
      <w:r w:rsidRPr="00611D8A">
        <w:rPr>
          <w:rFonts w:eastAsia="Calibri"/>
          <w:sz w:val="28"/>
          <w:szCs w:val="28"/>
          <w:lang w:val="uk-UA" w:eastAsia="en-US"/>
        </w:rPr>
        <w:t xml:space="preserve"> (8000 об./хв.) х</w:t>
      </w:r>
      <w:r w:rsidR="00EC641E">
        <w:rPr>
          <w:rFonts w:eastAsia="Calibri"/>
          <w:sz w:val="28"/>
          <w:szCs w:val="28"/>
          <w:lang w:val="uk-UA" w:eastAsia="en-US"/>
        </w:rPr>
        <w:t>200 на суму 496,0 тис. грн. та м</w:t>
      </w:r>
      <w:r w:rsidRPr="00611D8A">
        <w:rPr>
          <w:rFonts w:eastAsia="Calibri"/>
          <w:sz w:val="28"/>
          <w:szCs w:val="28"/>
          <w:lang w:val="uk-UA" w:eastAsia="en-US"/>
        </w:rPr>
        <w:t xml:space="preserve">едична </w:t>
      </w:r>
      <w:proofErr w:type="spellStart"/>
      <w:r w:rsidRPr="00611D8A">
        <w:rPr>
          <w:rFonts w:eastAsia="Calibri"/>
          <w:sz w:val="28"/>
          <w:szCs w:val="28"/>
          <w:lang w:val="uk-UA" w:eastAsia="en-US"/>
        </w:rPr>
        <w:t>діагнастувальна</w:t>
      </w:r>
      <w:proofErr w:type="spellEnd"/>
      <w:r w:rsidRPr="00611D8A">
        <w:rPr>
          <w:rFonts w:eastAsia="Calibri"/>
          <w:sz w:val="28"/>
          <w:szCs w:val="28"/>
          <w:lang w:val="uk-UA" w:eastAsia="en-US"/>
        </w:rPr>
        <w:t xml:space="preserve"> система BrivoOEC785 на суму 4</w:t>
      </w:r>
      <w:r w:rsidR="00EC641E">
        <w:rPr>
          <w:rFonts w:eastAsia="Calibri"/>
          <w:sz w:val="28"/>
          <w:szCs w:val="28"/>
          <w:lang w:val="uk-UA" w:eastAsia="en-US"/>
        </w:rPr>
        <w:t xml:space="preserve"> млн.</w:t>
      </w:r>
      <w:r w:rsidRPr="00611D8A">
        <w:rPr>
          <w:rFonts w:eastAsia="Calibri"/>
          <w:sz w:val="28"/>
          <w:szCs w:val="28"/>
          <w:lang w:val="uk-UA" w:eastAsia="en-US"/>
        </w:rPr>
        <w:t>195,0 тис. грн., стіл операційний «</w:t>
      </w:r>
      <w:proofErr w:type="spellStart"/>
      <w:r w:rsidRPr="00611D8A">
        <w:rPr>
          <w:rFonts w:eastAsia="Calibri"/>
          <w:sz w:val="28"/>
          <w:szCs w:val="28"/>
          <w:lang w:val="uk-UA" w:eastAsia="en-US"/>
        </w:rPr>
        <w:t>Біомед</w:t>
      </w:r>
      <w:proofErr w:type="spellEnd"/>
      <w:r w:rsidRPr="00611D8A">
        <w:rPr>
          <w:rFonts w:eastAsia="Calibri"/>
          <w:sz w:val="28"/>
          <w:szCs w:val="28"/>
          <w:lang w:val="uk-UA" w:eastAsia="en-US"/>
        </w:rPr>
        <w:t xml:space="preserve">» EГ100, 1 шт. – 349,3 тис. грн., медичний ендоскопічний </w:t>
      </w:r>
      <w:proofErr w:type="spellStart"/>
      <w:r w:rsidRPr="00611D8A">
        <w:rPr>
          <w:rFonts w:eastAsia="Calibri"/>
          <w:sz w:val="28"/>
          <w:szCs w:val="28"/>
          <w:lang w:val="uk-UA" w:eastAsia="en-US"/>
        </w:rPr>
        <w:t>морц</w:t>
      </w:r>
      <w:r w:rsidR="00EC641E">
        <w:rPr>
          <w:rFonts w:eastAsia="Calibri"/>
          <w:sz w:val="28"/>
          <w:szCs w:val="28"/>
          <w:lang w:val="uk-UA" w:eastAsia="en-US"/>
        </w:rPr>
        <w:t>илятор</w:t>
      </w:r>
      <w:proofErr w:type="spellEnd"/>
      <w:r w:rsidR="00EC641E">
        <w:rPr>
          <w:rFonts w:eastAsia="Calibri"/>
          <w:sz w:val="28"/>
          <w:szCs w:val="28"/>
          <w:lang w:val="uk-UA" w:eastAsia="en-US"/>
        </w:rPr>
        <w:t xml:space="preserve"> KLK-DZ-1, 1 </w:t>
      </w:r>
      <w:proofErr w:type="spellStart"/>
      <w:r w:rsidR="00EC641E">
        <w:rPr>
          <w:rFonts w:eastAsia="Calibri"/>
          <w:sz w:val="28"/>
          <w:szCs w:val="28"/>
          <w:lang w:val="uk-UA" w:eastAsia="en-US"/>
        </w:rPr>
        <w:t>компл</w:t>
      </w:r>
      <w:proofErr w:type="spellEnd"/>
      <w:r w:rsidR="00EC641E">
        <w:rPr>
          <w:rFonts w:eastAsia="Calibri"/>
          <w:sz w:val="28"/>
          <w:szCs w:val="28"/>
          <w:lang w:val="uk-UA" w:eastAsia="en-US"/>
        </w:rPr>
        <w:t>. – 170,</w:t>
      </w:r>
      <w:r w:rsidRPr="00611D8A">
        <w:rPr>
          <w:rFonts w:eastAsia="Calibri"/>
          <w:sz w:val="28"/>
          <w:szCs w:val="28"/>
          <w:lang w:val="uk-UA" w:eastAsia="en-US"/>
        </w:rPr>
        <w:t>4 тис. грн., лампа операційна підвісна PANALEX-3, 2шт. –    328,0 тис. грн., електронний блок в комплекті 1 шт. – 89,9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bCs/>
          <w:sz w:val="28"/>
          <w:szCs w:val="28"/>
          <w:shd w:val="clear" w:color="auto" w:fill="FFFFFF"/>
          <w:lang w:val="uk-UA" w:eastAsia="en-US"/>
        </w:rPr>
        <w:t>-</w:t>
      </w:r>
      <w:r w:rsidRPr="00611D8A">
        <w:rPr>
          <w:rFonts w:eastAsia="Calibri"/>
          <w:bCs/>
          <w:color w:val="FF0000"/>
          <w:sz w:val="28"/>
          <w:szCs w:val="28"/>
          <w:shd w:val="clear" w:color="auto" w:fill="FFFFFF"/>
          <w:lang w:val="uk-UA" w:eastAsia="en-US"/>
        </w:rPr>
        <w:t xml:space="preserve"> </w:t>
      </w:r>
      <w:r w:rsidRPr="00611D8A">
        <w:rPr>
          <w:rFonts w:eastAsia="Calibri"/>
          <w:bCs/>
          <w:sz w:val="28"/>
          <w:szCs w:val="28"/>
          <w:shd w:val="clear" w:color="auto" w:fill="FFFFFF"/>
          <w:lang w:val="uk-UA" w:eastAsia="en-US"/>
        </w:rPr>
        <w:t>для</w:t>
      </w:r>
      <w:r w:rsidRPr="00611D8A">
        <w:rPr>
          <w:rFonts w:eastAsia="Calibri"/>
          <w:bCs/>
          <w:color w:val="FF0000"/>
          <w:sz w:val="28"/>
          <w:szCs w:val="28"/>
          <w:shd w:val="clear" w:color="auto" w:fill="FFFFFF"/>
          <w:lang w:val="uk-UA" w:eastAsia="en-US"/>
        </w:rPr>
        <w:t xml:space="preserve"> </w:t>
      </w:r>
      <w:r w:rsidRPr="00611D8A">
        <w:rPr>
          <w:rFonts w:eastAsia="Calibri"/>
          <w:bCs/>
          <w:sz w:val="28"/>
          <w:szCs w:val="28"/>
          <w:shd w:val="clear" w:color="auto" w:fill="FFFFFF"/>
          <w:lang w:val="uk-UA" w:eastAsia="en-US"/>
        </w:rPr>
        <w:t>акушерсько-гінекологічного відділення: монітор фетальний «</w:t>
      </w:r>
      <w:proofErr w:type="spellStart"/>
      <w:r w:rsidRPr="00611D8A">
        <w:rPr>
          <w:rFonts w:eastAsia="Calibri"/>
          <w:bCs/>
          <w:sz w:val="28"/>
          <w:szCs w:val="28"/>
          <w:shd w:val="clear" w:color="auto" w:fill="FFFFFF"/>
          <w:lang w:val="uk-UA" w:eastAsia="en-US"/>
        </w:rPr>
        <w:t>Біомед</w:t>
      </w:r>
      <w:proofErr w:type="spellEnd"/>
      <w:r w:rsidRPr="00611D8A">
        <w:rPr>
          <w:rFonts w:eastAsia="Calibri"/>
          <w:bCs/>
          <w:sz w:val="28"/>
          <w:szCs w:val="28"/>
          <w:shd w:val="clear" w:color="auto" w:fill="FFFFFF"/>
          <w:lang w:val="uk-UA" w:eastAsia="en-US"/>
        </w:rPr>
        <w:t>» BF500F</w:t>
      </w:r>
      <w:r w:rsidRPr="00611D8A">
        <w:rPr>
          <w:rFonts w:eastAsia="Calibri"/>
          <w:sz w:val="28"/>
          <w:szCs w:val="28"/>
          <w:lang w:val="uk-UA" w:eastAsia="en-US"/>
        </w:rPr>
        <w:t xml:space="preserve">, 1 шт. – 202,1 тис. грн., </w:t>
      </w:r>
      <w:proofErr w:type="spellStart"/>
      <w:r w:rsidRPr="00611D8A">
        <w:rPr>
          <w:rFonts w:eastAsia="Calibri"/>
          <w:sz w:val="28"/>
          <w:szCs w:val="28"/>
          <w:lang w:val="uk-UA" w:eastAsia="en-US"/>
        </w:rPr>
        <w:t>білірубінометр</w:t>
      </w:r>
      <w:proofErr w:type="spellEnd"/>
      <w:r w:rsidRPr="00611D8A">
        <w:rPr>
          <w:rFonts w:eastAsia="Calibri"/>
          <w:sz w:val="28"/>
          <w:szCs w:val="28"/>
          <w:lang w:val="uk-UA" w:eastAsia="en-US"/>
        </w:rPr>
        <w:t xml:space="preserve"> </w:t>
      </w:r>
      <w:proofErr w:type="spellStart"/>
      <w:r w:rsidRPr="00611D8A">
        <w:rPr>
          <w:rFonts w:eastAsia="Calibri"/>
          <w:sz w:val="28"/>
          <w:szCs w:val="28"/>
          <w:lang w:val="uk-UA" w:eastAsia="en-US"/>
        </w:rPr>
        <w:t>транскутанний</w:t>
      </w:r>
      <w:proofErr w:type="spellEnd"/>
      <w:r w:rsidRPr="00611D8A">
        <w:rPr>
          <w:rFonts w:eastAsia="Calibri"/>
          <w:sz w:val="28"/>
          <w:szCs w:val="28"/>
          <w:lang w:val="uk-UA" w:eastAsia="en-US"/>
        </w:rPr>
        <w:t>, 1 шт. –            90,5 тис. грн.,</w:t>
      </w:r>
      <w:r w:rsidRPr="00611D8A">
        <w:rPr>
          <w:rFonts w:eastAsia="Calibri"/>
          <w:bCs/>
          <w:sz w:val="28"/>
          <w:szCs w:val="28"/>
          <w:shd w:val="clear" w:color="auto" w:fill="FFFFFF"/>
          <w:lang w:val="uk-UA" w:eastAsia="en-US"/>
        </w:rPr>
        <w:t xml:space="preserve"> операційний/гінекологічний стіл HFEOT 200 E</w:t>
      </w:r>
      <w:r w:rsidRPr="00611D8A">
        <w:rPr>
          <w:rFonts w:eastAsia="Calibri"/>
          <w:sz w:val="28"/>
          <w:szCs w:val="28"/>
          <w:lang w:val="uk-UA" w:eastAsia="en-US"/>
        </w:rPr>
        <w:t xml:space="preserve">, 1 шт. –           </w:t>
      </w:r>
      <w:r w:rsidRPr="00611D8A">
        <w:rPr>
          <w:rFonts w:eastAsia="Calibri"/>
          <w:sz w:val="28"/>
          <w:szCs w:val="28"/>
          <w:lang w:val="uk-UA" w:eastAsia="en-US"/>
        </w:rPr>
        <w:lastRenderedPageBreak/>
        <w:t>375,0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для ВАІТ: стерилізатор повітряний ГП-40 (ГП-80), 1 шт. –  20,1 тис. грн., апарат наркозно-дихальний «</w:t>
      </w:r>
      <w:proofErr w:type="spellStart"/>
      <w:r w:rsidRPr="00611D8A">
        <w:rPr>
          <w:rFonts w:eastAsia="Calibri"/>
          <w:sz w:val="28"/>
          <w:szCs w:val="28"/>
          <w:lang w:val="uk-UA" w:eastAsia="en-US"/>
        </w:rPr>
        <w:t>Біомед</w:t>
      </w:r>
      <w:proofErr w:type="spellEnd"/>
      <w:r w:rsidRPr="00611D8A">
        <w:rPr>
          <w:rFonts w:eastAsia="Calibri"/>
          <w:sz w:val="28"/>
          <w:szCs w:val="28"/>
          <w:lang w:val="uk-UA" w:eastAsia="en-US"/>
        </w:rPr>
        <w:t>» АХ-500, 1 шт. – 1</w:t>
      </w:r>
      <w:r w:rsidR="00EC641E">
        <w:rPr>
          <w:rFonts w:eastAsia="Calibri"/>
          <w:sz w:val="28"/>
          <w:szCs w:val="28"/>
          <w:lang w:val="uk-UA" w:eastAsia="en-US"/>
        </w:rPr>
        <w:t xml:space="preserve"> млн.</w:t>
      </w:r>
      <w:r w:rsidRPr="00611D8A">
        <w:rPr>
          <w:rFonts w:eastAsia="Calibri"/>
          <w:sz w:val="28"/>
          <w:szCs w:val="28"/>
          <w:lang w:val="uk-UA" w:eastAsia="en-US"/>
        </w:rPr>
        <w:t>347,5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для поліклінічного відділення:   стерилізатор повітряний ГП-40 (ГП-80), 1 шт. –  27,1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xml:space="preserve">- для терапевтичного відділення: шафа медична з сейфом ШС – 2С, 1 шт. – 22,3 тис. грн.; монітор пацієнта </w:t>
      </w:r>
      <w:proofErr w:type="spellStart"/>
      <w:r w:rsidRPr="00611D8A">
        <w:rPr>
          <w:rFonts w:eastAsia="Calibri"/>
          <w:sz w:val="28"/>
          <w:szCs w:val="28"/>
          <w:lang w:val="uk-UA" w:eastAsia="en-US"/>
        </w:rPr>
        <w:t>приліжковий</w:t>
      </w:r>
      <w:proofErr w:type="spellEnd"/>
      <w:r w:rsidRPr="00611D8A">
        <w:rPr>
          <w:rFonts w:eastAsia="Calibri"/>
          <w:sz w:val="28"/>
          <w:szCs w:val="28"/>
          <w:lang w:val="uk-UA" w:eastAsia="en-US"/>
        </w:rPr>
        <w:t xml:space="preserve"> «</w:t>
      </w:r>
      <w:proofErr w:type="spellStart"/>
      <w:r w:rsidRPr="00611D8A">
        <w:rPr>
          <w:rFonts w:eastAsia="Calibri"/>
          <w:sz w:val="28"/>
          <w:szCs w:val="28"/>
          <w:lang w:val="uk-UA" w:eastAsia="en-US"/>
        </w:rPr>
        <w:t>Біомет</w:t>
      </w:r>
      <w:proofErr w:type="spellEnd"/>
      <w:r w:rsidRPr="00611D8A">
        <w:rPr>
          <w:rFonts w:eastAsia="Calibri"/>
          <w:sz w:val="28"/>
          <w:szCs w:val="28"/>
          <w:lang w:val="uk-UA" w:eastAsia="en-US"/>
        </w:rPr>
        <w:t>» ВМ 800А, 1 шт. –             43,6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xml:space="preserve">- для неврологічного відділення: насос шприцевий М300, 4 шт. –                115,1 тис. грн., насос для </w:t>
      </w:r>
      <w:proofErr w:type="spellStart"/>
      <w:r w:rsidRPr="00611D8A">
        <w:rPr>
          <w:rFonts w:eastAsia="Calibri"/>
          <w:sz w:val="28"/>
          <w:szCs w:val="28"/>
          <w:lang w:val="uk-UA" w:eastAsia="en-US"/>
        </w:rPr>
        <w:t>ентерального</w:t>
      </w:r>
      <w:proofErr w:type="spellEnd"/>
      <w:r w:rsidRPr="00611D8A">
        <w:rPr>
          <w:rFonts w:eastAsia="Calibri"/>
          <w:sz w:val="28"/>
          <w:szCs w:val="28"/>
          <w:lang w:val="uk-UA" w:eastAsia="en-US"/>
        </w:rPr>
        <w:t xml:space="preserve"> харчування «</w:t>
      </w:r>
      <w:proofErr w:type="spellStart"/>
      <w:r w:rsidRPr="00611D8A">
        <w:rPr>
          <w:rFonts w:eastAsia="Calibri"/>
          <w:sz w:val="28"/>
          <w:szCs w:val="28"/>
          <w:lang w:val="uk-UA" w:eastAsia="en-US"/>
        </w:rPr>
        <w:t>Ентеропорт</w:t>
      </w:r>
      <w:proofErr w:type="spellEnd"/>
      <w:r w:rsidRPr="00611D8A">
        <w:rPr>
          <w:rFonts w:eastAsia="Calibri"/>
          <w:sz w:val="28"/>
          <w:szCs w:val="28"/>
          <w:lang w:val="uk-UA" w:eastAsia="en-US"/>
        </w:rPr>
        <w:t xml:space="preserve"> плюс» з блоком живлення, 2 шт. – 191,3 тис. грн., дефібрилятор </w:t>
      </w:r>
      <w:proofErr w:type="spellStart"/>
      <w:r w:rsidRPr="00611D8A">
        <w:rPr>
          <w:rFonts w:eastAsia="Calibri"/>
          <w:sz w:val="28"/>
          <w:szCs w:val="28"/>
          <w:lang w:val="uk-UA" w:eastAsia="en-US"/>
        </w:rPr>
        <w:t>Rescure</w:t>
      </w:r>
      <w:proofErr w:type="spellEnd"/>
      <w:r w:rsidRPr="00611D8A">
        <w:rPr>
          <w:rFonts w:eastAsia="Calibri"/>
          <w:sz w:val="28"/>
          <w:szCs w:val="28"/>
          <w:lang w:val="uk-UA" w:eastAsia="en-US"/>
        </w:rPr>
        <w:t xml:space="preserve"> SAM. 1шт. –                      95,7 тис. грн., ваги медичні для зважування людей на медичних ліжках                        6 ВДU300В, 1 шт. – 53,7 тис. грн., </w:t>
      </w:r>
      <w:proofErr w:type="spellStart"/>
      <w:r w:rsidRPr="00611D8A">
        <w:rPr>
          <w:rFonts w:eastAsia="Calibri"/>
          <w:sz w:val="28"/>
          <w:szCs w:val="28"/>
          <w:lang w:val="uk-UA" w:eastAsia="en-US"/>
        </w:rPr>
        <w:t>коагуаметр</w:t>
      </w:r>
      <w:proofErr w:type="spellEnd"/>
      <w:r w:rsidRPr="00611D8A">
        <w:rPr>
          <w:rFonts w:eastAsia="Calibri"/>
          <w:sz w:val="28"/>
          <w:szCs w:val="28"/>
          <w:lang w:val="uk-UA" w:eastAsia="en-US"/>
        </w:rPr>
        <w:t xml:space="preserve"> портативний оптичний </w:t>
      </w:r>
      <w:proofErr w:type="spellStart"/>
      <w:r w:rsidRPr="00611D8A">
        <w:rPr>
          <w:rFonts w:eastAsia="Calibri"/>
          <w:sz w:val="28"/>
          <w:szCs w:val="28"/>
          <w:lang w:val="uk-UA" w:eastAsia="en-US"/>
        </w:rPr>
        <w:t>Wonolfo</w:t>
      </w:r>
      <w:proofErr w:type="spellEnd"/>
      <w:r w:rsidRPr="00611D8A">
        <w:rPr>
          <w:rFonts w:eastAsia="Calibri"/>
          <w:sz w:val="28"/>
          <w:szCs w:val="28"/>
          <w:lang w:val="uk-UA" w:eastAsia="en-US"/>
        </w:rPr>
        <w:t xml:space="preserve"> з тест-смужками, 1 шт. – 66,5 тис. грн., монітор пацієнта «ВМ 800 А», 1 шт. –     44,7 тис. грн., інструментальна освітлювальна головка для туб. </w:t>
      </w:r>
      <w:proofErr w:type="spellStart"/>
      <w:r w:rsidRPr="00611D8A">
        <w:rPr>
          <w:rFonts w:eastAsia="Calibri"/>
          <w:sz w:val="28"/>
          <w:szCs w:val="28"/>
          <w:lang w:val="uk-UA" w:eastAsia="en-US"/>
        </w:rPr>
        <w:t>Heiva</w:t>
      </w:r>
      <w:proofErr w:type="spellEnd"/>
      <w:r w:rsidRPr="00611D8A">
        <w:rPr>
          <w:rFonts w:eastAsia="Calibri"/>
          <w:sz w:val="28"/>
          <w:szCs w:val="28"/>
          <w:lang w:val="uk-UA" w:eastAsia="en-US"/>
        </w:rPr>
        <w:t xml:space="preserve"> </w:t>
      </w:r>
      <w:proofErr w:type="spellStart"/>
      <w:r w:rsidRPr="00611D8A">
        <w:rPr>
          <w:rFonts w:eastAsia="Calibri"/>
          <w:sz w:val="28"/>
          <w:szCs w:val="28"/>
          <w:lang w:val="uk-UA" w:eastAsia="en-US"/>
        </w:rPr>
        <w:t>Unispec</w:t>
      </w:r>
      <w:proofErr w:type="spellEnd"/>
      <w:r w:rsidRPr="00611D8A">
        <w:rPr>
          <w:rFonts w:eastAsia="Calibri"/>
          <w:sz w:val="28"/>
          <w:szCs w:val="28"/>
          <w:lang w:val="uk-UA" w:eastAsia="en-US"/>
        </w:rPr>
        <w:t xml:space="preserve"> 1 шт. – 48,0 тис. грн. з :</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освітлювальний адаптер;</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xml:space="preserve">- рукоятка з акумулятором BETA 4usd; </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xml:space="preserve">- зарядний пристрій E4- USB. </w:t>
      </w:r>
    </w:p>
    <w:p w:rsidR="00611D8A" w:rsidRPr="00611D8A" w:rsidRDefault="00611D8A" w:rsidP="00611D8A">
      <w:pPr>
        <w:shd w:val="clear" w:color="auto" w:fill="FFFFFF"/>
        <w:ind w:firstLine="567"/>
        <w:jc w:val="both"/>
        <w:rPr>
          <w:rFonts w:eastAsia="Calibri"/>
          <w:sz w:val="28"/>
          <w:szCs w:val="28"/>
          <w:lang w:val="uk-UA" w:eastAsia="en-US"/>
        </w:rPr>
      </w:pPr>
      <w:r w:rsidRPr="00611D8A">
        <w:rPr>
          <w:sz w:val="28"/>
          <w:szCs w:val="28"/>
          <w:lang w:val="uk-UA"/>
        </w:rPr>
        <w:t xml:space="preserve">- </w:t>
      </w:r>
      <w:r w:rsidRPr="00611D8A">
        <w:rPr>
          <w:rFonts w:eastAsia="Calibri"/>
          <w:sz w:val="28"/>
          <w:szCs w:val="28"/>
          <w:lang w:val="uk-UA" w:eastAsia="en-US"/>
        </w:rPr>
        <w:t xml:space="preserve">для ЕКГ терапевтичного відділення: </w:t>
      </w:r>
      <w:proofErr w:type="spellStart"/>
      <w:r w:rsidRPr="00611D8A">
        <w:rPr>
          <w:rFonts w:eastAsia="Calibri"/>
          <w:sz w:val="28"/>
          <w:szCs w:val="28"/>
          <w:lang w:val="uk-UA" w:eastAsia="en-US"/>
        </w:rPr>
        <w:t>холтерівська</w:t>
      </w:r>
      <w:proofErr w:type="spellEnd"/>
      <w:r w:rsidRPr="00611D8A">
        <w:rPr>
          <w:rFonts w:eastAsia="Calibri"/>
          <w:sz w:val="28"/>
          <w:szCs w:val="28"/>
          <w:lang w:val="uk-UA" w:eastAsia="en-US"/>
        </w:rPr>
        <w:t xml:space="preserve"> система ЕКГ та АТ (монітор артеріального тиску і </w:t>
      </w:r>
      <w:proofErr w:type="spellStart"/>
      <w:r w:rsidRPr="00611D8A">
        <w:rPr>
          <w:rFonts w:eastAsia="Calibri"/>
          <w:sz w:val="28"/>
          <w:szCs w:val="28"/>
          <w:lang w:val="uk-UA" w:eastAsia="en-US"/>
        </w:rPr>
        <w:t>електрокардіосигналів</w:t>
      </w:r>
      <w:proofErr w:type="spellEnd"/>
      <w:r w:rsidRPr="00611D8A">
        <w:rPr>
          <w:rFonts w:eastAsia="Calibri"/>
          <w:sz w:val="28"/>
          <w:szCs w:val="28"/>
          <w:lang w:val="uk-UA" w:eastAsia="en-US"/>
        </w:rPr>
        <w:t xml:space="preserve"> </w:t>
      </w:r>
      <w:proofErr w:type="spellStart"/>
      <w:r w:rsidRPr="00611D8A">
        <w:rPr>
          <w:rFonts w:eastAsia="Calibri"/>
          <w:sz w:val="28"/>
          <w:szCs w:val="28"/>
          <w:lang w:val="uk-UA" w:eastAsia="en-US"/>
        </w:rPr>
        <w:t>добовки</w:t>
      </w:r>
      <w:proofErr w:type="spellEnd"/>
      <w:r w:rsidRPr="00611D8A">
        <w:rPr>
          <w:rFonts w:eastAsia="Calibri"/>
          <w:sz w:val="28"/>
          <w:szCs w:val="28"/>
          <w:lang w:val="uk-UA" w:eastAsia="en-US"/>
        </w:rPr>
        <w:t xml:space="preserve"> SDM23) на суму 168,0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для рентгенологічного відділення: ультразвукова діагностична система Vivid-18, 1 шт. – 3</w:t>
      </w:r>
      <w:r w:rsidR="00EC641E">
        <w:rPr>
          <w:rFonts w:eastAsia="Calibri"/>
          <w:sz w:val="28"/>
          <w:szCs w:val="28"/>
          <w:lang w:val="uk-UA" w:eastAsia="en-US"/>
        </w:rPr>
        <w:t xml:space="preserve">млн. </w:t>
      </w:r>
      <w:r w:rsidRPr="00611D8A">
        <w:rPr>
          <w:rFonts w:eastAsia="Calibri"/>
          <w:sz w:val="28"/>
          <w:szCs w:val="28"/>
          <w:lang w:val="uk-UA" w:eastAsia="en-US"/>
        </w:rPr>
        <w:t>410,0 тис. грн.,</w:t>
      </w:r>
      <w:r w:rsidRPr="00611D8A">
        <w:rPr>
          <w:rFonts w:eastAsia="Calibri"/>
          <w:color w:val="FF0000"/>
          <w:sz w:val="28"/>
          <w:szCs w:val="28"/>
          <w:lang w:val="uk-UA" w:eastAsia="en-US"/>
        </w:rPr>
        <w:t xml:space="preserve"> </w:t>
      </w:r>
      <w:r w:rsidRPr="00611D8A">
        <w:rPr>
          <w:rFonts w:eastAsia="Calibri"/>
          <w:sz w:val="28"/>
          <w:szCs w:val="28"/>
          <w:lang w:val="uk-UA" w:eastAsia="en-US"/>
        </w:rPr>
        <w:t>кондиціонер 1 шт. – 26,0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для КДЛ: аналізатор газів крові та електролітів 1 шт. – 340,0 тис. грн.</w:t>
      </w:r>
    </w:p>
    <w:p w:rsidR="00611D8A" w:rsidRPr="00611D8A" w:rsidRDefault="00611D8A" w:rsidP="00611D8A">
      <w:pPr>
        <w:ind w:firstLine="567"/>
        <w:jc w:val="both"/>
        <w:rPr>
          <w:rFonts w:eastAsia="Calibri"/>
          <w:sz w:val="28"/>
          <w:szCs w:val="28"/>
          <w:lang w:val="uk-UA" w:eastAsia="uk-UA" w:bidi="uk-UA"/>
        </w:rPr>
      </w:pPr>
      <w:r w:rsidRPr="00611D8A">
        <w:rPr>
          <w:sz w:val="28"/>
          <w:szCs w:val="28"/>
          <w:lang w:val="uk-UA"/>
        </w:rPr>
        <w:t xml:space="preserve">Лікарня забезпечена лікарськими засобами, </w:t>
      </w:r>
      <w:proofErr w:type="spellStart"/>
      <w:r w:rsidRPr="00611D8A">
        <w:rPr>
          <w:sz w:val="28"/>
          <w:szCs w:val="28"/>
          <w:lang w:val="uk-UA"/>
        </w:rPr>
        <w:t>дороговартісними</w:t>
      </w:r>
      <w:proofErr w:type="spellEnd"/>
      <w:r w:rsidRPr="00611D8A">
        <w:rPr>
          <w:sz w:val="28"/>
          <w:szCs w:val="28"/>
          <w:lang w:val="uk-UA"/>
        </w:rPr>
        <w:t xml:space="preserve"> витратними матеріалами медичного призначення за рахунок коштів </w:t>
      </w:r>
      <w:r w:rsidRPr="00611D8A">
        <w:rPr>
          <w:rFonts w:eastAsia="Calibri"/>
          <w:sz w:val="28"/>
          <w:szCs w:val="28"/>
          <w:lang w:val="uk-UA" w:eastAsia="uk-UA" w:bidi="uk-UA"/>
        </w:rPr>
        <w:t>НСЗУ за Програмою медичних гарантій.</w:t>
      </w:r>
    </w:p>
    <w:p w:rsidR="00611D8A" w:rsidRPr="00611D8A" w:rsidRDefault="00611D8A" w:rsidP="00611D8A">
      <w:pPr>
        <w:ind w:firstLine="709"/>
        <w:jc w:val="both"/>
        <w:rPr>
          <w:b/>
          <w:bCs/>
          <w:sz w:val="28"/>
          <w:szCs w:val="24"/>
          <w:lang w:val="uk-UA"/>
        </w:rPr>
      </w:pPr>
      <w:r w:rsidRPr="00611D8A">
        <w:rPr>
          <w:rFonts w:eastAsia="Calibri"/>
          <w:sz w:val="28"/>
          <w:szCs w:val="28"/>
          <w:lang w:val="uk-UA" w:eastAsia="uk-UA" w:bidi="uk-UA"/>
        </w:rPr>
        <w:t xml:space="preserve">На офіційному сайті закладу постійно розміщуються матеріали з питань формування здорового способу життя та його збереження. </w:t>
      </w:r>
    </w:p>
    <w:p w:rsidR="00F0295F" w:rsidRDefault="00F0295F" w:rsidP="001A5C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F0295F" w:rsidRPr="00366FFB"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2.5. Освіта</w:t>
      </w:r>
    </w:p>
    <w:p w:rsidR="00366FFB" w:rsidRPr="00D55D2E" w:rsidRDefault="00D55D2E" w:rsidP="00D55D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D55D2E">
        <w:rPr>
          <w:w w:val="101"/>
          <w:sz w:val="28"/>
          <w:szCs w:val="28"/>
          <w:lang w:val="uk-UA"/>
        </w:rPr>
        <w:t>Протягом 2024 року 14 учнів та вихованців закладів освіти на території Глухівської міської ради отримували стипендію міського голови, на що з бюджету міської територіальної громади використані кошти в сумі 84,0 тис. гривень.</w:t>
      </w:r>
    </w:p>
    <w:p w:rsidR="00D55D2E" w:rsidRPr="00D55D2E" w:rsidRDefault="00D55D2E" w:rsidP="00D55D2E">
      <w:pPr>
        <w:pStyle w:val="31"/>
        <w:ind w:left="0" w:firstLine="645"/>
        <w:rPr>
          <w:szCs w:val="28"/>
        </w:rPr>
      </w:pPr>
      <w:r w:rsidRPr="00D55D2E">
        <w:rPr>
          <w:szCs w:val="28"/>
        </w:rPr>
        <w:t xml:space="preserve">Вихованці дослідницько-експериментального відділу міського центру позашкільної освіти  брали участь у навчальних сесіях Малої академії наук при Сумському територіальному відділенні та захисті науково-дослідницьких робіт у режимі онлайн.  У лютому 2024 року 21 учень взяв участь у ІІ (обласному) етапі Всеукраїнського конкурсу-захисту науково-дослідницьких робіт учнів-членів МАН України,   із них 17 стали переможцями та призерами. П’ять вихованців стали учасниками всеукраїнського етапу конкурсу-захисту науково-дослідницьких робіт учнів-членів МАН України, із них четверо - </w:t>
      </w:r>
      <w:proofErr w:type="spellStart"/>
      <w:r w:rsidRPr="00D55D2E">
        <w:rPr>
          <w:szCs w:val="28"/>
        </w:rPr>
        <w:lastRenderedPageBreak/>
        <w:t>Сухенко</w:t>
      </w:r>
      <w:proofErr w:type="spellEnd"/>
      <w:r w:rsidRPr="00D55D2E">
        <w:rPr>
          <w:szCs w:val="28"/>
        </w:rPr>
        <w:t xml:space="preserve"> Вероніка, Зінченко Ілля, </w:t>
      </w:r>
      <w:proofErr w:type="spellStart"/>
      <w:r w:rsidRPr="00D55D2E">
        <w:rPr>
          <w:szCs w:val="28"/>
        </w:rPr>
        <w:t>Базуріна</w:t>
      </w:r>
      <w:proofErr w:type="spellEnd"/>
      <w:r w:rsidRPr="00D55D2E">
        <w:rPr>
          <w:szCs w:val="28"/>
        </w:rPr>
        <w:t xml:space="preserve"> Софія, Кухарчук Марія, стали переможцями і призерами (два – І місця, два – ІІІ місця). </w:t>
      </w:r>
    </w:p>
    <w:p w:rsidR="00D55D2E" w:rsidRPr="00D55D2E" w:rsidRDefault="00D55D2E" w:rsidP="00D55D2E">
      <w:pPr>
        <w:pStyle w:val="31"/>
        <w:ind w:left="0" w:firstLine="645"/>
        <w:rPr>
          <w:szCs w:val="28"/>
        </w:rPr>
      </w:pPr>
      <w:r w:rsidRPr="00D55D2E">
        <w:rPr>
          <w:szCs w:val="28"/>
        </w:rPr>
        <w:t>У грудні 2024 року проведений І (міський) етап Всеукраїнського конкурсу-захисту науково-дослідницьких робіт учнів-членів МАН України, де взяли участь 20 учасни</w:t>
      </w:r>
      <w:r w:rsidR="006A71C9">
        <w:rPr>
          <w:szCs w:val="28"/>
        </w:rPr>
        <w:t>ків, всі вони братимуть</w:t>
      </w:r>
      <w:r w:rsidRPr="00D55D2E">
        <w:rPr>
          <w:szCs w:val="28"/>
        </w:rPr>
        <w:t xml:space="preserve"> участь в обласному етапі захисті науково-дослідницьких робіт у лютому  2025 року.</w:t>
      </w:r>
    </w:p>
    <w:p w:rsidR="00D55D2E" w:rsidRPr="00D55D2E" w:rsidRDefault="00EC641E" w:rsidP="00D55D2E">
      <w:pPr>
        <w:jc w:val="both"/>
        <w:rPr>
          <w:sz w:val="28"/>
          <w:szCs w:val="28"/>
          <w:lang w:val="uk-UA"/>
        </w:rPr>
      </w:pPr>
      <w:r>
        <w:rPr>
          <w:sz w:val="28"/>
          <w:szCs w:val="28"/>
          <w:lang w:val="uk-UA"/>
        </w:rPr>
        <w:t xml:space="preserve">      </w:t>
      </w:r>
      <w:r w:rsidR="00F0295F">
        <w:rPr>
          <w:sz w:val="28"/>
          <w:szCs w:val="28"/>
          <w:lang w:val="uk-UA"/>
        </w:rPr>
        <w:tab/>
      </w:r>
      <w:r w:rsidR="00D55D2E" w:rsidRPr="00D55D2E">
        <w:rPr>
          <w:sz w:val="28"/>
          <w:szCs w:val="28"/>
          <w:lang w:val="uk-UA"/>
        </w:rPr>
        <w:t xml:space="preserve">У січні-лютому 2024 року 11 учнів із числа переможців ІІ (міського) етапу Всеукраїнських учнівських олімпіад взяли участь у ІІІ (обласному) етапі Всеукраїнських учнівських олімпіад,  із них 6 стали переможцями. Учениця            9 класу Глухівської загальноосвітньої школи   І-ІІІ ступенів № 2 Новикова Поліна увійшла до складу команди учнів, які представляли Сумську область на IV етапі Всеукраїнських учнівських олімпіад з історії та посіла ІІІ призове місце. </w:t>
      </w:r>
    </w:p>
    <w:p w:rsidR="00D55D2E" w:rsidRPr="00D55D2E" w:rsidRDefault="00D55D2E" w:rsidP="00F0295F">
      <w:pPr>
        <w:ind w:firstLine="708"/>
        <w:jc w:val="both"/>
        <w:rPr>
          <w:sz w:val="28"/>
          <w:szCs w:val="28"/>
          <w:lang w:val="uk-UA"/>
        </w:rPr>
      </w:pPr>
      <w:r w:rsidRPr="00D55D2E">
        <w:rPr>
          <w:sz w:val="28"/>
          <w:szCs w:val="28"/>
          <w:lang w:val="uk-UA"/>
        </w:rPr>
        <w:t xml:space="preserve">У 2024 році 6 учнів закладів загальної середньої освіти взяли участь у ІІІ (обласному) етапі ХІV Міжнародного мовно-літературного конкурсу учнівської та студентської молоді імені Тараса Шевченка, із них 3 стали переможцями, а учениця Глухівської загальноосвітньої школи І-ІІІ ступенів № 2 </w:t>
      </w:r>
      <w:proofErr w:type="spellStart"/>
      <w:r w:rsidRPr="00D55D2E">
        <w:rPr>
          <w:sz w:val="28"/>
          <w:szCs w:val="28"/>
          <w:lang w:val="uk-UA"/>
        </w:rPr>
        <w:t>Михайлюкова</w:t>
      </w:r>
      <w:proofErr w:type="spellEnd"/>
      <w:r w:rsidRPr="00D55D2E">
        <w:rPr>
          <w:sz w:val="28"/>
          <w:szCs w:val="28"/>
          <w:lang w:val="uk-UA"/>
        </w:rPr>
        <w:t xml:space="preserve"> Анастасія стала учасницею всеукраїнського етапу вищезазначеного конкурсу.</w:t>
      </w:r>
    </w:p>
    <w:p w:rsidR="00D55D2E" w:rsidRDefault="00D55D2E" w:rsidP="00F0295F">
      <w:pPr>
        <w:ind w:firstLine="708"/>
        <w:jc w:val="both"/>
        <w:rPr>
          <w:sz w:val="28"/>
          <w:szCs w:val="28"/>
          <w:lang w:val="uk-UA"/>
        </w:rPr>
      </w:pPr>
      <w:r w:rsidRPr="00D55D2E">
        <w:rPr>
          <w:sz w:val="28"/>
          <w:szCs w:val="28"/>
          <w:lang w:val="uk-UA"/>
        </w:rPr>
        <w:t>У 2024 році 8 учнів закладів загальної середньої освіти взяли участь у ІІІ (обласному) етапі ХХІV Міжнародного</w:t>
      </w:r>
      <w:r w:rsidRPr="00D55D2E">
        <w:rPr>
          <w:spacing w:val="-67"/>
          <w:sz w:val="28"/>
          <w:szCs w:val="28"/>
          <w:lang w:val="uk-UA"/>
        </w:rPr>
        <w:t xml:space="preserve">                     </w:t>
      </w:r>
      <w:r w:rsidRPr="00D55D2E">
        <w:rPr>
          <w:sz w:val="28"/>
          <w:szCs w:val="28"/>
          <w:lang w:val="uk-UA"/>
        </w:rPr>
        <w:t>конкурсу з</w:t>
      </w:r>
      <w:r w:rsidRPr="00D55D2E">
        <w:rPr>
          <w:spacing w:val="-4"/>
          <w:sz w:val="28"/>
          <w:szCs w:val="28"/>
          <w:lang w:val="uk-UA"/>
        </w:rPr>
        <w:t xml:space="preserve"> </w:t>
      </w:r>
      <w:r w:rsidRPr="00D55D2E">
        <w:rPr>
          <w:sz w:val="28"/>
          <w:szCs w:val="28"/>
          <w:lang w:val="uk-UA"/>
        </w:rPr>
        <w:t>української</w:t>
      </w:r>
      <w:r w:rsidRPr="00D55D2E">
        <w:rPr>
          <w:spacing w:val="-3"/>
          <w:sz w:val="28"/>
          <w:szCs w:val="28"/>
          <w:lang w:val="uk-UA"/>
        </w:rPr>
        <w:t xml:space="preserve"> </w:t>
      </w:r>
      <w:r w:rsidRPr="00D55D2E">
        <w:rPr>
          <w:sz w:val="28"/>
          <w:szCs w:val="28"/>
          <w:lang w:val="uk-UA"/>
        </w:rPr>
        <w:t>мови імені</w:t>
      </w:r>
      <w:r w:rsidRPr="00D55D2E">
        <w:rPr>
          <w:spacing w:val="-1"/>
          <w:sz w:val="28"/>
          <w:szCs w:val="28"/>
          <w:lang w:val="uk-UA"/>
        </w:rPr>
        <w:t xml:space="preserve"> </w:t>
      </w:r>
      <w:r w:rsidRPr="00D55D2E">
        <w:rPr>
          <w:sz w:val="28"/>
          <w:szCs w:val="28"/>
          <w:lang w:val="uk-UA"/>
        </w:rPr>
        <w:t>Петра</w:t>
      </w:r>
      <w:r w:rsidRPr="00D55D2E">
        <w:rPr>
          <w:spacing w:val="-1"/>
          <w:sz w:val="28"/>
          <w:szCs w:val="28"/>
          <w:lang w:val="uk-UA"/>
        </w:rPr>
        <w:t xml:space="preserve"> </w:t>
      </w:r>
      <w:r w:rsidRPr="00D55D2E">
        <w:rPr>
          <w:sz w:val="28"/>
          <w:szCs w:val="28"/>
          <w:lang w:val="uk-UA"/>
        </w:rPr>
        <w:t>Яцика і всі 8 стали переможцями і призерами. У ІУ (всеукраїнському) етапі вищезазначеного конкурсу взяли участь 6 учнів. І місце у списку переможців четвертого етапу XXIV Міжнародного конкурсу з української мови імені Петра Яцика виборола Кухарчук Марія, учениця 10 класу Глухівської ЗОШ І-ІІІ ступенів № 1. Кухарчук Марія Романівна стипендіат Президента України, як переможець четвертого етапу ХХІІІ Міжнародного конкурсу з української мови імені Петра Яцика.</w:t>
      </w:r>
    </w:p>
    <w:p w:rsidR="00D55D2E" w:rsidRPr="00D55D2E" w:rsidRDefault="00D55D2E" w:rsidP="00F0295F">
      <w:pPr>
        <w:ind w:firstLine="708"/>
        <w:jc w:val="both"/>
        <w:rPr>
          <w:sz w:val="28"/>
          <w:szCs w:val="28"/>
          <w:lang w:val="uk-UA"/>
        </w:rPr>
      </w:pPr>
      <w:r w:rsidRPr="00D55D2E">
        <w:rPr>
          <w:sz w:val="28"/>
          <w:szCs w:val="28"/>
          <w:lang w:val="uk-UA"/>
        </w:rPr>
        <w:t xml:space="preserve">Протягом І півріччя 2024 року команди закладів загальної середньої освіти брали участь у спортивних змаганнях у рамках Всеукраїнського </w:t>
      </w:r>
      <w:proofErr w:type="spellStart"/>
      <w:r w:rsidRPr="00D55D2E">
        <w:rPr>
          <w:sz w:val="28"/>
          <w:szCs w:val="28"/>
          <w:lang w:val="uk-UA"/>
        </w:rPr>
        <w:t>проєкту</w:t>
      </w:r>
      <w:proofErr w:type="spellEnd"/>
      <w:r w:rsidRPr="00D55D2E">
        <w:rPr>
          <w:sz w:val="28"/>
          <w:szCs w:val="28"/>
          <w:lang w:val="uk-UA"/>
        </w:rPr>
        <w:t xml:space="preserve"> «Пліч-о-пліч. Всеукраїнські шкільні ліги», ініційованого Президентом України. Переможці ІІ (міського) етапу змагань брали участь у ІІІ (районному) етапі, який проходив у м. Шостка і вибороли у змаганнях з </w:t>
      </w:r>
      <w:proofErr w:type="spellStart"/>
      <w:r w:rsidRPr="00D55D2E">
        <w:rPr>
          <w:sz w:val="28"/>
          <w:szCs w:val="28"/>
          <w:lang w:val="uk-UA"/>
        </w:rPr>
        <w:t>футзалу</w:t>
      </w:r>
      <w:proofErr w:type="spellEnd"/>
      <w:r w:rsidRPr="00D55D2E">
        <w:rPr>
          <w:sz w:val="28"/>
          <w:szCs w:val="28"/>
          <w:lang w:val="uk-UA"/>
        </w:rPr>
        <w:t xml:space="preserve"> І місце, волейболу серед дівчат – ІІІ місце, баскетболу серед юнаків – ІІІ місце, баскетболу серед дівчат – ІІ місце. На ІV (обласному) етапі Всеукраїнських змагань у рамках «Пліч-о-пліч. Всеукраїнські шкільні ліги» з </w:t>
      </w:r>
      <w:proofErr w:type="spellStart"/>
      <w:r w:rsidRPr="00D55D2E">
        <w:rPr>
          <w:sz w:val="28"/>
          <w:szCs w:val="28"/>
          <w:lang w:val="uk-UA"/>
        </w:rPr>
        <w:t>футзалу</w:t>
      </w:r>
      <w:proofErr w:type="spellEnd"/>
      <w:r w:rsidRPr="00D55D2E">
        <w:rPr>
          <w:sz w:val="28"/>
          <w:szCs w:val="28"/>
          <w:lang w:val="uk-UA"/>
        </w:rPr>
        <w:t xml:space="preserve"> серед юнаків 2012-2013 років народження, який проходив у м.</w:t>
      </w:r>
      <w:r w:rsidR="006A71C9">
        <w:rPr>
          <w:sz w:val="28"/>
          <w:szCs w:val="28"/>
          <w:lang w:val="uk-UA"/>
        </w:rPr>
        <w:t xml:space="preserve"> </w:t>
      </w:r>
      <w:r w:rsidRPr="00D55D2E">
        <w:rPr>
          <w:sz w:val="28"/>
          <w:szCs w:val="28"/>
          <w:lang w:val="uk-UA"/>
        </w:rPr>
        <w:t>Суми, зайняли 4 місце.</w:t>
      </w:r>
    </w:p>
    <w:p w:rsidR="00D55D2E" w:rsidRPr="00D55D2E" w:rsidRDefault="00D55D2E" w:rsidP="00F0295F">
      <w:pPr>
        <w:ind w:firstLine="708"/>
        <w:jc w:val="both"/>
        <w:rPr>
          <w:sz w:val="28"/>
          <w:szCs w:val="28"/>
          <w:shd w:val="clear" w:color="auto" w:fill="FFFFFF"/>
          <w:lang w:val="uk-UA"/>
        </w:rPr>
      </w:pPr>
      <w:r w:rsidRPr="00D55D2E">
        <w:rPr>
          <w:color w:val="000000"/>
          <w:sz w:val="28"/>
          <w:szCs w:val="28"/>
          <w:lang w:val="uk-UA"/>
        </w:rPr>
        <w:t xml:space="preserve">У 2024 році команда вихованців міського центру позашкільної освіти брала участь у Всеукраїнських відкритих змаганнях учнівської молоді (юніори) з </w:t>
      </w:r>
      <w:proofErr w:type="spellStart"/>
      <w:r w:rsidRPr="00D55D2E">
        <w:rPr>
          <w:color w:val="000000"/>
          <w:sz w:val="28"/>
          <w:szCs w:val="28"/>
          <w:lang w:val="uk-UA"/>
        </w:rPr>
        <w:t>судномодельного</w:t>
      </w:r>
      <w:proofErr w:type="spellEnd"/>
      <w:r w:rsidRPr="00D55D2E">
        <w:rPr>
          <w:color w:val="000000"/>
          <w:sz w:val="28"/>
          <w:szCs w:val="28"/>
          <w:lang w:val="uk-UA"/>
        </w:rPr>
        <w:t xml:space="preserve"> спорту у м. Сміла Черкаської області. В особистому заліку вихованці центру вибороли І місць - 2, ІІ місць - 4, ІІІ місць - 3. </w:t>
      </w:r>
      <w:r w:rsidRPr="00D55D2E">
        <w:rPr>
          <w:sz w:val="28"/>
          <w:szCs w:val="28"/>
          <w:lang w:val="uk-UA"/>
        </w:rPr>
        <w:t>Вихованці міського центру позашкільної освіти стали учасниками обласних змагань з робототехніки серед дітей та учнівської молоді, де</w:t>
      </w:r>
      <w:r w:rsidRPr="00D55D2E">
        <w:rPr>
          <w:sz w:val="28"/>
          <w:szCs w:val="28"/>
          <w:shd w:val="clear" w:color="auto" w:fill="FFFFFF"/>
          <w:lang w:val="uk-UA"/>
        </w:rPr>
        <w:t xml:space="preserve"> </w:t>
      </w:r>
      <w:r w:rsidRPr="00D55D2E">
        <w:rPr>
          <w:sz w:val="28"/>
          <w:szCs w:val="28"/>
          <w:shd w:val="clear" w:color="auto" w:fill="FFFFFF"/>
          <w:lang w:val="uk-UA"/>
        </w:rPr>
        <w:lastRenderedPageBreak/>
        <w:t xml:space="preserve">Владислав </w:t>
      </w:r>
      <w:proofErr w:type="spellStart"/>
      <w:r w:rsidRPr="00D55D2E">
        <w:rPr>
          <w:sz w:val="28"/>
          <w:szCs w:val="28"/>
          <w:shd w:val="clear" w:color="auto" w:fill="FFFFFF"/>
          <w:lang w:val="uk-UA"/>
        </w:rPr>
        <w:t>Абрамчук</w:t>
      </w:r>
      <w:proofErr w:type="spellEnd"/>
      <w:r w:rsidRPr="00D55D2E">
        <w:rPr>
          <w:sz w:val="28"/>
          <w:szCs w:val="28"/>
          <w:shd w:val="clear" w:color="auto" w:fill="FFFFFF"/>
          <w:lang w:val="uk-UA"/>
        </w:rPr>
        <w:t xml:space="preserve"> виборов І місце у категорії </w:t>
      </w:r>
      <w:proofErr w:type="spellStart"/>
      <w:r w:rsidRPr="00D55D2E">
        <w:rPr>
          <w:sz w:val="28"/>
          <w:szCs w:val="28"/>
          <w:shd w:val="clear" w:color="auto" w:fill="FFFFFF"/>
          <w:lang w:val="uk-UA"/>
        </w:rPr>
        <w:t>Кегельринг</w:t>
      </w:r>
      <w:proofErr w:type="spellEnd"/>
      <w:r w:rsidRPr="00D55D2E">
        <w:rPr>
          <w:sz w:val="28"/>
          <w:szCs w:val="28"/>
          <w:shd w:val="clear" w:color="auto" w:fill="FFFFFF"/>
          <w:lang w:val="uk-UA"/>
        </w:rPr>
        <w:t xml:space="preserve"> (молодша вікова категорія). У листопаді 2024 року вихованці міського центру позашкільної освіти брали участь у Всеукраїнських відкритих змаганнях з робототехніки у режимі онлайн, де </w:t>
      </w:r>
      <w:proofErr w:type="spellStart"/>
      <w:r w:rsidRPr="00D55D2E">
        <w:rPr>
          <w:sz w:val="28"/>
          <w:szCs w:val="28"/>
          <w:shd w:val="clear" w:color="auto" w:fill="FFFFFF"/>
          <w:lang w:val="uk-UA"/>
        </w:rPr>
        <w:t>Голованьов</w:t>
      </w:r>
      <w:proofErr w:type="spellEnd"/>
      <w:r w:rsidRPr="00D55D2E">
        <w:rPr>
          <w:sz w:val="28"/>
          <w:szCs w:val="28"/>
          <w:shd w:val="clear" w:color="auto" w:fill="FFFFFF"/>
          <w:lang w:val="uk-UA"/>
        </w:rPr>
        <w:t xml:space="preserve"> Артем і </w:t>
      </w:r>
      <w:proofErr w:type="spellStart"/>
      <w:r w:rsidRPr="00D55D2E">
        <w:rPr>
          <w:sz w:val="28"/>
          <w:szCs w:val="28"/>
          <w:shd w:val="clear" w:color="auto" w:fill="FFFFFF"/>
          <w:lang w:val="uk-UA"/>
        </w:rPr>
        <w:t>Абрамчук</w:t>
      </w:r>
      <w:proofErr w:type="spellEnd"/>
      <w:r w:rsidRPr="00D55D2E">
        <w:rPr>
          <w:sz w:val="28"/>
          <w:szCs w:val="28"/>
          <w:shd w:val="clear" w:color="auto" w:fill="FFFFFF"/>
          <w:lang w:val="uk-UA"/>
        </w:rPr>
        <w:t xml:space="preserve"> Владислав вибороли      І місце у номінації «Рух роботів по чорній лінії (5 см)».</w:t>
      </w:r>
    </w:p>
    <w:p w:rsidR="00D55D2E" w:rsidRPr="00D55D2E" w:rsidRDefault="00D55D2E" w:rsidP="00F0295F">
      <w:pPr>
        <w:ind w:firstLine="708"/>
        <w:jc w:val="both"/>
        <w:rPr>
          <w:sz w:val="28"/>
          <w:szCs w:val="28"/>
          <w:lang w:val="uk-UA"/>
        </w:rPr>
      </w:pPr>
      <w:r w:rsidRPr="00D55D2E">
        <w:rPr>
          <w:sz w:val="28"/>
          <w:szCs w:val="28"/>
          <w:lang w:val="uk-UA"/>
        </w:rPr>
        <w:t>Протягом 2024 року вихованці міської ДЮСШ брали участь в обласних, всеукраїнських змаганнях з лижних гонок, боксу, тенісу настільного, футболу.</w:t>
      </w:r>
    </w:p>
    <w:p w:rsidR="00D55D2E" w:rsidRPr="00D55D2E" w:rsidRDefault="00D55D2E" w:rsidP="00F0295F">
      <w:pPr>
        <w:ind w:firstLine="708"/>
        <w:jc w:val="both"/>
        <w:rPr>
          <w:sz w:val="28"/>
          <w:szCs w:val="28"/>
          <w:lang w:val="uk-UA"/>
        </w:rPr>
      </w:pPr>
      <w:r w:rsidRPr="00D55D2E">
        <w:rPr>
          <w:sz w:val="28"/>
          <w:szCs w:val="28"/>
          <w:lang w:val="uk-UA"/>
        </w:rPr>
        <w:t>На вищезазначені олімпіади, конкурси, змагання з бюджету міської територіальної громади використані кошти в сумі  70,8 тис. грн.</w:t>
      </w:r>
    </w:p>
    <w:p w:rsidR="00D55D2E" w:rsidRPr="00D55D2E" w:rsidRDefault="00D55D2E" w:rsidP="00F0295F">
      <w:pPr>
        <w:widowControl/>
        <w:autoSpaceDE/>
        <w:autoSpaceDN/>
        <w:adjustRightInd/>
        <w:ind w:firstLine="708"/>
        <w:jc w:val="both"/>
        <w:rPr>
          <w:bCs/>
          <w:sz w:val="28"/>
          <w:szCs w:val="28"/>
          <w:lang w:val="uk-UA"/>
        </w:rPr>
      </w:pPr>
      <w:r w:rsidRPr="00D55D2E">
        <w:rPr>
          <w:bCs/>
          <w:sz w:val="28"/>
          <w:szCs w:val="28"/>
          <w:lang w:val="uk-UA"/>
        </w:rPr>
        <w:t xml:space="preserve">У 2024 році для міської дитячо-юнацької спортивної школи придбано 7 м’ячів (3 баскетбольні, 3 волейбольні, 1 футбольний), </w:t>
      </w:r>
      <w:r w:rsidRPr="00D55D2E">
        <w:rPr>
          <w:sz w:val="28"/>
          <w:szCs w:val="28"/>
          <w:lang w:val="uk-UA" w:eastAsia="uk-UA"/>
        </w:rPr>
        <w:t>лижні палиці, еспандери, тенісні м’ячі</w:t>
      </w:r>
      <w:r w:rsidRPr="00D55D2E">
        <w:rPr>
          <w:bCs/>
          <w:sz w:val="28"/>
          <w:szCs w:val="28"/>
          <w:lang w:val="uk-UA"/>
        </w:rPr>
        <w:t xml:space="preserve"> на загальну суму 37,8 тис. грн. (кошти бюджету територіальної громади).</w:t>
      </w:r>
    </w:p>
    <w:p w:rsidR="00D55D2E" w:rsidRPr="00D55D2E" w:rsidRDefault="00EC641E" w:rsidP="00D55D2E">
      <w:pPr>
        <w:jc w:val="both"/>
        <w:rPr>
          <w:sz w:val="28"/>
          <w:szCs w:val="28"/>
          <w:lang w:val="uk-UA"/>
        </w:rPr>
      </w:pPr>
      <w:r>
        <w:rPr>
          <w:sz w:val="28"/>
          <w:szCs w:val="28"/>
          <w:lang w:val="uk-UA"/>
        </w:rPr>
        <w:t xml:space="preserve">      </w:t>
      </w:r>
      <w:r w:rsidR="00F0295F">
        <w:rPr>
          <w:sz w:val="28"/>
          <w:szCs w:val="28"/>
          <w:lang w:val="uk-UA"/>
        </w:rPr>
        <w:tab/>
      </w:r>
      <w:r w:rsidR="00D55D2E" w:rsidRPr="00D55D2E">
        <w:rPr>
          <w:sz w:val="28"/>
          <w:szCs w:val="28"/>
          <w:lang w:val="uk-UA"/>
        </w:rPr>
        <w:t xml:space="preserve">У </w:t>
      </w:r>
      <w:r>
        <w:rPr>
          <w:sz w:val="28"/>
          <w:szCs w:val="28"/>
          <w:lang w:val="uk-UA"/>
        </w:rPr>
        <w:t xml:space="preserve">звітному періоді </w:t>
      </w:r>
      <w:r w:rsidR="00D55D2E" w:rsidRPr="00D55D2E">
        <w:rPr>
          <w:sz w:val="28"/>
          <w:szCs w:val="28"/>
          <w:lang w:val="uk-UA"/>
        </w:rPr>
        <w:t xml:space="preserve">закуплено 10 комплектів </w:t>
      </w:r>
      <w:r w:rsidR="00D55D2E" w:rsidRPr="00D55D2E">
        <w:rPr>
          <w:color w:val="000000"/>
          <w:sz w:val="28"/>
          <w:szCs w:val="28"/>
          <w:lang w:val="uk-UA"/>
        </w:rPr>
        <w:t xml:space="preserve">комп’ютерного і мультимедійного обладнання для навчальних кабінетів закладів загальної середньої освіти Глухівської міської ради. До складу комплектів увійшли – мультимедійна дошка, </w:t>
      </w:r>
      <w:proofErr w:type="spellStart"/>
      <w:r w:rsidR="00D55D2E" w:rsidRPr="00D55D2E">
        <w:rPr>
          <w:color w:val="000000"/>
          <w:sz w:val="28"/>
          <w:szCs w:val="28"/>
          <w:lang w:val="uk-UA"/>
        </w:rPr>
        <w:t>проєктор</w:t>
      </w:r>
      <w:proofErr w:type="spellEnd"/>
      <w:r w:rsidR="00D55D2E" w:rsidRPr="00D55D2E">
        <w:rPr>
          <w:color w:val="000000"/>
          <w:sz w:val="28"/>
          <w:szCs w:val="28"/>
          <w:lang w:val="uk-UA"/>
        </w:rPr>
        <w:t>, ноутбук, принтер, документ-камера. Для закупівлі зазначеного обл</w:t>
      </w:r>
      <w:r>
        <w:rPr>
          <w:color w:val="000000"/>
          <w:sz w:val="28"/>
          <w:szCs w:val="28"/>
          <w:lang w:val="uk-UA"/>
        </w:rPr>
        <w:t>аднання виділені кошти в сумі 1млн.</w:t>
      </w:r>
      <w:r w:rsidR="00D55D2E" w:rsidRPr="00D55D2E">
        <w:rPr>
          <w:color w:val="000000"/>
          <w:sz w:val="28"/>
          <w:szCs w:val="28"/>
          <w:lang w:val="uk-UA"/>
        </w:rPr>
        <w:t>32,5 тис. грн., із них 929,259 тис. грн. кошти державного бюджету, 103,251 тис. грн. кошти</w:t>
      </w:r>
      <w:r w:rsidR="00D55D2E" w:rsidRPr="00D55D2E">
        <w:rPr>
          <w:sz w:val="28"/>
          <w:szCs w:val="28"/>
          <w:lang w:val="uk-UA"/>
        </w:rPr>
        <w:t xml:space="preserve"> бюджету міської територіальної громади. </w:t>
      </w:r>
    </w:p>
    <w:p w:rsidR="00D55D2E" w:rsidRPr="00D55D2E" w:rsidRDefault="00D55D2E" w:rsidP="00D55D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sz w:val="28"/>
          <w:szCs w:val="28"/>
          <w:lang w:val="uk-UA"/>
        </w:rPr>
      </w:pPr>
      <w:r w:rsidRPr="00D55D2E">
        <w:rPr>
          <w:sz w:val="28"/>
          <w:szCs w:val="28"/>
          <w:lang w:val="uk-UA"/>
        </w:rPr>
        <w:t xml:space="preserve">Крім того </w:t>
      </w:r>
      <w:r w:rsidRPr="00D55D2E">
        <w:rPr>
          <w:color w:val="000000"/>
          <w:sz w:val="28"/>
          <w:szCs w:val="28"/>
          <w:lang w:val="uk-UA"/>
        </w:rPr>
        <w:t>закуплено 7 мультимедійних комплектів, меблі для 4 навчальних кабінетів, 2</w:t>
      </w:r>
      <w:r w:rsidRPr="00D55D2E">
        <w:rPr>
          <w:sz w:val="28"/>
          <w:szCs w:val="28"/>
          <w:lang w:val="uk-UA"/>
        </w:rPr>
        <w:t xml:space="preserve"> STEM-лабораторії, 3 метеостанції</w:t>
      </w:r>
      <w:r w:rsidRPr="00D55D2E">
        <w:rPr>
          <w:b/>
          <w:sz w:val="28"/>
          <w:szCs w:val="28"/>
          <w:lang w:val="uk-UA"/>
        </w:rPr>
        <w:t xml:space="preserve">  </w:t>
      </w:r>
      <w:r w:rsidRPr="00D55D2E">
        <w:rPr>
          <w:sz w:val="28"/>
          <w:szCs w:val="28"/>
          <w:lang w:val="uk-UA"/>
        </w:rPr>
        <w:t>на загальну суму 1</w:t>
      </w:r>
      <w:r w:rsidR="00EC641E">
        <w:rPr>
          <w:sz w:val="28"/>
          <w:szCs w:val="28"/>
          <w:lang w:val="uk-UA"/>
        </w:rPr>
        <w:t>млн.</w:t>
      </w:r>
      <w:r w:rsidRPr="00D55D2E">
        <w:rPr>
          <w:sz w:val="28"/>
          <w:szCs w:val="28"/>
          <w:lang w:val="uk-UA"/>
        </w:rPr>
        <w:t>494,6 тис. грн., із них  1</w:t>
      </w:r>
      <w:r w:rsidR="00EC641E">
        <w:rPr>
          <w:sz w:val="28"/>
          <w:szCs w:val="28"/>
          <w:lang w:val="uk-UA"/>
        </w:rPr>
        <w:t>млн.</w:t>
      </w:r>
      <w:r w:rsidRPr="00D55D2E">
        <w:rPr>
          <w:sz w:val="28"/>
          <w:szCs w:val="28"/>
          <w:lang w:val="uk-UA"/>
        </w:rPr>
        <w:t>345,2 – кошти державного бюджету, 149,5 тис. грн. – кошти бюджету міської територіальної громади.</w:t>
      </w:r>
    </w:p>
    <w:p w:rsidR="00D55D2E" w:rsidRPr="00D55D2E" w:rsidRDefault="00D55D2E" w:rsidP="00D55D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sz w:val="28"/>
          <w:szCs w:val="28"/>
          <w:lang w:val="uk-UA"/>
        </w:rPr>
      </w:pPr>
      <w:r w:rsidRPr="00D55D2E">
        <w:rPr>
          <w:sz w:val="28"/>
          <w:szCs w:val="28"/>
          <w:lang w:val="uk-UA"/>
        </w:rPr>
        <w:t>Капітальний ремонт підвальних приміщень з пристосуванням їх як найпростішого укриття Глухівської загальноосвітньої школи І-ІІІ ступенів № 1 у  2024 році не був проведений у зв’язку з відсутністю коштів державної субвенції, а також руйнуванням будівлі унаслідок ракетної атаки 30 серпня 2024 року.</w:t>
      </w:r>
    </w:p>
    <w:p w:rsidR="00D55D2E" w:rsidRPr="00D55D2E" w:rsidRDefault="00D55D2E" w:rsidP="00D55D2E">
      <w:pPr>
        <w:widowControl/>
        <w:autoSpaceDE/>
        <w:autoSpaceDN/>
        <w:adjustRightInd/>
        <w:ind w:firstLine="708"/>
        <w:jc w:val="both"/>
        <w:rPr>
          <w:sz w:val="28"/>
          <w:szCs w:val="28"/>
          <w:lang w:val="uk-UA"/>
        </w:rPr>
      </w:pPr>
      <w:r w:rsidRPr="00D55D2E">
        <w:rPr>
          <w:sz w:val="28"/>
          <w:szCs w:val="28"/>
          <w:lang w:val="uk-UA"/>
        </w:rPr>
        <w:t>У 2024 році 267  педагогів підвищили свою кваліфікацію шляхом проходження курсів підвищення кваліфікації на базі Сумського обласного інституту післядипломної педагогічної освіти, Глухівського національного педагогічного університету ім. Олександра Довженка в очно-дистанційному та дистанційному режимах.</w:t>
      </w:r>
    </w:p>
    <w:p w:rsidR="00D55D2E" w:rsidRPr="00D55D2E" w:rsidRDefault="00D55D2E" w:rsidP="00D55D2E">
      <w:pPr>
        <w:widowControl/>
        <w:autoSpaceDE/>
        <w:autoSpaceDN/>
        <w:adjustRightInd/>
        <w:ind w:firstLine="708"/>
        <w:jc w:val="both"/>
        <w:rPr>
          <w:sz w:val="28"/>
          <w:szCs w:val="28"/>
          <w:lang w:val="uk-UA"/>
        </w:rPr>
      </w:pPr>
      <w:r w:rsidRPr="00D55D2E">
        <w:rPr>
          <w:sz w:val="28"/>
          <w:szCs w:val="28"/>
          <w:lang w:val="uk-UA"/>
        </w:rPr>
        <w:t>Встановлено надбавку до посадового окладу п’ятнадцяти керівникам гуртків міського центру позашкільної освіти за підготовку переможців всеукраїнських змагань у розмірі 10%. За високі досягнення у праці п’ятнадцяти педагогічним працівникам, які підготували переможців ІІ та ІІІ етапів Всеукраїнського конкурсу-захисту науково-дослідницьких робіт учнів-членів Малої академії наук України, переможців ІІІ і ІУ етапів Всеукраїнських учнівських олімпіад встановлено надбавку у розмірі від 20% до 30% від посадового окладу. У 2024 році на вищезазначені виплати з бюджету міської територіальної громади використані кошти в сумі 172,2 тис. грн.</w:t>
      </w:r>
    </w:p>
    <w:p w:rsidR="00D55D2E" w:rsidRPr="00D55D2E" w:rsidRDefault="00D55D2E" w:rsidP="00D55D2E">
      <w:pPr>
        <w:widowControl/>
        <w:autoSpaceDE/>
        <w:autoSpaceDN/>
        <w:adjustRightInd/>
        <w:ind w:firstLine="708"/>
        <w:jc w:val="both"/>
        <w:rPr>
          <w:color w:val="FF0000"/>
          <w:sz w:val="28"/>
          <w:szCs w:val="28"/>
          <w:lang w:val="uk-UA"/>
        </w:rPr>
      </w:pPr>
      <w:r w:rsidRPr="00D55D2E">
        <w:rPr>
          <w:sz w:val="28"/>
          <w:szCs w:val="28"/>
          <w:lang w:val="uk-UA"/>
        </w:rPr>
        <w:lastRenderedPageBreak/>
        <w:t>У 2024 році проведені роботи по поточному ремонту даху філії Глухівського навчально-виховного комплексу: дошкільного навчального закладу-загальноосвітньої школи І ступеня № 5 Глухівської загальноосвітньої школи І-ІІІ ступенів № 6 Глухівської міської ради Сумської області, на що з бюджету міської територіальної громади виділені кошти в сумі 97,4 тис. грн.</w:t>
      </w:r>
    </w:p>
    <w:p w:rsidR="00D55D2E" w:rsidRPr="00D55D2E" w:rsidRDefault="00D55D2E" w:rsidP="00D55D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rPr>
          <w:b/>
          <w:color w:val="000000"/>
          <w:sz w:val="28"/>
          <w:szCs w:val="28"/>
          <w:u w:val="single"/>
          <w:lang w:val="uk-UA"/>
        </w:rPr>
      </w:pPr>
    </w:p>
    <w:p w:rsidR="00366FFB" w:rsidRPr="00366FFB"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2.6. Підтримка сім'ї, дітей та молоді</w:t>
      </w:r>
    </w:p>
    <w:p w:rsidR="00E24633" w:rsidRPr="00E24633" w:rsidRDefault="00E24633" w:rsidP="00E24633">
      <w:pPr>
        <w:widowControl/>
        <w:shd w:val="clear" w:color="auto" w:fill="FFFFFF"/>
        <w:autoSpaceDE/>
        <w:autoSpaceDN/>
        <w:adjustRightInd/>
        <w:ind w:firstLine="709"/>
        <w:jc w:val="both"/>
        <w:rPr>
          <w:sz w:val="28"/>
          <w:szCs w:val="28"/>
          <w:lang w:val="uk-UA"/>
        </w:rPr>
      </w:pPr>
      <w:r w:rsidRPr="00E24633">
        <w:rPr>
          <w:rFonts w:eastAsia="Calibri"/>
          <w:sz w:val="28"/>
          <w:szCs w:val="28"/>
          <w:lang w:val="uk-UA" w:eastAsia="en-US"/>
        </w:rPr>
        <w:t xml:space="preserve">Відповідно до сучасної концепції розвитку України, молодіжна політика та політика стосовно дітей визначена в ряді основних соціальних гарантій держави. </w:t>
      </w:r>
      <w:r w:rsidRPr="00E24633">
        <w:rPr>
          <w:rFonts w:eastAsia="Calibri"/>
          <w:sz w:val="28"/>
          <w:szCs w:val="28"/>
          <w:lang w:val="uk-UA"/>
        </w:rPr>
        <w:t>Відділ молоді та спорту проводить роботу в напрямку</w:t>
      </w:r>
      <w:r w:rsidRPr="00E24633">
        <w:rPr>
          <w:sz w:val="28"/>
          <w:szCs w:val="28"/>
          <w:lang w:val="uk-UA"/>
        </w:rPr>
        <w:t xml:space="preserve"> утвердження громадянської свідомості, активної позиції молоді, виховання патріотизму, популяризації здорового і безпечного способу життя та культури здоров'я серед молоді, набуття молодими людьми знань, навичок та інших </w:t>
      </w:r>
      <w:proofErr w:type="spellStart"/>
      <w:r w:rsidRPr="00E24633">
        <w:rPr>
          <w:sz w:val="28"/>
          <w:szCs w:val="28"/>
          <w:lang w:val="uk-UA"/>
        </w:rPr>
        <w:t>компетентностей</w:t>
      </w:r>
      <w:proofErr w:type="spellEnd"/>
      <w:r w:rsidRPr="00E24633">
        <w:rPr>
          <w:sz w:val="28"/>
          <w:szCs w:val="28"/>
          <w:lang w:val="uk-UA"/>
        </w:rPr>
        <w:t xml:space="preserve"> поза системою освіти, підтримка обдарованої молоді та організація змістовного дозвілля.</w:t>
      </w:r>
    </w:p>
    <w:p w:rsidR="00E24633" w:rsidRPr="00E24633" w:rsidRDefault="00E24633" w:rsidP="00E24633">
      <w:pPr>
        <w:widowControl/>
        <w:autoSpaceDE/>
        <w:autoSpaceDN/>
        <w:adjustRightInd/>
        <w:ind w:firstLine="709"/>
        <w:jc w:val="both"/>
        <w:rPr>
          <w:rFonts w:eastAsia="Calibri"/>
          <w:sz w:val="28"/>
          <w:szCs w:val="28"/>
          <w:lang w:val="uk-UA" w:eastAsia="en-US"/>
        </w:rPr>
      </w:pPr>
      <w:r w:rsidRPr="00E24633">
        <w:rPr>
          <w:rFonts w:eastAsia="Calibri"/>
          <w:sz w:val="28"/>
          <w:szCs w:val="28"/>
          <w:lang w:val="uk-UA" w:eastAsia="en-US"/>
        </w:rPr>
        <w:t xml:space="preserve">Сектором молодіжної політики забезпечено роботу з молоддю наступним чином: відділ молоді та спорту долучився до проекту </w:t>
      </w:r>
      <w:proofErr w:type="spellStart"/>
      <w:r w:rsidRPr="00E24633">
        <w:rPr>
          <w:rFonts w:eastAsia="Calibri"/>
          <w:sz w:val="28"/>
          <w:szCs w:val="28"/>
          <w:lang w:val="uk-UA" w:eastAsia="en-US"/>
        </w:rPr>
        <w:t>СпівдіяХаб</w:t>
      </w:r>
      <w:proofErr w:type="spellEnd"/>
      <w:r w:rsidRPr="00E24633">
        <w:rPr>
          <w:rFonts w:eastAsia="Calibri"/>
          <w:sz w:val="28"/>
          <w:szCs w:val="28"/>
          <w:lang w:val="uk-UA" w:eastAsia="en-US"/>
        </w:rPr>
        <w:t xml:space="preserve"> та активно співпрацює з обласним гуманітарним центром, сприяв доставці гуманітарної допомоги населенню. Ведеться співпраця з громадськими організаціями. Проведена акція «Чисте довкілля» по прибиранню танцювального майданчику в міському парку відпочинку з залученням молоді.</w:t>
      </w:r>
    </w:p>
    <w:p w:rsidR="00E24633" w:rsidRPr="00E24633" w:rsidRDefault="00E24633" w:rsidP="00E24633">
      <w:pPr>
        <w:widowControl/>
        <w:autoSpaceDE/>
        <w:autoSpaceDN/>
        <w:adjustRightInd/>
        <w:ind w:firstLine="709"/>
        <w:jc w:val="both"/>
        <w:rPr>
          <w:sz w:val="28"/>
          <w:szCs w:val="28"/>
          <w:lang w:val="uk-UA"/>
        </w:rPr>
      </w:pPr>
      <w:r w:rsidRPr="00E24633">
        <w:rPr>
          <w:color w:val="000000"/>
          <w:sz w:val="28"/>
          <w:szCs w:val="28"/>
          <w:lang w:val="uk-UA"/>
        </w:rPr>
        <w:t xml:space="preserve">З метою підтримки програм та проектів мобільності молоді з метою обміну досвідом молоді в межах Сумської області, молодь громади залучалась до участі у обласних форумах та семінарах. </w:t>
      </w:r>
      <w:r w:rsidRPr="00E24633">
        <w:rPr>
          <w:color w:val="000000"/>
          <w:sz w:val="28"/>
          <w:szCs w:val="28"/>
          <w:shd w:val="clear" w:color="auto" w:fill="FFFFFF"/>
          <w:lang w:val="uk-UA"/>
        </w:rPr>
        <w:t xml:space="preserve">Відділ співпрацював з активною молоддю громади та інститутами громадського суспільства, з метою розробки плану заходів молодіжного простору «COLLAB». Підготовано програму відкриття простору, проведено роботу над подальшим розвитком бренду молодіжного простору, розроблено графік публікацій у соціальних мережах, з </w:t>
      </w:r>
      <w:r w:rsidRPr="00E24633">
        <w:rPr>
          <w:sz w:val="28"/>
          <w:szCs w:val="28"/>
          <w:shd w:val="clear" w:color="auto" w:fill="FFFFFF"/>
          <w:lang w:val="uk-UA"/>
        </w:rPr>
        <w:t xml:space="preserve">метою інформування молоді щодо відкриття і функціонування простору. </w:t>
      </w:r>
    </w:p>
    <w:p w:rsidR="00E24633" w:rsidRPr="00453E36" w:rsidRDefault="00E24633" w:rsidP="00E24633">
      <w:pPr>
        <w:widowControl/>
        <w:autoSpaceDE/>
        <w:autoSpaceDN/>
        <w:adjustRightInd/>
        <w:ind w:firstLine="709"/>
        <w:jc w:val="both"/>
        <w:rPr>
          <w:iCs/>
          <w:sz w:val="28"/>
          <w:szCs w:val="28"/>
          <w:lang w:val="uk-UA"/>
        </w:rPr>
      </w:pPr>
      <w:r w:rsidRPr="00453E36">
        <w:rPr>
          <w:iCs/>
          <w:sz w:val="28"/>
          <w:szCs w:val="28"/>
          <w:lang w:val="uk-UA"/>
        </w:rPr>
        <w:t>На базі молодіжного простору «</w:t>
      </w:r>
      <w:proofErr w:type="spellStart"/>
      <w:r w:rsidRPr="00453E36">
        <w:rPr>
          <w:iCs/>
          <w:sz w:val="28"/>
          <w:szCs w:val="28"/>
          <w:lang w:val="uk-UA"/>
        </w:rPr>
        <w:t>Сollab</w:t>
      </w:r>
      <w:proofErr w:type="spellEnd"/>
      <w:r w:rsidRPr="00453E36">
        <w:rPr>
          <w:iCs/>
          <w:sz w:val="28"/>
          <w:szCs w:val="28"/>
          <w:lang w:val="uk-UA"/>
        </w:rPr>
        <w:t xml:space="preserve">» проведено </w:t>
      </w:r>
      <w:proofErr w:type="spellStart"/>
      <w:r w:rsidRPr="00453E36">
        <w:rPr>
          <w:iCs/>
          <w:sz w:val="28"/>
          <w:szCs w:val="28"/>
          <w:lang w:val="uk-UA"/>
        </w:rPr>
        <w:t>воркшопи</w:t>
      </w:r>
      <w:proofErr w:type="spellEnd"/>
      <w:r w:rsidRPr="00453E36">
        <w:rPr>
          <w:iCs/>
          <w:sz w:val="28"/>
          <w:szCs w:val="28"/>
          <w:lang w:val="uk-UA"/>
        </w:rPr>
        <w:t xml:space="preserve"> з запису та обробки музики, відео, фото, ораторського мистецтва. Проведено щотижневі ігри в "Мафія", "</w:t>
      </w:r>
      <w:proofErr w:type="spellStart"/>
      <w:r w:rsidRPr="00453E36">
        <w:rPr>
          <w:iCs/>
          <w:sz w:val="28"/>
          <w:szCs w:val="28"/>
          <w:lang w:val="uk-UA"/>
        </w:rPr>
        <w:t>Голопом</w:t>
      </w:r>
      <w:proofErr w:type="spellEnd"/>
      <w:r w:rsidRPr="00453E36">
        <w:rPr>
          <w:iCs/>
          <w:sz w:val="28"/>
          <w:szCs w:val="28"/>
          <w:lang w:val="uk-UA"/>
        </w:rPr>
        <w:t xml:space="preserve"> по Україні", забезпечено учасників та  приміщення для проведення місячного тренінгу "Виховання дітей в умовах військового часу", тренінгу " Життя в умовах військового часу", проведено показові виступи ГО "Козацький клуб "Гарда",  з</w:t>
      </w:r>
      <w:r w:rsidRPr="00453E36">
        <w:rPr>
          <w:rFonts w:eastAsia="Calibri"/>
          <w:sz w:val="28"/>
          <w:szCs w:val="28"/>
          <w:lang w:val="uk-UA" w:eastAsia="en-US"/>
        </w:rPr>
        <w:t xml:space="preserve"> метою національно-патріотичного виховання молоді</w:t>
      </w:r>
      <w:r w:rsidRPr="00453E36">
        <w:rPr>
          <w:sz w:val="28"/>
          <w:szCs w:val="28"/>
          <w:lang w:val="uk-UA"/>
        </w:rPr>
        <w:t xml:space="preserve"> проведено наступні заходи: майстер класи з військово-тактичної підготовки на базі молодіжного простору «</w:t>
      </w:r>
      <w:proofErr w:type="spellStart"/>
      <w:r w:rsidRPr="00453E36">
        <w:rPr>
          <w:sz w:val="28"/>
          <w:szCs w:val="28"/>
          <w:lang w:val="uk-UA"/>
        </w:rPr>
        <w:t>Collab»</w:t>
      </w:r>
      <w:r w:rsidRPr="00453E36">
        <w:rPr>
          <w:iCs/>
          <w:sz w:val="28"/>
          <w:szCs w:val="28"/>
          <w:lang w:val="uk-UA"/>
        </w:rPr>
        <w:t>проведено</w:t>
      </w:r>
      <w:proofErr w:type="spellEnd"/>
      <w:r w:rsidRPr="00453E36">
        <w:rPr>
          <w:iCs/>
          <w:sz w:val="28"/>
          <w:szCs w:val="28"/>
          <w:lang w:val="uk-UA"/>
        </w:rPr>
        <w:t xml:space="preserve"> турнір з </w:t>
      </w:r>
      <w:proofErr w:type="spellStart"/>
      <w:r w:rsidRPr="00453E36">
        <w:rPr>
          <w:iCs/>
          <w:sz w:val="28"/>
          <w:szCs w:val="28"/>
          <w:lang w:val="uk-UA"/>
        </w:rPr>
        <w:t>кіберспорту</w:t>
      </w:r>
      <w:proofErr w:type="spellEnd"/>
      <w:r w:rsidRPr="00453E36">
        <w:rPr>
          <w:iCs/>
          <w:sz w:val="28"/>
          <w:szCs w:val="28"/>
          <w:lang w:val="uk-UA"/>
        </w:rPr>
        <w:t xml:space="preserve"> "FC 24", проводились щотижневі </w:t>
      </w:r>
      <w:proofErr w:type="spellStart"/>
      <w:r w:rsidRPr="00453E36">
        <w:rPr>
          <w:iCs/>
          <w:sz w:val="28"/>
          <w:szCs w:val="28"/>
          <w:lang w:val="uk-UA"/>
        </w:rPr>
        <w:t>квізи</w:t>
      </w:r>
      <w:proofErr w:type="spellEnd"/>
      <w:r w:rsidRPr="00453E36">
        <w:rPr>
          <w:iCs/>
          <w:sz w:val="28"/>
          <w:szCs w:val="28"/>
          <w:lang w:val="uk-UA"/>
        </w:rPr>
        <w:t xml:space="preserve"> для молоді, низка заходів до Дня захисту заходи до Дня молоді. Розроблено привітання для міського голови до Дня визволення міста Глухова від фашистських загарбників, Дня знань та Дня міста.</w:t>
      </w:r>
    </w:p>
    <w:p w:rsidR="00366FFB" w:rsidRPr="00E24633" w:rsidRDefault="00E24633" w:rsidP="00E24633">
      <w:pPr>
        <w:widowControl/>
        <w:autoSpaceDE/>
        <w:autoSpaceDN/>
        <w:adjustRightInd/>
        <w:ind w:firstLine="709"/>
        <w:jc w:val="both"/>
        <w:rPr>
          <w:color w:val="000000"/>
          <w:sz w:val="28"/>
          <w:szCs w:val="28"/>
          <w:lang w:val="uk-UA"/>
        </w:rPr>
      </w:pPr>
      <w:r w:rsidRPr="00E24633">
        <w:rPr>
          <w:sz w:val="28"/>
          <w:szCs w:val="28"/>
          <w:lang w:val="uk-UA"/>
        </w:rPr>
        <w:t>Проведена робота зі створення і популяризації україномовного контенту та поширення його в соціальних мережах.</w:t>
      </w:r>
    </w:p>
    <w:p w:rsidR="00F0295F" w:rsidRDefault="00F0295F"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lastRenderedPageBreak/>
        <w:t>2.7. Фізична культура та спорт</w:t>
      </w:r>
    </w:p>
    <w:p w:rsidR="00E24633" w:rsidRPr="00E24633" w:rsidRDefault="00E24633" w:rsidP="00E24633">
      <w:pPr>
        <w:widowControl/>
        <w:autoSpaceDE/>
        <w:autoSpaceDN/>
        <w:adjustRightInd/>
        <w:ind w:firstLine="709"/>
        <w:jc w:val="both"/>
        <w:rPr>
          <w:sz w:val="28"/>
          <w:szCs w:val="28"/>
          <w:lang w:val="uk-UA"/>
        </w:rPr>
      </w:pPr>
      <w:r w:rsidRPr="00E24633">
        <w:rPr>
          <w:sz w:val="28"/>
          <w:szCs w:val="28"/>
          <w:lang w:val="uk-UA"/>
        </w:rPr>
        <w:t>На реалізацію програми фізичної культури і спорту сесією мі</w:t>
      </w:r>
      <w:r w:rsidR="00EC641E">
        <w:rPr>
          <w:sz w:val="28"/>
          <w:szCs w:val="28"/>
          <w:lang w:val="uk-UA"/>
        </w:rPr>
        <w:t xml:space="preserve">ської ради, виділено всього 424,9 </w:t>
      </w:r>
      <w:proofErr w:type="spellStart"/>
      <w:r w:rsidR="00EC641E">
        <w:rPr>
          <w:sz w:val="28"/>
          <w:szCs w:val="28"/>
          <w:lang w:val="uk-UA"/>
        </w:rPr>
        <w:t>тис.грн</w:t>
      </w:r>
      <w:proofErr w:type="spellEnd"/>
      <w:r w:rsidR="00EC641E">
        <w:rPr>
          <w:sz w:val="28"/>
          <w:szCs w:val="28"/>
          <w:lang w:val="uk-UA"/>
        </w:rPr>
        <w:t>, фактично використано 371,8 тис.</w:t>
      </w:r>
      <w:r w:rsidRPr="00E24633">
        <w:rPr>
          <w:sz w:val="28"/>
          <w:szCs w:val="28"/>
          <w:lang w:val="uk-UA"/>
        </w:rPr>
        <w:t xml:space="preserve"> грн.</w:t>
      </w:r>
    </w:p>
    <w:p w:rsidR="00E24633" w:rsidRPr="00E24633" w:rsidRDefault="00E24633" w:rsidP="00E24633">
      <w:pPr>
        <w:widowControl/>
        <w:autoSpaceDE/>
        <w:autoSpaceDN/>
        <w:adjustRightInd/>
        <w:ind w:firstLine="709"/>
        <w:jc w:val="both"/>
        <w:rPr>
          <w:sz w:val="28"/>
          <w:szCs w:val="28"/>
          <w:lang w:val="uk-UA"/>
        </w:rPr>
      </w:pPr>
      <w:r w:rsidRPr="00E24633">
        <w:rPr>
          <w:sz w:val="28"/>
          <w:szCs w:val="28"/>
          <w:lang w:val="uk-UA"/>
        </w:rPr>
        <w:t>На підставі календарного плану</w:t>
      </w:r>
      <w:r w:rsidR="00EC641E">
        <w:rPr>
          <w:sz w:val="28"/>
          <w:szCs w:val="28"/>
          <w:lang w:val="uk-UA"/>
        </w:rPr>
        <w:t xml:space="preserve"> у звітному періоді</w:t>
      </w:r>
      <w:r w:rsidRPr="00E24633">
        <w:rPr>
          <w:sz w:val="28"/>
          <w:szCs w:val="28"/>
          <w:lang w:val="uk-UA"/>
        </w:rPr>
        <w:t xml:space="preserve"> проведено 46 заходів фізкультурно-спортивного спрямування (загальноміські заходи, збори, відрядження спортсменів та збірних команд Глухівської міської територіальної громади на змагання обласного та Всеукраїнського рівня).</w:t>
      </w:r>
    </w:p>
    <w:p w:rsidR="00E24633" w:rsidRPr="00E24633" w:rsidRDefault="00B22CA5" w:rsidP="00B22CA5">
      <w:pPr>
        <w:widowControl/>
        <w:autoSpaceDE/>
        <w:autoSpaceDN/>
        <w:adjustRightInd/>
        <w:jc w:val="both"/>
        <w:rPr>
          <w:rFonts w:eastAsiaTheme="minorEastAsia"/>
          <w:sz w:val="28"/>
          <w:szCs w:val="28"/>
          <w:lang w:val="uk-UA"/>
        </w:rPr>
      </w:pPr>
      <w:r>
        <w:rPr>
          <w:rFonts w:eastAsiaTheme="minorEastAsia"/>
          <w:sz w:val="28"/>
          <w:szCs w:val="28"/>
          <w:lang w:val="uk-UA"/>
        </w:rPr>
        <w:t xml:space="preserve">      </w:t>
      </w:r>
      <w:r w:rsidR="00F0295F">
        <w:rPr>
          <w:rFonts w:eastAsiaTheme="minorEastAsia"/>
          <w:sz w:val="28"/>
          <w:szCs w:val="28"/>
          <w:lang w:val="uk-UA"/>
        </w:rPr>
        <w:tab/>
      </w:r>
      <w:r w:rsidR="00EC641E">
        <w:rPr>
          <w:rFonts w:eastAsiaTheme="minorEastAsia"/>
          <w:sz w:val="28"/>
          <w:szCs w:val="28"/>
          <w:lang w:val="uk-UA"/>
        </w:rPr>
        <w:t>З</w:t>
      </w:r>
      <w:r w:rsidR="00E24633" w:rsidRPr="00E24633">
        <w:rPr>
          <w:rFonts w:eastAsiaTheme="minorEastAsia"/>
          <w:sz w:val="28"/>
          <w:szCs w:val="28"/>
          <w:lang w:val="uk-UA"/>
        </w:rPr>
        <w:t xml:space="preserve">бірні команди Глухівської міської територіальної громади брали участь в обласних та Всеукраїнських змаганнях з біатлону, </w:t>
      </w:r>
      <w:proofErr w:type="spellStart"/>
      <w:r w:rsidR="00E24633" w:rsidRPr="00E24633">
        <w:rPr>
          <w:rFonts w:eastAsiaTheme="minorEastAsia"/>
          <w:sz w:val="28"/>
          <w:szCs w:val="28"/>
          <w:lang w:val="uk-UA"/>
        </w:rPr>
        <w:t>пауерліфтингу</w:t>
      </w:r>
      <w:proofErr w:type="spellEnd"/>
      <w:r w:rsidR="00E24633" w:rsidRPr="00E24633">
        <w:rPr>
          <w:rFonts w:eastAsiaTheme="minorEastAsia"/>
          <w:sz w:val="28"/>
          <w:szCs w:val="28"/>
          <w:lang w:val="uk-UA"/>
        </w:rPr>
        <w:t xml:space="preserve">, боксу, військово-спортивного багатоборства, шахів, повітряної акробатики а також у відкритих турнірах інших громад з волейболу, настільного тенісу, міні-футболу </w:t>
      </w:r>
    </w:p>
    <w:p w:rsidR="00E24633" w:rsidRPr="00E24633" w:rsidRDefault="00B22CA5" w:rsidP="00F0295F">
      <w:pPr>
        <w:widowControl/>
        <w:autoSpaceDE/>
        <w:autoSpaceDN/>
        <w:adjustRightInd/>
        <w:jc w:val="both"/>
        <w:rPr>
          <w:sz w:val="28"/>
          <w:szCs w:val="28"/>
          <w:lang w:val="uk-UA"/>
        </w:rPr>
      </w:pPr>
      <w:r>
        <w:rPr>
          <w:sz w:val="28"/>
          <w:szCs w:val="28"/>
          <w:lang w:val="uk-UA"/>
        </w:rPr>
        <w:t xml:space="preserve">      </w:t>
      </w:r>
      <w:r w:rsidR="00F0295F">
        <w:rPr>
          <w:sz w:val="28"/>
          <w:szCs w:val="28"/>
          <w:lang w:val="uk-UA"/>
        </w:rPr>
        <w:tab/>
      </w:r>
      <w:r>
        <w:rPr>
          <w:sz w:val="28"/>
          <w:szCs w:val="28"/>
          <w:lang w:val="uk-UA"/>
        </w:rPr>
        <w:t>П</w:t>
      </w:r>
      <w:r w:rsidR="00E24633" w:rsidRPr="00E24633">
        <w:rPr>
          <w:sz w:val="28"/>
          <w:szCs w:val="28"/>
          <w:lang w:val="uk-UA"/>
        </w:rPr>
        <w:t xml:space="preserve">роведені наступні фізкультурно – спортивні заходи: відкритий турнір з міні-футболу серед ветеранів, турнір з міні-футболу Глухівської міської територіальної громади пам'яті Василя Луценка, відкритий чемпіонат Глухівської міської територіальної громади з шахів серед ветеранів, турнір Глухівської міської територіальної громади з шахів серед молодших юнаків та дівчат. Організовано і проведено навчально-тренувальний збір команди Глухівської міської територіальної громади по підготовці до чемпіонату Сумської області з біатлону, відкриті турніри з волейболу та футболу Глухівської міської територіальної громади, фізкультурно-спортивні заходи за місцем проживання до Дня захисту дітей, першість Глухівської міської територіальної громади з тенісу настільного; чемпіонат міста Глухова з кікбоксингу, чемпіонат Глухівської громади з </w:t>
      </w:r>
      <w:proofErr w:type="spellStart"/>
      <w:r w:rsidR="00E24633" w:rsidRPr="00E24633">
        <w:rPr>
          <w:sz w:val="28"/>
          <w:szCs w:val="28"/>
          <w:lang w:val="uk-UA"/>
        </w:rPr>
        <w:t>пауерліфтингу</w:t>
      </w:r>
      <w:proofErr w:type="spellEnd"/>
      <w:r w:rsidR="00E24633" w:rsidRPr="00E24633">
        <w:rPr>
          <w:sz w:val="28"/>
          <w:szCs w:val="28"/>
          <w:lang w:val="uk-UA"/>
        </w:rPr>
        <w:t xml:space="preserve">, </w:t>
      </w:r>
      <w:proofErr w:type="spellStart"/>
      <w:r w:rsidR="00E24633" w:rsidRPr="00E24633">
        <w:rPr>
          <w:sz w:val="28"/>
          <w:szCs w:val="28"/>
          <w:lang w:val="uk-UA"/>
        </w:rPr>
        <w:t>армрестлінгу</w:t>
      </w:r>
      <w:proofErr w:type="spellEnd"/>
      <w:r w:rsidR="00E24633" w:rsidRPr="00E24633">
        <w:rPr>
          <w:sz w:val="28"/>
          <w:szCs w:val="28"/>
          <w:lang w:val="uk-UA"/>
        </w:rPr>
        <w:t xml:space="preserve">; чемпіонат міста з </w:t>
      </w:r>
      <w:proofErr w:type="spellStart"/>
      <w:r w:rsidR="00E24633" w:rsidRPr="00E24633">
        <w:rPr>
          <w:sz w:val="28"/>
          <w:szCs w:val="28"/>
          <w:lang w:val="uk-UA"/>
        </w:rPr>
        <w:t>армліфтингу</w:t>
      </w:r>
      <w:proofErr w:type="spellEnd"/>
      <w:r w:rsidR="00E24633" w:rsidRPr="00E24633">
        <w:rPr>
          <w:sz w:val="28"/>
          <w:szCs w:val="28"/>
          <w:lang w:val="uk-UA"/>
        </w:rPr>
        <w:t xml:space="preserve"> серед  учасників бойових дій, змагання з лижних гонок на честь вшанування пам’яті Олександра Єрмоленка, т</w:t>
      </w:r>
      <w:r w:rsidR="00E24633" w:rsidRPr="00E24633">
        <w:rPr>
          <w:color w:val="000000"/>
          <w:sz w:val="28"/>
          <w:szCs w:val="28"/>
          <w:lang w:val="uk-UA"/>
        </w:rPr>
        <w:t xml:space="preserve">урнір Глухівської міської територіальної громади з шахів з </w:t>
      </w:r>
      <w:r w:rsidR="00E24633" w:rsidRPr="00E24633">
        <w:rPr>
          <w:sz w:val="28"/>
          <w:szCs w:val="28"/>
          <w:lang w:val="uk-UA"/>
        </w:rPr>
        <w:t>серед молодших юнаків та дівчат,  турнір Глухівської міської територіальної громади з шахів серед ветеранів, присвяченому Міжнародному дню шахів, участь команди Глухівської міської територіальної громади у чемпіонаті України з шахів (класичні, швидка гра та бліц) серед шахістів з рейтингом до 2300 (І</w:t>
      </w:r>
      <w:r w:rsidR="00E24633" w:rsidRPr="00E24633">
        <w:rPr>
          <w:sz w:val="28"/>
          <w:szCs w:val="28"/>
          <w:lang w:val="en-US"/>
        </w:rPr>
        <w:t>V</w:t>
      </w:r>
      <w:r w:rsidR="00E24633" w:rsidRPr="00E24633">
        <w:rPr>
          <w:sz w:val="28"/>
          <w:szCs w:val="28"/>
          <w:lang w:val="uk-UA"/>
        </w:rPr>
        <w:t xml:space="preserve"> ранг), проведено навчально-тренувальний збір збірної команди Глухівської міської територіальної громади по підготовці до чемпіонату Сумської області з літнього біатлону серед юніорів, юніорок, старших, середніх і молодших юнаків та дівчат, з нагоди святкування міжнародного Дня тренера було відзначено кращих тренерів Грамотами міського голови та сувенірними футболкам и відділу молоді та спорту на базі молодіжного простору на міському стадіоні «Дружба», в даній локації також було проведено відзначення кращих спортсменів громади до Дня фізичної культури та спорту, серед яких були наймолодші та найстарші представники спортивної громадськості.</w:t>
      </w:r>
    </w:p>
    <w:p w:rsidR="00E24633" w:rsidRPr="00E24633" w:rsidRDefault="00B22CA5" w:rsidP="00B22CA5">
      <w:pPr>
        <w:widowControl/>
        <w:autoSpaceDE/>
        <w:autoSpaceDN/>
        <w:adjustRightInd/>
        <w:jc w:val="both"/>
        <w:rPr>
          <w:rFonts w:eastAsiaTheme="minorEastAsia"/>
          <w:sz w:val="28"/>
          <w:szCs w:val="28"/>
          <w:lang w:val="uk-UA"/>
        </w:rPr>
      </w:pPr>
      <w:r>
        <w:rPr>
          <w:rFonts w:eastAsiaTheme="minorEastAsia"/>
          <w:sz w:val="28"/>
          <w:szCs w:val="28"/>
          <w:lang w:val="uk-UA"/>
        </w:rPr>
        <w:t xml:space="preserve">      </w:t>
      </w:r>
      <w:r w:rsidR="00F0295F">
        <w:rPr>
          <w:rFonts w:eastAsiaTheme="minorEastAsia"/>
          <w:sz w:val="28"/>
          <w:szCs w:val="28"/>
          <w:lang w:val="uk-UA"/>
        </w:rPr>
        <w:tab/>
      </w:r>
      <w:r w:rsidR="00E24633" w:rsidRPr="00E24633">
        <w:rPr>
          <w:rFonts w:eastAsiaTheme="minorEastAsia"/>
          <w:sz w:val="28"/>
          <w:szCs w:val="28"/>
          <w:lang w:val="uk-UA"/>
        </w:rPr>
        <w:t xml:space="preserve">Збірні команди Глухівської міської територіальної громади брали участь у відкритих турнірах з волейболу, настільного тенісу; чемпіонаті України з карате JKS;  кікбоксингу ІСКА; чемпіонаті України з </w:t>
      </w:r>
      <w:proofErr w:type="spellStart"/>
      <w:r w:rsidR="00E24633" w:rsidRPr="00E24633">
        <w:rPr>
          <w:rFonts w:eastAsiaTheme="minorEastAsia"/>
          <w:sz w:val="28"/>
          <w:szCs w:val="28"/>
          <w:lang w:val="uk-UA"/>
        </w:rPr>
        <w:t>пауерліфтингу</w:t>
      </w:r>
      <w:proofErr w:type="spellEnd"/>
      <w:r w:rsidR="00E24633" w:rsidRPr="00E24633">
        <w:rPr>
          <w:rFonts w:eastAsiaTheme="minorEastAsia"/>
          <w:sz w:val="28"/>
          <w:szCs w:val="28"/>
          <w:lang w:val="uk-UA"/>
        </w:rPr>
        <w:t xml:space="preserve"> та </w:t>
      </w:r>
      <w:r w:rsidR="00E24633" w:rsidRPr="00E24633">
        <w:rPr>
          <w:rFonts w:eastAsiaTheme="minorEastAsia"/>
          <w:sz w:val="28"/>
          <w:szCs w:val="28"/>
          <w:lang w:val="uk-UA"/>
        </w:rPr>
        <w:lastRenderedPageBreak/>
        <w:t xml:space="preserve">класичного </w:t>
      </w:r>
      <w:proofErr w:type="spellStart"/>
      <w:r w:rsidR="00E24633" w:rsidRPr="00E24633">
        <w:rPr>
          <w:rFonts w:eastAsiaTheme="minorEastAsia"/>
          <w:sz w:val="28"/>
          <w:szCs w:val="28"/>
          <w:lang w:val="uk-UA"/>
        </w:rPr>
        <w:t>пауерліфтингу</w:t>
      </w:r>
      <w:proofErr w:type="spellEnd"/>
      <w:r w:rsidR="00E24633" w:rsidRPr="00E24633">
        <w:rPr>
          <w:rFonts w:eastAsiaTheme="minorEastAsia"/>
          <w:sz w:val="28"/>
          <w:szCs w:val="28"/>
          <w:lang w:val="uk-UA"/>
        </w:rPr>
        <w:t xml:space="preserve">; у чемпіонаті України з </w:t>
      </w:r>
      <w:proofErr w:type="spellStart"/>
      <w:r w:rsidR="00E24633" w:rsidRPr="00E24633">
        <w:rPr>
          <w:rFonts w:eastAsiaTheme="minorEastAsia"/>
          <w:sz w:val="28"/>
          <w:szCs w:val="28"/>
          <w:lang w:val="uk-UA"/>
        </w:rPr>
        <w:t>ушу</w:t>
      </w:r>
      <w:proofErr w:type="spellEnd"/>
      <w:r w:rsidR="00E24633" w:rsidRPr="00E24633">
        <w:rPr>
          <w:rFonts w:eastAsiaTheme="minorEastAsia"/>
          <w:sz w:val="28"/>
          <w:szCs w:val="28"/>
          <w:lang w:val="uk-UA"/>
        </w:rPr>
        <w:t xml:space="preserve"> (</w:t>
      </w:r>
      <w:proofErr w:type="spellStart"/>
      <w:r w:rsidR="00E24633" w:rsidRPr="00E24633">
        <w:rPr>
          <w:rFonts w:eastAsiaTheme="minorEastAsia"/>
          <w:sz w:val="28"/>
          <w:szCs w:val="28"/>
          <w:lang w:val="uk-UA"/>
        </w:rPr>
        <w:t>саньшоу</w:t>
      </w:r>
      <w:proofErr w:type="spellEnd"/>
      <w:r w:rsidR="00E24633" w:rsidRPr="00E24633">
        <w:rPr>
          <w:rFonts w:eastAsiaTheme="minorEastAsia"/>
          <w:sz w:val="28"/>
          <w:szCs w:val="28"/>
          <w:lang w:val="uk-UA"/>
        </w:rPr>
        <w:t xml:space="preserve">); ДЮФЛ Сумської області 2023-2024 року з футболу серед дитячо-юнацьких команд, всеукраїнських та обласних змаганнях з біатлону, </w:t>
      </w:r>
      <w:proofErr w:type="spellStart"/>
      <w:r w:rsidR="00E24633" w:rsidRPr="00E24633">
        <w:rPr>
          <w:rFonts w:eastAsiaTheme="minorEastAsia"/>
          <w:sz w:val="28"/>
          <w:szCs w:val="28"/>
          <w:lang w:val="uk-UA"/>
        </w:rPr>
        <w:t>пауерліфтингу</w:t>
      </w:r>
      <w:proofErr w:type="spellEnd"/>
      <w:r w:rsidR="00E24633" w:rsidRPr="00E24633">
        <w:rPr>
          <w:rFonts w:eastAsiaTheme="minorEastAsia"/>
          <w:sz w:val="28"/>
          <w:szCs w:val="28"/>
          <w:lang w:val="uk-UA"/>
        </w:rPr>
        <w:t xml:space="preserve">, боксу, військово-спортивного багатоборства, шахів, повітряної акробатики. </w:t>
      </w:r>
    </w:p>
    <w:p w:rsidR="00E24633" w:rsidRPr="00E24633" w:rsidRDefault="00B22CA5" w:rsidP="00B22CA5">
      <w:pPr>
        <w:widowControl/>
        <w:autoSpaceDE/>
        <w:autoSpaceDN/>
        <w:adjustRightInd/>
        <w:jc w:val="both"/>
        <w:rPr>
          <w:rFonts w:eastAsiaTheme="minorEastAsia"/>
          <w:sz w:val="28"/>
          <w:szCs w:val="28"/>
          <w:lang w:val="uk-UA"/>
        </w:rPr>
      </w:pPr>
      <w:r>
        <w:rPr>
          <w:rFonts w:eastAsiaTheme="minorEastAsia"/>
          <w:sz w:val="28"/>
          <w:szCs w:val="28"/>
          <w:lang w:val="uk-UA"/>
        </w:rPr>
        <w:t xml:space="preserve">        </w:t>
      </w:r>
      <w:r w:rsidR="00F0295F">
        <w:rPr>
          <w:rFonts w:eastAsiaTheme="minorEastAsia"/>
          <w:sz w:val="28"/>
          <w:szCs w:val="28"/>
          <w:lang w:val="uk-UA"/>
        </w:rPr>
        <w:tab/>
      </w:r>
      <w:r>
        <w:rPr>
          <w:rFonts w:eastAsiaTheme="minorEastAsia"/>
          <w:sz w:val="28"/>
          <w:szCs w:val="28"/>
          <w:lang w:val="uk-UA"/>
        </w:rPr>
        <w:t>20 спортсменів</w:t>
      </w:r>
      <w:r w:rsidR="00E24633" w:rsidRPr="00E24633">
        <w:rPr>
          <w:rFonts w:eastAsiaTheme="minorEastAsia"/>
          <w:sz w:val="28"/>
          <w:szCs w:val="28"/>
          <w:lang w:val="uk-UA"/>
        </w:rPr>
        <w:t xml:space="preserve"> Глухівської територіальної громади отримали стипендії міського голови</w:t>
      </w:r>
      <w:r>
        <w:rPr>
          <w:rFonts w:eastAsiaTheme="minorEastAsia"/>
          <w:sz w:val="28"/>
          <w:szCs w:val="28"/>
          <w:lang w:val="uk-UA"/>
        </w:rPr>
        <w:t>.</w:t>
      </w:r>
      <w:r w:rsidR="00E24633" w:rsidRPr="00E24633">
        <w:rPr>
          <w:rFonts w:eastAsiaTheme="minorEastAsia"/>
          <w:sz w:val="28"/>
          <w:szCs w:val="28"/>
          <w:lang w:val="uk-UA"/>
        </w:rPr>
        <w:t xml:space="preserve"> </w:t>
      </w:r>
      <w:r>
        <w:rPr>
          <w:rFonts w:eastAsiaTheme="minorEastAsia"/>
          <w:sz w:val="28"/>
          <w:szCs w:val="28"/>
          <w:lang w:val="uk-UA"/>
        </w:rPr>
        <w:t>О</w:t>
      </w:r>
      <w:r w:rsidR="00E24633" w:rsidRPr="00E24633">
        <w:rPr>
          <w:rFonts w:eastAsiaTheme="minorEastAsia"/>
          <w:sz w:val="28"/>
          <w:szCs w:val="28"/>
          <w:lang w:val="uk-UA"/>
        </w:rPr>
        <w:t xml:space="preserve">дноразові грошові винагороди </w:t>
      </w:r>
      <w:r>
        <w:rPr>
          <w:rFonts w:eastAsiaTheme="minorEastAsia"/>
          <w:sz w:val="28"/>
          <w:szCs w:val="28"/>
          <w:lang w:val="uk-UA"/>
        </w:rPr>
        <w:t xml:space="preserve">виплачені </w:t>
      </w:r>
      <w:r w:rsidR="00E24633" w:rsidRPr="00E24633">
        <w:rPr>
          <w:rFonts w:eastAsiaTheme="minorEastAsia"/>
          <w:sz w:val="28"/>
          <w:szCs w:val="28"/>
          <w:lang w:val="uk-UA"/>
        </w:rPr>
        <w:t>кращим спортсменам та тренерам громади.</w:t>
      </w:r>
    </w:p>
    <w:p w:rsidR="00E24633" w:rsidRPr="00E24633" w:rsidRDefault="00B22CA5" w:rsidP="00B22CA5">
      <w:pPr>
        <w:widowControl/>
        <w:autoSpaceDE/>
        <w:autoSpaceDN/>
        <w:adjustRightInd/>
        <w:jc w:val="both"/>
        <w:rPr>
          <w:rFonts w:eastAsiaTheme="minorEastAsia"/>
          <w:color w:val="050505"/>
          <w:sz w:val="28"/>
          <w:szCs w:val="28"/>
          <w:shd w:val="clear" w:color="auto" w:fill="FFFFFF"/>
          <w:lang w:val="uk-UA"/>
        </w:rPr>
      </w:pPr>
      <w:r>
        <w:rPr>
          <w:rFonts w:eastAsiaTheme="minorEastAsia"/>
          <w:color w:val="050505"/>
          <w:sz w:val="28"/>
          <w:szCs w:val="28"/>
          <w:shd w:val="clear" w:color="auto" w:fill="FFFFFF"/>
          <w:lang w:val="uk-UA"/>
        </w:rPr>
        <w:t xml:space="preserve">     </w:t>
      </w:r>
      <w:r w:rsidR="00F0295F">
        <w:rPr>
          <w:rFonts w:eastAsiaTheme="minorEastAsia"/>
          <w:color w:val="050505"/>
          <w:sz w:val="28"/>
          <w:szCs w:val="28"/>
          <w:shd w:val="clear" w:color="auto" w:fill="FFFFFF"/>
          <w:lang w:val="uk-UA"/>
        </w:rPr>
        <w:tab/>
      </w:r>
      <w:r w:rsidR="00E24633" w:rsidRPr="00E24633">
        <w:rPr>
          <w:rFonts w:eastAsiaTheme="minorEastAsia"/>
          <w:color w:val="050505"/>
          <w:sz w:val="28"/>
          <w:szCs w:val="28"/>
          <w:shd w:val="clear" w:color="auto" w:fill="FFFFFF"/>
          <w:lang w:val="uk-UA"/>
        </w:rPr>
        <w:t xml:space="preserve">В зимовий період для </w:t>
      </w:r>
      <w:proofErr w:type="spellStart"/>
      <w:r w:rsidR="00E24633" w:rsidRPr="00E24633">
        <w:rPr>
          <w:rFonts w:eastAsiaTheme="minorEastAsia"/>
          <w:color w:val="050505"/>
          <w:sz w:val="28"/>
          <w:szCs w:val="28"/>
          <w:shd w:val="clear" w:color="auto" w:fill="FFFFFF"/>
          <w:lang w:val="uk-UA"/>
        </w:rPr>
        <w:t>глухівчан</w:t>
      </w:r>
      <w:proofErr w:type="spellEnd"/>
      <w:r w:rsidR="00E24633" w:rsidRPr="00E24633">
        <w:rPr>
          <w:rFonts w:eastAsiaTheme="minorEastAsia"/>
          <w:color w:val="050505"/>
          <w:sz w:val="28"/>
          <w:szCs w:val="28"/>
          <w:shd w:val="clear" w:color="auto" w:fill="FFFFFF"/>
          <w:lang w:val="uk-UA"/>
        </w:rPr>
        <w:t xml:space="preserve"> на міському стадіоні «Дружба» працювала ковзанка та прокат ковзанів. Відділ активно співпрацював з фізкультурно-спортивними організаціями  громади та всіляко сприяв їх діяльності. </w:t>
      </w:r>
    </w:p>
    <w:p w:rsidR="00F0295F" w:rsidRPr="0057723E" w:rsidRDefault="00B22CA5" w:rsidP="0057723E">
      <w:pPr>
        <w:widowControl/>
        <w:autoSpaceDE/>
        <w:autoSpaceDN/>
        <w:adjustRightInd/>
        <w:jc w:val="both"/>
        <w:rPr>
          <w:sz w:val="28"/>
          <w:szCs w:val="28"/>
          <w:lang w:val="uk-UA"/>
        </w:rPr>
      </w:pPr>
      <w:r>
        <w:rPr>
          <w:sz w:val="28"/>
          <w:szCs w:val="28"/>
          <w:lang w:val="uk-UA"/>
        </w:rPr>
        <w:t xml:space="preserve">      </w:t>
      </w:r>
      <w:r w:rsidR="00F0295F">
        <w:rPr>
          <w:sz w:val="28"/>
          <w:szCs w:val="28"/>
          <w:lang w:val="uk-UA"/>
        </w:rPr>
        <w:tab/>
      </w:r>
      <w:r w:rsidR="00E24633" w:rsidRPr="00E24633">
        <w:rPr>
          <w:sz w:val="28"/>
          <w:szCs w:val="28"/>
          <w:lang w:val="uk-UA"/>
        </w:rPr>
        <w:t>Для потреб міського стадіону закуплено</w:t>
      </w:r>
      <w:r w:rsidR="00E24633" w:rsidRPr="00B22CA5">
        <w:rPr>
          <w:sz w:val="28"/>
          <w:szCs w:val="28"/>
          <w:lang w:val="uk-UA"/>
        </w:rPr>
        <w:t xml:space="preserve">10 </w:t>
      </w:r>
      <w:proofErr w:type="spellStart"/>
      <w:r w:rsidR="00E24633" w:rsidRPr="00B22CA5">
        <w:rPr>
          <w:sz w:val="28"/>
          <w:szCs w:val="28"/>
          <w:lang w:val="uk-UA"/>
        </w:rPr>
        <w:t>лед</w:t>
      </w:r>
      <w:proofErr w:type="spellEnd"/>
      <w:r w:rsidR="00E24633" w:rsidRPr="00B22CA5">
        <w:rPr>
          <w:sz w:val="28"/>
          <w:szCs w:val="28"/>
          <w:lang w:val="uk-UA"/>
        </w:rPr>
        <w:t xml:space="preserve"> ламп</w:t>
      </w:r>
      <w:r w:rsidR="00E24633" w:rsidRPr="00E24633">
        <w:rPr>
          <w:sz w:val="28"/>
          <w:szCs w:val="28"/>
          <w:lang w:val="uk-UA"/>
        </w:rPr>
        <w:t xml:space="preserve"> та ліхтарі вуличного освітлення – 7</w:t>
      </w:r>
      <w:r>
        <w:rPr>
          <w:sz w:val="28"/>
          <w:szCs w:val="28"/>
          <w:lang w:val="uk-UA"/>
        </w:rPr>
        <w:t>,8 тис</w:t>
      </w:r>
      <w:r w:rsidR="00E24633" w:rsidRPr="00E24633">
        <w:rPr>
          <w:sz w:val="28"/>
          <w:szCs w:val="28"/>
          <w:lang w:val="uk-UA"/>
        </w:rPr>
        <w:t xml:space="preserve"> грн.</w:t>
      </w:r>
      <w:r>
        <w:rPr>
          <w:sz w:val="28"/>
          <w:szCs w:val="28"/>
          <w:lang w:val="uk-UA"/>
        </w:rPr>
        <w:t>,</w:t>
      </w:r>
      <w:r w:rsidR="00E24633" w:rsidRPr="00E24633">
        <w:rPr>
          <w:sz w:val="28"/>
          <w:szCs w:val="28"/>
          <w:lang w:val="uk-UA"/>
        </w:rPr>
        <w:t xml:space="preserve">меблі у молодіжний простір </w:t>
      </w:r>
      <w:r w:rsidR="00E24633" w:rsidRPr="00B22CA5">
        <w:rPr>
          <w:sz w:val="28"/>
          <w:szCs w:val="28"/>
          <w:lang w:val="uk-UA"/>
        </w:rPr>
        <w:t>«</w:t>
      </w:r>
      <w:r w:rsidR="00E24633" w:rsidRPr="00E24633">
        <w:rPr>
          <w:sz w:val="28"/>
          <w:szCs w:val="28"/>
          <w:lang w:val="uk-UA"/>
        </w:rPr>
        <w:t>С</w:t>
      </w:r>
      <w:r w:rsidR="00E24633" w:rsidRPr="00E24633">
        <w:rPr>
          <w:sz w:val="28"/>
          <w:szCs w:val="28"/>
          <w:lang w:val="en-US"/>
        </w:rPr>
        <w:t>ollab</w:t>
      </w:r>
      <w:r w:rsidR="00E24633" w:rsidRPr="00B22CA5">
        <w:rPr>
          <w:sz w:val="28"/>
          <w:szCs w:val="28"/>
          <w:lang w:val="uk-UA"/>
        </w:rPr>
        <w:t>»</w:t>
      </w:r>
      <w:r w:rsidR="00E24633" w:rsidRPr="00E24633">
        <w:rPr>
          <w:sz w:val="28"/>
          <w:szCs w:val="28"/>
          <w:lang w:val="uk-UA"/>
        </w:rPr>
        <w:t xml:space="preserve"> - (шафа для речей, полка для книг, столи журнальні, стіл для роботи) – 41</w:t>
      </w:r>
      <w:r>
        <w:rPr>
          <w:sz w:val="28"/>
          <w:szCs w:val="28"/>
          <w:lang w:val="uk-UA"/>
        </w:rPr>
        <w:t>,4тис.</w:t>
      </w:r>
      <w:r w:rsidR="00E24633" w:rsidRPr="00E24633">
        <w:rPr>
          <w:sz w:val="28"/>
          <w:szCs w:val="28"/>
          <w:lang w:val="uk-UA"/>
        </w:rPr>
        <w:t xml:space="preserve"> </w:t>
      </w:r>
      <w:proofErr w:type="spellStart"/>
      <w:r w:rsidR="00E24633" w:rsidRPr="00E24633">
        <w:rPr>
          <w:sz w:val="28"/>
          <w:szCs w:val="28"/>
          <w:lang w:val="uk-UA"/>
        </w:rPr>
        <w:t>грн.</w:t>
      </w:r>
      <w:r>
        <w:rPr>
          <w:sz w:val="28"/>
          <w:szCs w:val="28"/>
          <w:lang w:val="uk-UA"/>
        </w:rPr>
        <w:t>,</w:t>
      </w:r>
      <w:r w:rsidR="00E24633" w:rsidRPr="00E24633">
        <w:rPr>
          <w:sz w:val="28"/>
          <w:szCs w:val="28"/>
          <w:lang w:val="uk-UA"/>
        </w:rPr>
        <w:t>бензопила</w:t>
      </w:r>
      <w:proofErr w:type="spellEnd"/>
      <w:r w:rsidR="00E24633" w:rsidRPr="00E24633">
        <w:rPr>
          <w:sz w:val="28"/>
          <w:szCs w:val="28"/>
          <w:lang w:val="uk-UA"/>
        </w:rPr>
        <w:t xml:space="preserve"> </w:t>
      </w:r>
      <w:r w:rsidR="00E24633" w:rsidRPr="00E24633">
        <w:rPr>
          <w:sz w:val="28"/>
          <w:szCs w:val="28"/>
          <w:lang w:val="en-US"/>
        </w:rPr>
        <w:t>Stihl</w:t>
      </w:r>
      <w:r w:rsidR="00E24633" w:rsidRPr="00E24633">
        <w:rPr>
          <w:sz w:val="28"/>
          <w:szCs w:val="28"/>
          <w:lang w:val="uk-UA"/>
        </w:rPr>
        <w:t xml:space="preserve"> </w:t>
      </w:r>
      <w:r w:rsidR="00E24633" w:rsidRPr="00E24633">
        <w:rPr>
          <w:sz w:val="28"/>
          <w:szCs w:val="28"/>
          <w:lang w:val="en-US"/>
        </w:rPr>
        <w:t>MS</w:t>
      </w:r>
      <w:r w:rsidR="00E24633" w:rsidRPr="00E24633">
        <w:rPr>
          <w:sz w:val="28"/>
          <w:szCs w:val="28"/>
          <w:lang w:val="uk-UA"/>
        </w:rPr>
        <w:t>260 – 19</w:t>
      </w:r>
      <w:r>
        <w:rPr>
          <w:sz w:val="28"/>
          <w:szCs w:val="28"/>
          <w:lang w:val="uk-UA"/>
        </w:rPr>
        <w:t xml:space="preserve">,9тис. </w:t>
      </w:r>
      <w:proofErr w:type="spellStart"/>
      <w:r w:rsidR="00E24633" w:rsidRPr="00E24633">
        <w:rPr>
          <w:sz w:val="28"/>
          <w:szCs w:val="28"/>
          <w:lang w:val="uk-UA"/>
        </w:rPr>
        <w:t>грн</w:t>
      </w:r>
      <w:r>
        <w:rPr>
          <w:sz w:val="28"/>
          <w:szCs w:val="28"/>
          <w:lang w:val="uk-UA"/>
        </w:rPr>
        <w:t>,д</w:t>
      </w:r>
      <w:r w:rsidR="00E24633" w:rsidRPr="00E24633">
        <w:rPr>
          <w:sz w:val="28"/>
          <w:szCs w:val="28"/>
          <w:lang w:val="uk-UA"/>
        </w:rPr>
        <w:t>риль</w:t>
      </w:r>
      <w:proofErr w:type="spellEnd"/>
      <w:r w:rsidR="00E24633" w:rsidRPr="00E24633">
        <w:rPr>
          <w:sz w:val="28"/>
          <w:szCs w:val="28"/>
          <w:lang w:val="uk-UA"/>
        </w:rPr>
        <w:t xml:space="preserve"> -1</w:t>
      </w:r>
      <w:r>
        <w:rPr>
          <w:sz w:val="28"/>
          <w:szCs w:val="28"/>
          <w:lang w:val="uk-UA"/>
        </w:rPr>
        <w:t>,8тис.</w:t>
      </w:r>
      <w:r w:rsidR="00E24633" w:rsidRPr="00E24633">
        <w:rPr>
          <w:sz w:val="28"/>
          <w:szCs w:val="28"/>
          <w:lang w:val="uk-UA"/>
        </w:rPr>
        <w:t xml:space="preserve"> грн.</w:t>
      </w:r>
      <w:r>
        <w:rPr>
          <w:sz w:val="28"/>
          <w:szCs w:val="28"/>
          <w:lang w:val="uk-UA"/>
        </w:rPr>
        <w:t xml:space="preserve"> </w:t>
      </w:r>
      <w:r w:rsidR="00E24633" w:rsidRPr="00E24633">
        <w:rPr>
          <w:sz w:val="28"/>
          <w:szCs w:val="28"/>
          <w:lang w:val="uk-UA"/>
        </w:rPr>
        <w:t xml:space="preserve">Відділом молоді та спорту проведено ремонт господарським способом коридору  адміністративної будівлі міського стадіону «Дружба». Виконано підсів газонної трави на футбольному полі та спортивному майданчику, проведена весняна обробка дерев навколо танцювального майданчика у міському парку відпочинку. </w:t>
      </w:r>
    </w:p>
    <w:p w:rsidR="00981B77" w:rsidRPr="001F4295" w:rsidRDefault="00366FFB" w:rsidP="001F4295">
      <w:pPr>
        <w:pStyle w:val="a7"/>
        <w:ind w:firstLine="709"/>
        <w:jc w:val="center"/>
        <w:rPr>
          <w:rFonts w:cs="Times New Roman"/>
          <w:b/>
          <w:color w:val="000000"/>
          <w:sz w:val="28"/>
          <w:szCs w:val="28"/>
          <w:u w:val="single"/>
          <w:lang w:val="uk-UA"/>
        </w:rPr>
      </w:pPr>
      <w:r w:rsidRPr="00366FFB">
        <w:rPr>
          <w:rFonts w:cs="Times New Roman"/>
          <w:b/>
          <w:color w:val="000000"/>
          <w:sz w:val="28"/>
          <w:szCs w:val="28"/>
          <w:u w:val="single"/>
          <w:lang w:val="uk-UA"/>
        </w:rPr>
        <w:t>2.8.  Культура, туризм</w:t>
      </w:r>
    </w:p>
    <w:p w:rsidR="00981B77" w:rsidRPr="00981B77" w:rsidRDefault="00981B77" w:rsidP="00981B77">
      <w:pPr>
        <w:widowControl/>
        <w:autoSpaceDE/>
        <w:autoSpaceDN/>
        <w:adjustRightInd/>
        <w:ind w:firstLine="567"/>
        <w:jc w:val="both"/>
        <w:rPr>
          <w:sz w:val="24"/>
          <w:szCs w:val="24"/>
          <w:lang w:val="uk-UA"/>
        </w:rPr>
      </w:pPr>
      <w:r w:rsidRPr="00981B77">
        <w:rPr>
          <w:color w:val="000000"/>
          <w:sz w:val="28"/>
          <w:szCs w:val="28"/>
          <w:lang w:val="uk-UA"/>
        </w:rPr>
        <w:t>Станом на 01.01.2025 до мережі закладів культури Глухівської міської ради входять 2 базові клубні заклади (КЗ «Глухівський міський палац культури» Глухівської міської ради та КЗ «Центр культури» Глухівської міської ради) та 13 клубних закладів-філій, КУ «Глухівська публічна бібліотека» Глухівської міської ради та 8 бібліотек-філій, КЗ «Глухівська школа мистецтв</w:t>
      </w:r>
      <w:r w:rsidRPr="00981B77">
        <w:rPr>
          <w:color w:val="000000"/>
          <w:sz w:val="28"/>
          <w:szCs w:val="28"/>
        </w:rPr>
        <w:t> </w:t>
      </w:r>
      <w:r w:rsidRPr="00981B77">
        <w:rPr>
          <w:color w:val="000000"/>
          <w:sz w:val="28"/>
          <w:szCs w:val="28"/>
          <w:lang w:val="uk-UA"/>
        </w:rPr>
        <w:t xml:space="preserve"> ім. Максима Березовського» Глухівської міської ради, КЗ «Глухівський міський краєзнавчий музей» Глухівської міської ради. Упродовж 2024 року свою діяльність не здійснювали 2 клубні заклади-філії та 1 бібліотека-філія у зв’язку з відсутністю кадрового забезпечення.</w:t>
      </w:r>
    </w:p>
    <w:p w:rsidR="00981B77" w:rsidRPr="00F0295F" w:rsidRDefault="00981B77" w:rsidP="00F0295F">
      <w:pPr>
        <w:widowControl/>
        <w:autoSpaceDE/>
        <w:autoSpaceDN/>
        <w:adjustRightInd/>
        <w:ind w:firstLine="708"/>
        <w:jc w:val="both"/>
        <w:rPr>
          <w:color w:val="000000"/>
          <w:sz w:val="28"/>
          <w:szCs w:val="28"/>
          <w:lang w:val="uk-UA"/>
        </w:rPr>
      </w:pPr>
      <w:r w:rsidRPr="00F0295F">
        <w:rPr>
          <w:color w:val="000000"/>
          <w:sz w:val="28"/>
          <w:szCs w:val="28"/>
          <w:lang w:val="uk-UA"/>
        </w:rPr>
        <w:t xml:space="preserve">Клубними закладами проведено 729 (з них 209 у режимі онлайн) культурно-просвітницьких та мистецьких заходів: кількість відвідувачів – 13217 осіб, переглядів - 123111. Свою діяльність здійснювали 71 клубні формування, якими охоплено 591 учасник. Десять колективів клубних закладів мають звання «народний», один - «зразковий». </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Творчі колективи та окремі виконавці громади взяли участь у міжнародних, всеукраїнських, регіональних, обласних культурно-мистецьких фестивалях, конкурсах та інших заходах, у тому числі дистанційних, а саме: 8 міжнародного рівня, 7 всеукраїнського рівня, 4 обласного та інших заходах.</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 xml:space="preserve">З метою збереження нематеріальної культурної спадщини, працівниками КЗ «Центр культури» Глухівської міської ради здійснено пошукові експедиції з дослідження місцевої </w:t>
      </w:r>
      <w:proofErr w:type="spellStart"/>
      <w:r w:rsidRPr="00F0295F">
        <w:rPr>
          <w:color w:val="000000"/>
          <w:sz w:val="28"/>
          <w:szCs w:val="28"/>
          <w:lang w:val="uk-UA"/>
        </w:rPr>
        <w:t>гастроспадщини</w:t>
      </w:r>
      <w:proofErr w:type="spellEnd"/>
      <w:r w:rsidRPr="00F0295F">
        <w:rPr>
          <w:color w:val="000000"/>
          <w:sz w:val="28"/>
          <w:szCs w:val="28"/>
          <w:lang w:val="uk-UA"/>
        </w:rPr>
        <w:t xml:space="preserve"> та весільної обрядовості до села Перемога, проведено майстер-класи зі збереження елемента НКС з виготовлення прикрас з тіста на короваї (</w:t>
      </w:r>
      <w:proofErr w:type="spellStart"/>
      <w:r w:rsidRPr="00F0295F">
        <w:rPr>
          <w:color w:val="000000"/>
          <w:sz w:val="28"/>
          <w:szCs w:val="28"/>
          <w:lang w:val="uk-UA"/>
        </w:rPr>
        <w:t>Полошківський</w:t>
      </w:r>
      <w:proofErr w:type="spellEnd"/>
      <w:r w:rsidRPr="00F0295F">
        <w:rPr>
          <w:color w:val="000000"/>
          <w:sz w:val="28"/>
          <w:szCs w:val="28"/>
          <w:lang w:val="uk-UA"/>
        </w:rPr>
        <w:t xml:space="preserve"> СБК) та технології </w:t>
      </w:r>
      <w:r w:rsidRPr="00F0295F">
        <w:rPr>
          <w:color w:val="000000"/>
          <w:sz w:val="28"/>
          <w:szCs w:val="28"/>
          <w:lang w:val="uk-UA"/>
        </w:rPr>
        <w:lastRenderedPageBreak/>
        <w:t>приготування місцевої страви Книши (</w:t>
      </w:r>
      <w:proofErr w:type="spellStart"/>
      <w:r w:rsidRPr="00F0295F">
        <w:rPr>
          <w:color w:val="000000"/>
          <w:sz w:val="28"/>
          <w:szCs w:val="28"/>
          <w:lang w:val="uk-UA"/>
        </w:rPr>
        <w:t>Перемозький</w:t>
      </w:r>
      <w:proofErr w:type="spellEnd"/>
      <w:r w:rsidRPr="00F0295F">
        <w:rPr>
          <w:color w:val="000000"/>
          <w:sz w:val="28"/>
          <w:szCs w:val="28"/>
          <w:lang w:val="uk-UA"/>
        </w:rPr>
        <w:t xml:space="preserve"> СБК), проведено народознавчі посиденьки із циклу «Скарбниця народних традицій», </w:t>
      </w:r>
      <w:proofErr w:type="spellStart"/>
      <w:r w:rsidRPr="00F0295F">
        <w:rPr>
          <w:color w:val="000000"/>
          <w:sz w:val="28"/>
          <w:szCs w:val="28"/>
          <w:lang w:val="uk-UA"/>
        </w:rPr>
        <w:t>етно</w:t>
      </w:r>
      <w:proofErr w:type="spellEnd"/>
      <w:r w:rsidRPr="00F0295F">
        <w:rPr>
          <w:color w:val="000000"/>
          <w:sz w:val="28"/>
          <w:szCs w:val="28"/>
          <w:lang w:val="uk-UA"/>
        </w:rPr>
        <w:t xml:space="preserve">-вечір «Кличемо Андрія справляти, калиту кусати, на дівочу долю ворожити», здійснено пошукові експедиції до села </w:t>
      </w:r>
      <w:proofErr w:type="spellStart"/>
      <w:r w:rsidRPr="00F0295F">
        <w:rPr>
          <w:color w:val="000000"/>
          <w:sz w:val="28"/>
          <w:szCs w:val="28"/>
          <w:lang w:val="uk-UA"/>
        </w:rPr>
        <w:t>Баничі</w:t>
      </w:r>
      <w:proofErr w:type="spellEnd"/>
      <w:r w:rsidRPr="00F0295F">
        <w:rPr>
          <w:color w:val="000000"/>
          <w:sz w:val="28"/>
          <w:szCs w:val="28"/>
          <w:lang w:val="uk-UA"/>
        </w:rPr>
        <w:t xml:space="preserve"> (вивчення весільної обрядовості) та до села </w:t>
      </w:r>
      <w:proofErr w:type="spellStart"/>
      <w:r w:rsidRPr="00F0295F">
        <w:rPr>
          <w:color w:val="000000"/>
          <w:sz w:val="28"/>
          <w:szCs w:val="28"/>
          <w:lang w:val="uk-UA"/>
        </w:rPr>
        <w:t>Дунаєць</w:t>
      </w:r>
      <w:proofErr w:type="spellEnd"/>
      <w:r w:rsidRPr="00F0295F">
        <w:rPr>
          <w:color w:val="000000"/>
          <w:sz w:val="28"/>
          <w:szCs w:val="28"/>
          <w:lang w:val="uk-UA"/>
        </w:rPr>
        <w:t xml:space="preserve"> (дослідження місцевої страви «Зелений борщ з яглицею»).</w:t>
      </w:r>
    </w:p>
    <w:p w:rsidR="00981B77" w:rsidRPr="00F0295F" w:rsidRDefault="00981B77" w:rsidP="00F0295F">
      <w:pPr>
        <w:widowControl/>
        <w:autoSpaceDE/>
        <w:autoSpaceDN/>
        <w:adjustRightInd/>
        <w:ind w:firstLine="708"/>
        <w:jc w:val="both"/>
        <w:rPr>
          <w:color w:val="000000" w:themeColor="text1"/>
          <w:sz w:val="24"/>
          <w:szCs w:val="24"/>
          <w:lang w:val="uk-UA"/>
        </w:rPr>
      </w:pPr>
      <w:r w:rsidRPr="00F0295F">
        <w:rPr>
          <w:color w:val="000000" w:themeColor="text1"/>
          <w:sz w:val="28"/>
          <w:szCs w:val="28"/>
          <w:lang w:val="uk-UA"/>
        </w:rPr>
        <w:t>Власними силами проведено поточні ремонти:</w:t>
      </w:r>
    </w:p>
    <w:p w:rsidR="00981B77" w:rsidRPr="00695854" w:rsidRDefault="00981B77" w:rsidP="00695854">
      <w:pPr>
        <w:pStyle w:val="a4"/>
        <w:widowControl/>
        <w:numPr>
          <w:ilvl w:val="0"/>
          <w:numId w:val="13"/>
        </w:numPr>
        <w:autoSpaceDE/>
        <w:autoSpaceDN/>
        <w:adjustRightInd/>
        <w:ind w:left="426" w:hanging="426"/>
        <w:jc w:val="both"/>
        <w:rPr>
          <w:color w:val="000000" w:themeColor="text1"/>
          <w:sz w:val="24"/>
          <w:szCs w:val="24"/>
          <w:lang w:val="uk-UA"/>
        </w:rPr>
      </w:pPr>
      <w:r w:rsidRPr="00695854">
        <w:rPr>
          <w:color w:val="000000" w:themeColor="text1"/>
          <w:sz w:val="28"/>
          <w:szCs w:val="28"/>
          <w:lang w:val="uk-UA"/>
        </w:rPr>
        <w:t>у костюмерці та коридорі КЗ «Глухівський міський палац культури» Глухівської міської ради господарським способом проведено ремонт – 19,1 тис. грн;</w:t>
      </w:r>
    </w:p>
    <w:p w:rsidR="00981B77" w:rsidRPr="00695854" w:rsidRDefault="00981B77" w:rsidP="00695854">
      <w:pPr>
        <w:pStyle w:val="a4"/>
        <w:widowControl/>
        <w:numPr>
          <w:ilvl w:val="0"/>
          <w:numId w:val="13"/>
        </w:numPr>
        <w:autoSpaceDE/>
        <w:autoSpaceDN/>
        <w:adjustRightInd/>
        <w:ind w:left="426" w:hanging="426"/>
        <w:jc w:val="both"/>
        <w:rPr>
          <w:color w:val="000000" w:themeColor="text1"/>
          <w:sz w:val="24"/>
          <w:szCs w:val="24"/>
          <w:lang w:val="uk-UA"/>
        </w:rPr>
      </w:pPr>
      <w:r w:rsidRPr="00695854">
        <w:rPr>
          <w:color w:val="000000" w:themeColor="text1"/>
          <w:sz w:val="28"/>
          <w:szCs w:val="28"/>
          <w:lang w:val="uk-UA"/>
        </w:rPr>
        <w:t xml:space="preserve">проведено ремонт господарським способом ґанку </w:t>
      </w:r>
      <w:proofErr w:type="spellStart"/>
      <w:r w:rsidRPr="00695854">
        <w:rPr>
          <w:color w:val="000000" w:themeColor="text1"/>
          <w:sz w:val="28"/>
          <w:szCs w:val="28"/>
          <w:lang w:val="uk-UA"/>
        </w:rPr>
        <w:t>Білокопитівського</w:t>
      </w:r>
      <w:proofErr w:type="spellEnd"/>
      <w:r w:rsidRPr="00695854">
        <w:rPr>
          <w:color w:val="000000" w:themeColor="text1"/>
          <w:sz w:val="28"/>
          <w:szCs w:val="28"/>
          <w:lang w:val="uk-UA"/>
        </w:rPr>
        <w:t xml:space="preserve"> СБК –4,8 тис. грн,</w:t>
      </w:r>
    </w:p>
    <w:p w:rsidR="00695854" w:rsidRPr="00695854" w:rsidRDefault="00981B77" w:rsidP="00695854">
      <w:pPr>
        <w:pStyle w:val="a4"/>
        <w:widowControl/>
        <w:numPr>
          <w:ilvl w:val="0"/>
          <w:numId w:val="13"/>
        </w:numPr>
        <w:autoSpaceDE/>
        <w:autoSpaceDN/>
        <w:adjustRightInd/>
        <w:ind w:left="426" w:hanging="426"/>
        <w:jc w:val="both"/>
        <w:rPr>
          <w:color w:val="000000" w:themeColor="text1"/>
          <w:sz w:val="24"/>
          <w:szCs w:val="24"/>
          <w:lang w:val="uk-UA"/>
        </w:rPr>
      </w:pPr>
      <w:r w:rsidRPr="00695854">
        <w:rPr>
          <w:color w:val="000000" w:themeColor="text1"/>
          <w:sz w:val="28"/>
          <w:szCs w:val="28"/>
          <w:lang w:val="uk-UA"/>
        </w:rPr>
        <w:t xml:space="preserve">кімнати народознавства </w:t>
      </w:r>
      <w:proofErr w:type="spellStart"/>
      <w:r w:rsidRPr="00695854">
        <w:rPr>
          <w:color w:val="000000" w:themeColor="text1"/>
          <w:sz w:val="28"/>
          <w:szCs w:val="28"/>
          <w:lang w:val="uk-UA"/>
        </w:rPr>
        <w:t>Дунаєцького</w:t>
      </w:r>
      <w:proofErr w:type="spellEnd"/>
      <w:r w:rsidRPr="00695854">
        <w:rPr>
          <w:color w:val="000000" w:themeColor="text1"/>
          <w:sz w:val="28"/>
          <w:szCs w:val="28"/>
          <w:lang w:val="uk-UA"/>
        </w:rPr>
        <w:t xml:space="preserve"> СБК – 4,2 тис. грн. </w:t>
      </w:r>
    </w:p>
    <w:p w:rsidR="00981B77" w:rsidRPr="00695854" w:rsidRDefault="00981B77" w:rsidP="00695854">
      <w:pPr>
        <w:pStyle w:val="a4"/>
        <w:widowControl/>
        <w:numPr>
          <w:ilvl w:val="0"/>
          <w:numId w:val="13"/>
        </w:numPr>
        <w:autoSpaceDE/>
        <w:autoSpaceDN/>
        <w:adjustRightInd/>
        <w:ind w:left="426" w:hanging="426"/>
        <w:jc w:val="both"/>
        <w:rPr>
          <w:color w:val="000000" w:themeColor="text1"/>
          <w:sz w:val="24"/>
          <w:szCs w:val="24"/>
          <w:lang w:val="uk-UA"/>
        </w:rPr>
      </w:pPr>
      <w:r w:rsidRPr="00695854">
        <w:rPr>
          <w:color w:val="000000" w:themeColor="text1"/>
          <w:sz w:val="28"/>
          <w:szCs w:val="28"/>
          <w:lang w:val="uk-UA"/>
        </w:rPr>
        <w:t xml:space="preserve">у клубних закладах здійснено часткові ремонти даху -  39,8 тис. грн (КЗ «Центр культури» Глухівської міської ради, </w:t>
      </w:r>
      <w:proofErr w:type="spellStart"/>
      <w:r w:rsidRPr="00695854">
        <w:rPr>
          <w:color w:val="000000" w:themeColor="text1"/>
          <w:sz w:val="28"/>
          <w:szCs w:val="28"/>
          <w:lang w:val="uk-UA"/>
        </w:rPr>
        <w:t>Перемозький</w:t>
      </w:r>
      <w:proofErr w:type="spellEnd"/>
      <w:r w:rsidRPr="00695854">
        <w:rPr>
          <w:color w:val="000000" w:themeColor="text1"/>
          <w:sz w:val="28"/>
          <w:szCs w:val="28"/>
          <w:lang w:val="uk-UA"/>
        </w:rPr>
        <w:t xml:space="preserve"> СБК, </w:t>
      </w:r>
      <w:proofErr w:type="spellStart"/>
      <w:r w:rsidRPr="00695854">
        <w:rPr>
          <w:color w:val="000000" w:themeColor="text1"/>
          <w:sz w:val="28"/>
          <w:szCs w:val="28"/>
          <w:lang w:val="uk-UA"/>
        </w:rPr>
        <w:t>Полошківський</w:t>
      </w:r>
      <w:proofErr w:type="spellEnd"/>
      <w:r w:rsidRPr="00695854">
        <w:rPr>
          <w:color w:val="000000" w:themeColor="text1"/>
          <w:sz w:val="28"/>
          <w:szCs w:val="28"/>
          <w:lang w:val="uk-UA"/>
        </w:rPr>
        <w:t xml:space="preserve"> СБК, </w:t>
      </w:r>
      <w:proofErr w:type="spellStart"/>
      <w:r w:rsidRPr="00695854">
        <w:rPr>
          <w:color w:val="000000" w:themeColor="text1"/>
          <w:sz w:val="28"/>
          <w:szCs w:val="28"/>
          <w:lang w:val="uk-UA"/>
        </w:rPr>
        <w:t>Вікторівський</w:t>
      </w:r>
      <w:proofErr w:type="spellEnd"/>
      <w:r w:rsidRPr="00695854">
        <w:rPr>
          <w:color w:val="000000" w:themeColor="text1"/>
          <w:sz w:val="28"/>
          <w:szCs w:val="28"/>
          <w:lang w:val="uk-UA"/>
        </w:rPr>
        <w:t xml:space="preserve"> ОДР, </w:t>
      </w:r>
      <w:proofErr w:type="spellStart"/>
      <w:r w:rsidRPr="00695854">
        <w:rPr>
          <w:color w:val="000000" w:themeColor="text1"/>
          <w:sz w:val="28"/>
          <w:szCs w:val="28"/>
          <w:lang w:val="uk-UA"/>
        </w:rPr>
        <w:t>Мацківський</w:t>
      </w:r>
      <w:proofErr w:type="spellEnd"/>
      <w:r w:rsidRPr="00695854">
        <w:rPr>
          <w:color w:val="000000" w:themeColor="text1"/>
          <w:sz w:val="28"/>
          <w:szCs w:val="28"/>
          <w:lang w:val="uk-UA"/>
        </w:rPr>
        <w:t xml:space="preserve"> ОДР); </w:t>
      </w:r>
    </w:p>
    <w:p w:rsidR="00981B77" w:rsidRPr="00695854" w:rsidRDefault="00981B77" w:rsidP="00695854">
      <w:pPr>
        <w:pStyle w:val="a4"/>
        <w:widowControl/>
        <w:numPr>
          <w:ilvl w:val="0"/>
          <w:numId w:val="13"/>
        </w:numPr>
        <w:autoSpaceDE/>
        <w:autoSpaceDN/>
        <w:adjustRightInd/>
        <w:ind w:left="426" w:hanging="426"/>
        <w:jc w:val="both"/>
        <w:rPr>
          <w:color w:val="000000" w:themeColor="text1"/>
          <w:sz w:val="24"/>
          <w:szCs w:val="24"/>
          <w:lang w:val="uk-UA"/>
        </w:rPr>
      </w:pPr>
      <w:r w:rsidRPr="00695854">
        <w:rPr>
          <w:color w:val="000000" w:themeColor="text1"/>
          <w:sz w:val="28"/>
          <w:szCs w:val="28"/>
          <w:lang w:val="uk-UA"/>
        </w:rPr>
        <w:t xml:space="preserve">біля </w:t>
      </w:r>
      <w:proofErr w:type="spellStart"/>
      <w:r w:rsidRPr="00695854">
        <w:rPr>
          <w:color w:val="000000" w:themeColor="text1"/>
          <w:sz w:val="28"/>
          <w:szCs w:val="28"/>
          <w:lang w:val="uk-UA"/>
        </w:rPr>
        <w:t>Дунаєцького</w:t>
      </w:r>
      <w:proofErr w:type="spellEnd"/>
      <w:r w:rsidRPr="00695854">
        <w:rPr>
          <w:color w:val="000000" w:themeColor="text1"/>
          <w:sz w:val="28"/>
          <w:szCs w:val="28"/>
          <w:lang w:val="uk-UA"/>
        </w:rPr>
        <w:t xml:space="preserve"> СБК оновлено вуличний туалет –14,3 тис. грн;</w:t>
      </w:r>
    </w:p>
    <w:p w:rsidR="00981B77" w:rsidRPr="00695854" w:rsidRDefault="00981B77" w:rsidP="00695854">
      <w:pPr>
        <w:pStyle w:val="a4"/>
        <w:widowControl/>
        <w:numPr>
          <w:ilvl w:val="0"/>
          <w:numId w:val="13"/>
        </w:numPr>
        <w:autoSpaceDE/>
        <w:autoSpaceDN/>
        <w:adjustRightInd/>
        <w:ind w:left="426" w:hanging="426"/>
        <w:jc w:val="both"/>
        <w:rPr>
          <w:color w:val="000000" w:themeColor="text1"/>
          <w:sz w:val="24"/>
          <w:szCs w:val="24"/>
          <w:lang w:val="uk-UA"/>
        </w:rPr>
      </w:pPr>
      <w:r w:rsidRPr="00695854">
        <w:rPr>
          <w:color w:val="000000" w:themeColor="text1"/>
          <w:sz w:val="28"/>
          <w:szCs w:val="28"/>
          <w:lang w:val="uk-UA"/>
        </w:rPr>
        <w:t xml:space="preserve">на поточні ремонтні роботи витрачено 14,7 тис. грн (КЗ «Центр культури» Глухівської міської ради, </w:t>
      </w:r>
      <w:proofErr w:type="spellStart"/>
      <w:r w:rsidRPr="00695854">
        <w:rPr>
          <w:color w:val="000000" w:themeColor="text1"/>
          <w:sz w:val="28"/>
          <w:szCs w:val="28"/>
          <w:lang w:val="uk-UA"/>
        </w:rPr>
        <w:t>Перемозький</w:t>
      </w:r>
      <w:proofErr w:type="spellEnd"/>
      <w:r w:rsidRPr="00695854">
        <w:rPr>
          <w:color w:val="000000" w:themeColor="text1"/>
          <w:sz w:val="28"/>
          <w:szCs w:val="28"/>
          <w:lang w:val="uk-UA"/>
        </w:rPr>
        <w:t xml:space="preserve"> СБК, </w:t>
      </w:r>
      <w:proofErr w:type="spellStart"/>
      <w:r w:rsidRPr="00695854">
        <w:rPr>
          <w:color w:val="000000" w:themeColor="text1"/>
          <w:sz w:val="28"/>
          <w:szCs w:val="28"/>
          <w:lang w:val="uk-UA"/>
        </w:rPr>
        <w:t>Полошківський</w:t>
      </w:r>
      <w:proofErr w:type="spellEnd"/>
      <w:r w:rsidRPr="00695854">
        <w:rPr>
          <w:color w:val="000000" w:themeColor="text1"/>
          <w:sz w:val="28"/>
          <w:szCs w:val="28"/>
          <w:lang w:val="uk-UA"/>
        </w:rPr>
        <w:t xml:space="preserve"> СБК, </w:t>
      </w:r>
      <w:proofErr w:type="spellStart"/>
      <w:r w:rsidRPr="00695854">
        <w:rPr>
          <w:color w:val="000000" w:themeColor="text1"/>
          <w:sz w:val="28"/>
          <w:szCs w:val="28"/>
          <w:lang w:val="uk-UA"/>
        </w:rPr>
        <w:t>Білокопитівський</w:t>
      </w:r>
      <w:proofErr w:type="spellEnd"/>
      <w:r w:rsidRPr="00695854">
        <w:rPr>
          <w:color w:val="000000" w:themeColor="text1"/>
          <w:sz w:val="28"/>
          <w:szCs w:val="28"/>
          <w:lang w:val="uk-UA"/>
        </w:rPr>
        <w:t xml:space="preserve"> СБК, </w:t>
      </w:r>
      <w:proofErr w:type="spellStart"/>
      <w:r w:rsidRPr="00695854">
        <w:rPr>
          <w:color w:val="000000" w:themeColor="text1"/>
          <w:sz w:val="28"/>
          <w:szCs w:val="28"/>
          <w:lang w:val="uk-UA"/>
        </w:rPr>
        <w:t>Вікторівський</w:t>
      </w:r>
      <w:proofErr w:type="spellEnd"/>
      <w:r w:rsidRPr="00695854">
        <w:rPr>
          <w:color w:val="000000" w:themeColor="text1"/>
          <w:sz w:val="28"/>
          <w:szCs w:val="28"/>
          <w:lang w:val="uk-UA"/>
        </w:rPr>
        <w:t xml:space="preserve"> СБК, </w:t>
      </w:r>
      <w:proofErr w:type="spellStart"/>
      <w:r w:rsidRPr="00695854">
        <w:rPr>
          <w:color w:val="000000" w:themeColor="text1"/>
          <w:sz w:val="28"/>
          <w:szCs w:val="28"/>
          <w:lang w:val="uk-UA"/>
        </w:rPr>
        <w:t>Некрасівський</w:t>
      </w:r>
      <w:proofErr w:type="spellEnd"/>
      <w:r w:rsidRPr="00695854">
        <w:rPr>
          <w:color w:val="000000" w:themeColor="text1"/>
          <w:sz w:val="28"/>
          <w:szCs w:val="28"/>
          <w:lang w:val="uk-UA"/>
        </w:rPr>
        <w:t xml:space="preserve"> СБК); </w:t>
      </w:r>
    </w:p>
    <w:p w:rsidR="00981B77" w:rsidRPr="00F0295F" w:rsidRDefault="00981B77" w:rsidP="00F0295F">
      <w:pPr>
        <w:widowControl/>
        <w:autoSpaceDE/>
        <w:autoSpaceDN/>
        <w:adjustRightInd/>
        <w:jc w:val="both"/>
        <w:rPr>
          <w:sz w:val="24"/>
          <w:szCs w:val="24"/>
          <w:lang w:val="uk-UA"/>
        </w:rPr>
      </w:pPr>
      <w:r w:rsidRPr="00F0295F">
        <w:rPr>
          <w:color w:val="000000"/>
          <w:sz w:val="28"/>
          <w:szCs w:val="28"/>
          <w:lang w:val="uk-UA"/>
        </w:rPr>
        <w:t xml:space="preserve">Відповідно до вимог заклад забезпечено засобами пожежогасіння (пожежний рукав – 9, ствол пожежний – 2, кріплення для вогнегасників – 10, табличка «Вихід» - 4 шт.) – 16, 4 тис. грн. </w:t>
      </w:r>
      <w:r w:rsidRPr="00F0295F">
        <w:rPr>
          <w:sz w:val="24"/>
          <w:szCs w:val="24"/>
          <w:lang w:val="uk-UA"/>
        </w:rPr>
        <w:t> </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 xml:space="preserve">З метою утримання прилеглих територій у належному стані, у звітному періоді придбано </w:t>
      </w:r>
      <w:proofErr w:type="spellStart"/>
      <w:r w:rsidRPr="00F0295F">
        <w:rPr>
          <w:color w:val="000000"/>
          <w:sz w:val="28"/>
          <w:szCs w:val="28"/>
          <w:lang w:val="uk-UA"/>
        </w:rPr>
        <w:t>бензо</w:t>
      </w:r>
      <w:proofErr w:type="spellEnd"/>
      <w:r w:rsidRPr="00F0295F">
        <w:rPr>
          <w:color w:val="000000"/>
          <w:sz w:val="28"/>
          <w:szCs w:val="28"/>
          <w:lang w:val="uk-UA"/>
        </w:rPr>
        <w:t xml:space="preserve"> та </w:t>
      </w:r>
      <w:proofErr w:type="spellStart"/>
      <w:r w:rsidRPr="00F0295F">
        <w:rPr>
          <w:color w:val="000000"/>
          <w:sz w:val="28"/>
          <w:szCs w:val="28"/>
          <w:lang w:val="uk-UA"/>
        </w:rPr>
        <w:t>електрокоси</w:t>
      </w:r>
      <w:proofErr w:type="spellEnd"/>
      <w:r w:rsidRPr="00F0295F">
        <w:rPr>
          <w:color w:val="000000"/>
          <w:sz w:val="28"/>
          <w:szCs w:val="28"/>
          <w:lang w:val="uk-UA"/>
        </w:rPr>
        <w:t xml:space="preserve"> - 12,1 тис. грн; у ході підготовки до опалювального періоду – бензопили (13,8 тис. грн). Від ТОВ «Глухів-</w:t>
      </w:r>
      <w:proofErr w:type="spellStart"/>
      <w:r w:rsidRPr="00F0295F">
        <w:rPr>
          <w:color w:val="000000"/>
          <w:sz w:val="28"/>
          <w:szCs w:val="28"/>
          <w:lang w:val="uk-UA"/>
        </w:rPr>
        <w:t>Агроінвест</w:t>
      </w:r>
      <w:proofErr w:type="spellEnd"/>
      <w:r w:rsidRPr="00F0295F">
        <w:rPr>
          <w:color w:val="000000"/>
          <w:sz w:val="28"/>
          <w:szCs w:val="28"/>
          <w:lang w:val="uk-UA"/>
        </w:rPr>
        <w:t xml:space="preserve">» для роботи </w:t>
      </w:r>
      <w:proofErr w:type="spellStart"/>
      <w:r w:rsidRPr="00F0295F">
        <w:rPr>
          <w:color w:val="000000"/>
          <w:sz w:val="28"/>
          <w:szCs w:val="28"/>
          <w:lang w:val="uk-UA"/>
        </w:rPr>
        <w:t>Некрасівського</w:t>
      </w:r>
      <w:proofErr w:type="spellEnd"/>
      <w:r w:rsidRPr="00F0295F">
        <w:rPr>
          <w:color w:val="000000"/>
          <w:sz w:val="28"/>
          <w:szCs w:val="28"/>
          <w:lang w:val="uk-UA"/>
        </w:rPr>
        <w:t xml:space="preserve"> СБК надійшов БФП «CANON» - 9,6 тис. грн; для забезпечення роботи ПРУ закладу БО «Фортечний» надав конвектори, сонячні лампи на суму 12,6 тис. грн. </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 xml:space="preserve">Контингент учнів КЗ «Глухівська школа мистецтв ім. Максима Березовського» Глухівської міської ради на 2024-2025 </w:t>
      </w:r>
      <w:r w:rsidR="00F0295F">
        <w:rPr>
          <w:color w:val="000000"/>
          <w:sz w:val="28"/>
          <w:szCs w:val="28"/>
          <w:lang w:val="uk-UA"/>
        </w:rPr>
        <w:t>роки склав 305 учнів, </w:t>
      </w:r>
      <w:r w:rsidRPr="00F0295F">
        <w:rPr>
          <w:color w:val="000000"/>
          <w:sz w:val="28"/>
          <w:szCs w:val="28"/>
          <w:lang w:val="uk-UA"/>
        </w:rPr>
        <w:t xml:space="preserve">22 з них – діти пільгової категорії, які отримують освіту на безоплатній основі. </w:t>
      </w:r>
    </w:p>
    <w:p w:rsidR="00981B77" w:rsidRPr="00F0295F" w:rsidRDefault="00981B77" w:rsidP="00F0295F">
      <w:pPr>
        <w:autoSpaceDE/>
        <w:autoSpaceDN/>
        <w:adjustRightInd/>
        <w:ind w:firstLine="708"/>
        <w:jc w:val="both"/>
        <w:rPr>
          <w:sz w:val="24"/>
          <w:szCs w:val="24"/>
          <w:lang w:val="uk-UA"/>
        </w:rPr>
      </w:pPr>
      <w:r w:rsidRPr="00F0295F">
        <w:rPr>
          <w:color w:val="000000"/>
          <w:sz w:val="28"/>
          <w:szCs w:val="28"/>
          <w:lang w:val="uk-UA"/>
        </w:rPr>
        <w:t>Упродовж 2024 року учні та викладачі КЗ «Глухівсь</w:t>
      </w:r>
      <w:r w:rsidR="00F0295F">
        <w:rPr>
          <w:color w:val="000000"/>
          <w:sz w:val="28"/>
          <w:szCs w:val="28"/>
          <w:lang w:val="uk-UA"/>
        </w:rPr>
        <w:t xml:space="preserve">ка школа мистецтв ім. Максима </w:t>
      </w:r>
      <w:r w:rsidRPr="00F0295F">
        <w:rPr>
          <w:color w:val="000000"/>
          <w:sz w:val="28"/>
          <w:szCs w:val="28"/>
          <w:lang w:val="uk-UA"/>
        </w:rPr>
        <w:t>Березовського» Глухівської міської ради взя</w:t>
      </w:r>
      <w:r w:rsidR="00F0295F">
        <w:rPr>
          <w:color w:val="000000"/>
          <w:sz w:val="28"/>
          <w:szCs w:val="28"/>
          <w:lang w:val="uk-UA"/>
        </w:rPr>
        <w:t>ли участь  </w:t>
      </w:r>
      <w:r w:rsidRPr="00F0295F">
        <w:rPr>
          <w:color w:val="000000"/>
          <w:sz w:val="28"/>
          <w:szCs w:val="28"/>
          <w:lang w:val="uk-UA"/>
        </w:rPr>
        <w:t>в 11 міжнародних конкурсах: 19 учасників, з них - 19 переможці</w:t>
      </w:r>
      <w:r w:rsidR="00F0295F">
        <w:rPr>
          <w:color w:val="000000"/>
          <w:sz w:val="28"/>
          <w:szCs w:val="28"/>
          <w:lang w:val="uk-UA"/>
        </w:rPr>
        <w:t xml:space="preserve">в; </w:t>
      </w:r>
      <w:r w:rsidRPr="00F0295F">
        <w:rPr>
          <w:color w:val="000000"/>
          <w:sz w:val="28"/>
          <w:szCs w:val="28"/>
          <w:lang w:val="uk-UA"/>
        </w:rPr>
        <w:t>17 всеукраїнських конкурсах: 42 учасника, з них – 41 переможець; 16 обласних конкурсах: 56 учасників, з них 48 переможців; 1 регіональний конкурс: 1 учасник, з них 1- переможець.</w:t>
      </w:r>
    </w:p>
    <w:p w:rsidR="00981B77" w:rsidRPr="00F0295F" w:rsidRDefault="00981B77" w:rsidP="00F0295F">
      <w:pPr>
        <w:autoSpaceDE/>
        <w:autoSpaceDN/>
        <w:adjustRightInd/>
        <w:ind w:firstLine="708"/>
        <w:jc w:val="both"/>
        <w:rPr>
          <w:sz w:val="24"/>
          <w:szCs w:val="24"/>
          <w:lang w:val="uk-UA"/>
        </w:rPr>
      </w:pPr>
      <w:r w:rsidRPr="00F0295F">
        <w:rPr>
          <w:color w:val="000000"/>
          <w:sz w:val="28"/>
          <w:szCs w:val="28"/>
          <w:lang w:val="uk-UA"/>
        </w:rPr>
        <w:t>У звітному періоді за рахунок бюджету міської територіальної громади та спец рахунок  у школі мистецтв проведено поточний ремонт санітарних кімнат II та III поверхів – 161,3 тис. грн; поточний ремонт внутрішніх систем теплопостачання – 159,1 тис. грн; поточний ремонт внутрі</w:t>
      </w:r>
      <w:r w:rsidR="00F0295F" w:rsidRPr="00F0295F">
        <w:rPr>
          <w:color w:val="000000"/>
          <w:sz w:val="28"/>
          <w:szCs w:val="28"/>
          <w:lang w:val="uk-UA"/>
        </w:rPr>
        <w:t>шніх мереж – </w:t>
      </w:r>
      <w:r w:rsidRPr="00F0295F">
        <w:rPr>
          <w:color w:val="000000"/>
          <w:sz w:val="28"/>
          <w:szCs w:val="28"/>
          <w:lang w:val="uk-UA"/>
        </w:rPr>
        <w:t>16,6 тис. грн; поточні ремонти класних кімнат – 18,2 тис. грн; замінено (відремонтовано) 26 вікон на суму 127,3 тис. грн, вхідні та міжкімн</w:t>
      </w:r>
      <w:r w:rsidR="00F0295F" w:rsidRPr="00F0295F">
        <w:rPr>
          <w:color w:val="000000"/>
          <w:sz w:val="28"/>
          <w:szCs w:val="28"/>
          <w:lang w:val="uk-UA"/>
        </w:rPr>
        <w:t xml:space="preserve">атні двері </w:t>
      </w:r>
      <w:r w:rsidRPr="00F0295F">
        <w:rPr>
          <w:color w:val="000000"/>
          <w:sz w:val="28"/>
          <w:szCs w:val="28"/>
          <w:lang w:val="uk-UA"/>
        </w:rPr>
        <w:lastRenderedPageBreak/>
        <w:t>(2 шт.) – 37,7 тис. грн., встановлено жалюзі у класах закладу – 41,8 тис. грн. Від БО «Фортечний» для забезпечення роботи найпростішого укриття до закладу направлено 2 конвектори та 5 сонячних ламп на суму 8,9 тис. грн.</w:t>
      </w:r>
    </w:p>
    <w:p w:rsidR="00981B77" w:rsidRPr="00F0295F" w:rsidRDefault="00981B77" w:rsidP="00F0295F">
      <w:pPr>
        <w:autoSpaceDE/>
        <w:autoSpaceDN/>
        <w:adjustRightInd/>
        <w:ind w:firstLine="708"/>
        <w:jc w:val="both"/>
        <w:rPr>
          <w:sz w:val="24"/>
          <w:szCs w:val="24"/>
          <w:lang w:val="uk-UA"/>
        </w:rPr>
      </w:pPr>
      <w:r w:rsidRPr="00F0295F">
        <w:rPr>
          <w:color w:val="000000"/>
          <w:sz w:val="28"/>
          <w:szCs w:val="28"/>
          <w:lang w:val="uk-UA"/>
        </w:rPr>
        <w:t>Станом на 01.01.2025 бібліотечний фонд КУ «Глухівська публічна бібліотека» Глухівської міської ради складає 78235 примірника, надійшло за звітний період  – 525 документів на суму 107,1тис. грн; загальна кількість читачів – 4350 особи,  відвідувань – 33845.</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У 2024 році проведено переглядів літератури - 107, бібліографічних оглядів - 22, бібліотечних уроків – 16, надруковано статей у періодичних виданнях - 26, в онлайн-виданнях - 38 статей, надано довідок - 103.</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Загальна кількість проведених соціокультурних заходів за рік - 467, які відвідали 5057 осіб.</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В установі та бібліотеках-філіях проведено ремонтні роботи приміщень господарським способом на суму 8,0 тис. грн.</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 xml:space="preserve">У поточному році для роботи КУ «Глухівська публічна бібліотека» Глухівської міської ради придбано комп’ютер – 19,9 тис. грн, багатофункціональний пристрій – 12,5 тис. грн, інструменти для проведення робіт господарським способом – 5,9 тис. грн, меблі – 12,9 тис. грн; придбано літературу – 16,1 тис. грн. </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 xml:space="preserve">З метою організації науково-освітньої роботи, науковими співробітниками КЗ «Глухівський міський краєзнавчий музей» Глухівської міської ради проведено 60 різнопланових заходів, з них: </w:t>
      </w:r>
      <w:proofErr w:type="spellStart"/>
      <w:r w:rsidRPr="00F0295F">
        <w:rPr>
          <w:color w:val="000000"/>
          <w:sz w:val="28"/>
          <w:szCs w:val="28"/>
          <w:lang w:val="uk-UA"/>
        </w:rPr>
        <w:t>офлайн</w:t>
      </w:r>
      <w:proofErr w:type="spellEnd"/>
      <w:r w:rsidRPr="00F0295F">
        <w:rPr>
          <w:color w:val="000000"/>
          <w:sz w:val="28"/>
          <w:szCs w:val="28"/>
          <w:lang w:val="uk-UA"/>
        </w:rPr>
        <w:t xml:space="preserve"> - 46, онлайн – 14;</w:t>
      </w:r>
      <w:r w:rsidRPr="00F0295F">
        <w:rPr>
          <w:color w:val="000000"/>
          <w:sz w:val="28"/>
          <w:szCs w:val="28"/>
          <w:shd w:val="clear" w:color="auto" w:fill="FFFFFF"/>
          <w:lang w:val="uk-UA"/>
        </w:rPr>
        <w:t xml:space="preserve"> обладнано 17 виставок; організовано 34 екскурсії; загальна кількість відвідувачів склала 3593 особи. Станом на 01.01.2025 музейний фонд складає – 14765 предметів, у звітному періоді надійшло 196 предметів.</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shd w:val="clear" w:color="auto" w:fill="FFFFFF"/>
          <w:lang w:val="uk-UA"/>
        </w:rPr>
        <w:t>У поточному періоді в міському краєзнавчому музеї проведено ремонт вхідної частини – 14,5 тис. грн.; заміну 2-х світильників – 2,5 тис. грн.</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shd w:val="clear" w:color="auto" w:fill="FFFFFF"/>
          <w:lang w:val="uk-UA"/>
        </w:rPr>
        <w:t>У 2024 році від ГО «Центр допомоги мистецтву Украї</w:t>
      </w:r>
      <w:r w:rsidR="00F0295F">
        <w:rPr>
          <w:color w:val="000000"/>
          <w:sz w:val="28"/>
          <w:szCs w:val="28"/>
          <w:shd w:val="clear" w:color="auto" w:fill="FFFFFF"/>
          <w:lang w:val="uk-UA"/>
        </w:rPr>
        <w:t xml:space="preserve">ни – Київ» та </w:t>
      </w:r>
      <w:r w:rsidRPr="00F0295F">
        <w:rPr>
          <w:color w:val="000000"/>
          <w:sz w:val="28"/>
          <w:szCs w:val="28"/>
          <w:shd w:val="clear" w:color="auto" w:fill="FFFFFF"/>
          <w:lang w:val="uk-UA"/>
        </w:rPr>
        <w:t>ГО «</w:t>
      </w:r>
      <w:proofErr w:type="spellStart"/>
      <w:r w:rsidRPr="00F0295F">
        <w:rPr>
          <w:color w:val="000000"/>
          <w:sz w:val="28"/>
          <w:szCs w:val="28"/>
          <w:shd w:val="clear" w:color="auto" w:fill="FFFFFF"/>
          <w:lang w:val="uk-UA"/>
        </w:rPr>
        <w:t>Андріївсько</w:t>
      </w:r>
      <w:proofErr w:type="spellEnd"/>
      <w:r w:rsidRPr="00F0295F">
        <w:rPr>
          <w:color w:val="000000"/>
          <w:sz w:val="28"/>
          <w:szCs w:val="28"/>
          <w:shd w:val="clear" w:color="auto" w:fill="FFFFFF"/>
          <w:lang w:val="uk-UA"/>
        </w:rPr>
        <w:t xml:space="preserve">-Пейзажна ініціатива» в особі Ірини Нікіфорової до закладу надійшла гуманітарної допомоги на загальну суму 222,0 тис. грн. (зарядні станції (2шт.) – 90,5 тис. грн, обладнання для клімат контролю (2 шт.) – 61,0 тис. грн, ноутбук – 22, 0 тис. грн, інструменти, гігрометри, ліхтарі –16,8 тис. грн, пакувальні матеріали – 30,0 </w:t>
      </w:r>
      <w:proofErr w:type="spellStart"/>
      <w:r w:rsidRPr="00F0295F">
        <w:rPr>
          <w:color w:val="000000"/>
          <w:sz w:val="28"/>
          <w:szCs w:val="28"/>
          <w:shd w:val="clear" w:color="auto" w:fill="FFFFFF"/>
          <w:lang w:val="uk-UA"/>
        </w:rPr>
        <w:t>тис.грн</w:t>
      </w:r>
      <w:proofErr w:type="spellEnd"/>
      <w:r w:rsidRPr="00F0295F">
        <w:rPr>
          <w:color w:val="000000"/>
          <w:sz w:val="28"/>
          <w:szCs w:val="28"/>
          <w:shd w:val="clear" w:color="auto" w:fill="FFFFFF"/>
          <w:lang w:val="uk-UA"/>
        </w:rPr>
        <w:t>; вогнегасники тощо); від ТОВ «</w:t>
      </w:r>
      <w:proofErr w:type="spellStart"/>
      <w:r w:rsidRPr="00F0295F">
        <w:rPr>
          <w:color w:val="000000"/>
          <w:sz w:val="28"/>
          <w:szCs w:val="28"/>
          <w:shd w:val="clear" w:color="auto" w:fill="FFFFFF"/>
          <w:lang w:val="uk-UA"/>
        </w:rPr>
        <w:t>Парсер</w:t>
      </w:r>
      <w:proofErr w:type="spellEnd"/>
      <w:r w:rsidRPr="00F0295F">
        <w:rPr>
          <w:color w:val="000000"/>
          <w:sz w:val="28"/>
          <w:szCs w:val="28"/>
          <w:shd w:val="clear" w:color="auto" w:fill="FFFFFF"/>
          <w:lang w:val="uk-UA"/>
        </w:rPr>
        <w:t xml:space="preserve">» – зовнішній накопичувач та </w:t>
      </w:r>
      <w:proofErr w:type="spellStart"/>
      <w:r w:rsidRPr="00F0295F">
        <w:rPr>
          <w:color w:val="000000"/>
          <w:sz w:val="28"/>
          <w:szCs w:val="28"/>
          <w:shd w:val="clear" w:color="auto" w:fill="FFFFFF"/>
          <w:lang w:val="uk-UA"/>
        </w:rPr>
        <w:t>безкислотний</w:t>
      </w:r>
      <w:proofErr w:type="spellEnd"/>
      <w:r w:rsidRPr="00F0295F">
        <w:rPr>
          <w:color w:val="000000"/>
          <w:sz w:val="28"/>
          <w:szCs w:val="28"/>
          <w:shd w:val="clear" w:color="auto" w:fill="FFFFFF"/>
          <w:lang w:val="uk-UA"/>
        </w:rPr>
        <w:t xml:space="preserve"> папір (37,5 тис. грн.).</w:t>
      </w:r>
    </w:p>
    <w:p w:rsidR="00981B77" w:rsidRPr="00F0295F" w:rsidRDefault="00981B77" w:rsidP="00981B77">
      <w:pPr>
        <w:widowControl/>
        <w:autoSpaceDE/>
        <w:autoSpaceDN/>
        <w:adjustRightInd/>
        <w:ind w:firstLine="567"/>
        <w:jc w:val="both"/>
        <w:rPr>
          <w:sz w:val="24"/>
          <w:szCs w:val="24"/>
          <w:lang w:val="uk-UA"/>
        </w:rPr>
      </w:pPr>
      <w:r w:rsidRPr="00F0295F">
        <w:rPr>
          <w:color w:val="000000"/>
          <w:sz w:val="28"/>
          <w:szCs w:val="28"/>
          <w:lang w:val="uk-UA"/>
        </w:rPr>
        <w:t>ГО «Допомога м. Глухів» передано до закладів</w:t>
      </w:r>
      <w:r w:rsidR="00F0295F">
        <w:rPr>
          <w:color w:val="000000"/>
          <w:sz w:val="28"/>
          <w:szCs w:val="28"/>
          <w:lang w:val="uk-UA"/>
        </w:rPr>
        <w:t xml:space="preserve"> культури міської ради</w:t>
      </w:r>
      <w:r w:rsidRPr="00F0295F">
        <w:rPr>
          <w:color w:val="000000"/>
          <w:sz w:val="28"/>
          <w:szCs w:val="28"/>
          <w:lang w:val="uk-UA"/>
        </w:rPr>
        <w:t xml:space="preserve"> 10 вогнегасників.</w:t>
      </w:r>
    </w:p>
    <w:p w:rsidR="00981B77" w:rsidRPr="00F0295F" w:rsidRDefault="00981B77" w:rsidP="00981B77">
      <w:pPr>
        <w:widowControl/>
        <w:autoSpaceDE/>
        <w:autoSpaceDN/>
        <w:adjustRightInd/>
        <w:ind w:firstLine="567"/>
        <w:jc w:val="both"/>
        <w:rPr>
          <w:sz w:val="24"/>
          <w:szCs w:val="24"/>
          <w:lang w:val="uk-UA"/>
        </w:rPr>
      </w:pPr>
      <w:r w:rsidRPr="00F0295F">
        <w:rPr>
          <w:color w:val="000000"/>
          <w:sz w:val="28"/>
          <w:szCs w:val="28"/>
          <w:lang w:val="uk-UA"/>
        </w:rPr>
        <w:t xml:space="preserve">На території Глухівської міської ради розташовані 99 пам’яток та об’єктів культурної спадщини, занесені до Державного реєстру. </w:t>
      </w:r>
    </w:p>
    <w:p w:rsidR="00981B77" w:rsidRPr="00F0295F" w:rsidRDefault="00981B77" w:rsidP="00981B77">
      <w:pPr>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autoSpaceDE/>
        <w:autoSpaceDN/>
        <w:adjustRightInd/>
        <w:ind w:firstLine="737"/>
        <w:jc w:val="both"/>
        <w:rPr>
          <w:sz w:val="24"/>
          <w:szCs w:val="24"/>
          <w:lang w:val="uk-UA"/>
        </w:rPr>
      </w:pPr>
      <w:r w:rsidRPr="00F0295F">
        <w:rPr>
          <w:color w:val="000000"/>
          <w:sz w:val="28"/>
          <w:szCs w:val="28"/>
          <w:lang w:val="uk-UA"/>
        </w:rPr>
        <w:t>Упродовж звітного періоду підготовлено 27 інформаційних довідок, 9 актів технічного стану (НЗ «Глухів), складено 5 актів віз</w:t>
      </w:r>
      <w:r w:rsidR="00F0295F">
        <w:rPr>
          <w:color w:val="000000"/>
          <w:sz w:val="28"/>
          <w:szCs w:val="28"/>
          <w:lang w:val="uk-UA"/>
        </w:rPr>
        <w:t>уального огляду</w:t>
      </w:r>
      <w:r w:rsidRPr="00F0295F">
        <w:rPr>
          <w:color w:val="000000"/>
          <w:sz w:val="28"/>
          <w:szCs w:val="28"/>
          <w:lang w:val="uk-UA"/>
        </w:rPr>
        <w:t xml:space="preserve"> (КЗ «Глухівський міський краєзнавчий музей» Глухівської міської ради), </w:t>
      </w:r>
      <w:proofErr w:type="spellStart"/>
      <w:r w:rsidRPr="00F0295F">
        <w:rPr>
          <w:color w:val="000000"/>
          <w:sz w:val="28"/>
          <w:szCs w:val="28"/>
          <w:lang w:val="uk-UA"/>
        </w:rPr>
        <w:t>переукладено</w:t>
      </w:r>
      <w:proofErr w:type="spellEnd"/>
      <w:r w:rsidRPr="00F0295F">
        <w:rPr>
          <w:color w:val="000000"/>
          <w:sz w:val="28"/>
          <w:szCs w:val="28"/>
          <w:lang w:val="uk-UA"/>
        </w:rPr>
        <w:t xml:space="preserve"> 2 та складено 4 охоронні договори.</w:t>
      </w:r>
    </w:p>
    <w:p w:rsidR="00F0295F" w:rsidRDefault="00F0295F"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2.9.Формування громадянського суспільства</w:t>
      </w:r>
    </w:p>
    <w:p w:rsidR="00366FFB" w:rsidRPr="00366FFB"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lastRenderedPageBreak/>
        <w:t xml:space="preserve"> та інформаційний простір</w:t>
      </w:r>
    </w:p>
    <w:p w:rsidR="00E24633" w:rsidRPr="00E24633" w:rsidRDefault="00AC0495" w:rsidP="00AC0495">
      <w:pPr>
        <w:jc w:val="both"/>
        <w:rPr>
          <w:bCs/>
          <w:sz w:val="28"/>
          <w:szCs w:val="28"/>
          <w:lang w:val="uk-UA"/>
        </w:rPr>
      </w:pPr>
      <w:r>
        <w:rPr>
          <w:bCs/>
          <w:sz w:val="28"/>
          <w:szCs w:val="28"/>
          <w:lang w:val="uk-UA"/>
        </w:rPr>
        <w:t xml:space="preserve">     </w:t>
      </w:r>
      <w:r w:rsidR="00F0295F">
        <w:rPr>
          <w:bCs/>
          <w:sz w:val="28"/>
          <w:szCs w:val="28"/>
          <w:lang w:val="uk-UA"/>
        </w:rPr>
        <w:tab/>
      </w:r>
      <w:r w:rsidR="00E24633" w:rsidRPr="00E24633">
        <w:rPr>
          <w:bCs/>
          <w:sz w:val="28"/>
          <w:szCs w:val="28"/>
          <w:lang w:val="uk-UA"/>
        </w:rPr>
        <w:t>Сектором з питань інформаційної політики відділу з питань інформаційної та правоохоронної діяльності апарату міської ради та її виконавчого комітету постійно оновлюється інформація на веб-сайті Глухівської міської ради про діяльність відділів та управлінь, розміщуються всі документи.</w:t>
      </w:r>
    </w:p>
    <w:p w:rsidR="00E24633" w:rsidRPr="00E24633" w:rsidRDefault="00E24633" w:rsidP="00E24633">
      <w:pPr>
        <w:ind w:firstLine="709"/>
        <w:jc w:val="both"/>
        <w:rPr>
          <w:bCs/>
          <w:sz w:val="28"/>
          <w:szCs w:val="28"/>
          <w:lang w:val="uk-UA"/>
        </w:rPr>
      </w:pPr>
      <w:r w:rsidRPr="00E24633">
        <w:rPr>
          <w:bCs/>
          <w:sz w:val="28"/>
          <w:szCs w:val="28"/>
          <w:lang w:val="uk-UA"/>
        </w:rPr>
        <w:t xml:space="preserve">Активно розміщуються новини на сторінках у </w:t>
      </w:r>
      <w:r w:rsidRPr="00E24633">
        <w:rPr>
          <w:bCs/>
          <w:sz w:val="28"/>
          <w:szCs w:val="28"/>
          <w:lang w:val="en-US"/>
        </w:rPr>
        <w:t>f</w:t>
      </w:r>
      <w:r w:rsidRPr="00E24633">
        <w:rPr>
          <w:bCs/>
          <w:sz w:val="28"/>
          <w:szCs w:val="28"/>
        </w:rPr>
        <w:t>acebook</w:t>
      </w:r>
      <w:r w:rsidRPr="00E24633">
        <w:rPr>
          <w:bCs/>
          <w:sz w:val="28"/>
          <w:szCs w:val="28"/>
          <w:lang w:val="uk-UA"/>
        </w:rPr>
        <w:t xml:space="preserve"> та </w:t>
      </w:r>
      <w:r w:rsidRPr="00E24633">
        <w:rPr>
          <w:bCs/>
          <w:sz w:val="28"/>
          <w:szCs w:val="28"/>
        </w:rPr>
        <w:t>instagram</w:t>
      </w:r>
      <w:r w:rsidRPr="00E24633">
        <w:rPr>
          <w:bCs/>
          <w:sz w:val="28"/>
          <w:szCs w:val="28"/>
          <w:lang w:val="uk-UA"/>
        </w:rPr>
        <w:t>. Станом на 01.0</w:t>
      </w:r>
      <w:r w:rsidR="00981B77">
        <w:rPr>
          <w:bCs/>
          <w:sz w:val="28"/>
          <w:szCs w:val="28"/>
          <w:lang w:val="uk-UA"/>
        </w:rPr>
        <w:t>1.2025 року маємо 11 605</w:t>
      </w:r>
      <w:r w:rsidR="00AC0495">
        <w:rPr>
          <w:bCs/>
          <w:sz w:val="28"/>
          <w:szCs w:val="28"/>
          <w:lang w:val="uk-UA"/>
        </w:rPr>
        <w:t xml:space="preserve"> осіб-</w:t>
      </w:r>
      <w:r w:rsidRPr="00E24633">
        <w:rPr>
          <w:bCs/>
          <w:sz w:val="28"/>
          <w:szCs w:val="28"/>
          <w:lang w:val="uk-UA"/>
        </w:rPr>
        <w:t xml:space="preserve"> </w:t>
      </w:r>
      <w:proofErr w:type="spellStart"/>
      <w:r w:rsidRPr="00E24633">
        <w:rPr>
          <w:bCs/>
          <w:sz w:val="28"/>
          <w:szCs w:val="28"/>
          <w:lang w:val="uk-UA"/>
        </w:rPr>
        <w:t>підписників</w:t>
      </w:r>
      <w:proofErr w:type="spellEnd"/>
      <w:r w:rsidRPr="00E24633">
        <w:rPr>
          <w:bCs/>
          <w:sz w:val="28"/>
          <w:szCs w:val="28"/>
          <w:lang w:val="uk-UA"/>
        </w:rPr>
        <w:t>. Розміщено 806 публікацій. Новинні повідомлення постійно поширюють електронні та друковані медіа, інтернет-сервіси новин. У медіа постійно висвітлюються важливі соціально-економічні теми, подаються ефективні приклади співпраці з інститутами громадянського суспільства.</w:t>
      </w:r>
    </w:p>
    <w:p w:rsidR="00E24633" w:rsidRPr="00E24633" w:rsidRDefault="00E24633" w:rsidP="00E24633">
      <w:pPr>
        <w:ind w:firstLine="709"/>
        <w:jc w:val="both"/>
        <w:rPr>
          <w:bCs/>
          <w:sz w:val="28"/>
          <w:szCs w:val="28"/>
          <w:lang w:val="uk-UA"/>
        </w:rPr>
      </w:pPr>
      <w:r w:rsidRPr="00E24633">
        <w:rPr>
          <w:bCs/>
          <w:sz w:val="28"/>
          <w:szCs w:val="28"/>
          <w:lang w:val="uk-UA"/>
        </w:rPr>
        <w:t>На території міської ради виходять 2 друковані медіа (газети «Тиждень» і «</w:t>
      </w:r>
      <w:proofErr w:type="spellStart"/>
      <w:r w:rsidRPr="00E24633">
        <w:rPr>
          <w:bCs/>
          <w:sz w:val="28"/>
          <w:szCs w:val="28"/>
          <w:lang w:val="uk-UA"/>
        </w:rPr>
        <w:t>Глухівщина</w:t>
      </w:r>
      <w:proofErr w:type="spellEnd"/>
      <w:r w:rsidRPr="00E24633">
        <w:rPr>
          <w:bCs/>
          <w:sz w:val="28"/>
          <w:szCs w:val="28"/>
          <w:lang w:val="uk-UA"/>
        </w:rPr>
        <w:t>») та 2 електронні (</w:t>
      </w:r>
      <w:proofErr w:type="spellStart"/>
      <w:r w:rsidRPr="00E24633">
        <w:rPr>
          <w:bCs/>
          <w:sz w:val="28"/>
          <w:szCs w:val="28"/>
          <w:lang w:val="uk-UA"/>
        </w:rPr>
        <w:t>інформагенство</w:t>
      </w:r>
      <w:proofErr w:type="spellEnd"/>
      <w:r w:rsidRPr="00E24633">
        <w:rPr>
          <w:bCs/>
          <w:sz w:val="28"/>
          <w:szCs w:val="28"/>
          <w:lang w:val="uk-UA"/>
        </w:rPr>
        <w:t xml:space="preserve"> Глухів </w:t>
      </w:r>
      <w:r w:rsidRPr="00E24633">
        <w:rPr>
          <w:bCs/>
          <w:sz w:val="28"/>
          <w:szCs w:val="28"/>
          <w:lang w:val="en-US"/>
        </w:rPr>
        <w:t>INFO</w:t>
      </w:r>
      <w:r w:rsidRPr="00E24633">
        <w:rPr>
          <w:bCs/>
          <w:sz w:val="28"/>
          <w:szCs w:val="28"/>
          <w:lang w:val="uk-UA"/>
        </w:rPr>
        <w:t xml:space="preserve"> та  сайт Глухів. </w:t>
      </w:r>
      <w:proofErr w:type="spellStart"/>
      <w:r w:rsidRPr="00E24633">
        <w:rPr>
          <w:bCs/>
          <w:sz w:val="28"/>
          <w:szCs w:val="28"/>
          <w:lang w:val="uk-UA"/>
        </w:rPr>
        <w:t>Сity</w:t>
      </w:r>
      <w:proofErr w:type="spellEnd"/>
      <w:r w:rsidRPr="00E24633">
        <w:rPr>
          <w:bCs/>
          <w:sz w:val="28"/>
          <w:szCs w:val="28"/>
          <w:lang w:val="uk-UA"/>
        </w:rPr>
        <w:t>). Газети пройшли перереєстрацію згідно вимог Закону України «Про медіа».</w:t>
      </w:r>
      <w:r w:rsidRPr="00E24633">
        <w:rPr>
          <w:b/>
          <w:bCs/>
          <w:lang w:val="uk-UA"/>
        </w:rPr>
        <w:t xml:space="preserve"> </w:t>
      </w:r>
      <w:r w:rsidRPr="00E24633">
        <w:rPr>
          <w:bCs/>
          <w:sz w:val="28"/>
          <w:szCs w:val="28"/>
          <w:lang w:val="uk-UA"/>
        </w:rPr>
        <w:t>Ліцензії Національної ради України з питань телебачення і радіомовлення мають 2 приватні компанії, які не припиняли роботу з початку повномасштабного вторгнення російської федерації.</w:t>
      </w:r>
    </w:p>
    <w:p w:rsidR="00E24633" w:rsidRPr="00E24633" w:rsidRDefault="00E24633" w:rsidP="00E24633">
      <w:pPr>
        <w:ind w:firstLine="709"/>
        <w:jc w:val="both"/>
        <w:rPr>
          <w:bCs/>
          <w:sz w:val="28"/>
          <w:szCs w:val="28"/>
          <w:lang w:val="uk-UA"/>
        </w:rPr>
      </w:pPr>
      <w:r w:rsidRPr="00E24633">
        <w:rPr>
          <w:bCs/>
          <w:sz w:val="28"/>
          <w:szCs w:val="28"/>
          <w:lang w:val="uk-UA"/>
        </w:rPr>
        <w:t xml:space="preserve">Сектор з питань інформаційної політики відділу з питань інформаційної та правоохоронної діяльності апарату міської ради та її виконавчого комітету співпрацює з усіма місцевими журналістами, оперативно анонсує події, готує коментарі посадових осіб, надає фото тощо. </w:t>
      </w:r>
    </w:p>
    <w:p w:rsidR="00981B77" w:rsidRPr="00981B77" w:rsidRDefault="00981B77" w:rsidP="00981B77">
      <w:pPr>
        <w:autoSpaceDE/>
        <w:autoSpaceDN/>
        <w:adjustRightInd/>
        <w:ind w:firstLine="708"/>
        <w:jc w:val="both"/>
        <w:rPr>
          <w:color w:val="000000" w:themeColor="text1"/>
          <w:sz w:val="24"/>
          <w:szCs w:val="24"/>
          <w:lang w:val="uk-UA"/>
        </w:rPr>
      </w:pPr>
      <w:r w:rsidRPr="00981B77">
        <w:rPr>
          <w:color w:val="000000" w:themeColor="text1"/>
          <w:sz w:val="28"/>
          <w:szCs w:val="28"/>
          <w:lang w:val="uk-UA"/>
        </w:rPr>
        <w:t>В 2024 році забезпечувались прямі ефіри сесій міської ради, проводяться відеозаписи сесій міської ради та</w:t>
      </w:r>
      <w:r w:rsidRPr="00981B77">
        <w:rPr>
          <w:color w:val="000000" w:themeColor="text1"/>
          <w:sz w:val="28"/>
          <w:szCs w:val="28"/>
        </w:rPr>
        <w:t> </w:t>
      </w:r>
      <w:r w:rsidRPr="00981B77">
        <w:rPr>
          <w:color w:val="000000" w:themeColor="text1"/>
          <w:sz w:val="28"/>
          <w:szCs w:val="28"/>
          <w:lang w:val="uk-UA"/>
        </w:rPr>
        <w:t>з жовтня 2024 засідання постійних комісій міської ради, які висвітлюються на офіційному сайті міської ради.</w:t>
      </w:r>
    </w:p>
    <w:p w:rsidR="00981B77" w:rsidRPr="00981B77" w:rsidRDefault="00981B77" w:rsidP="00981B77">
      <w:pPr>
        <w:autoSpaceDE/>
        <w:autoSpaceDN/>
        <w:adjustRightInd/>
        <w:ind w:firstLine="708"/>
        <w:jc w:val="both"/>
        <w:rPr>
          <w:color w:val="000000" w:themeColor="text1"/>
          <w:sz w:val="24"/>
          <w:szCs w:val="24"/>
        </w:rPr>
      </w:pPr>
      <w:proofErr w:type="spellStart"/>
      <w:r w:rsidRPr="00981B77">
        <w:rPr>
          <w:color w:val="000000" w:themeColor="text1"/>
          <w:sz w:val="28"/>
          <w:szCs w:val="28"/>
        </w:rPr>
        <w:t>Глухівська</w:t>
      </w:r>
      <w:proofErr w:type="spellEnd"/>
      <w:r w:rsidRPr="00981B77">
        <w:rPr>
          <w:color w:val="000000" w:themeColor="text1"/>
          <w:sz w:val="28"/>
          <w:szCs w:val="28"/>
        </w:rPr>
        <w:t xml:space="preserve"> </w:t>
      </w:r>
      <w:proofErr w:type="spellStart"/>
      <w:r w:rsidRPr="00981B77">
        <w:rPr>
          <w:color w:val="000000" w:themeColor="text1"/>
          <w:sz w:val="28"/>
          <w:szCs w:val="28"/>
        </w:rPr>
        <w:t>міська</w:t>
      </w:r>
      <w:proofErr w:type="spellEnd"/>
      <w:r w:rsidRPr="00981B77">
        <w:rPr>
          <w:color w:val="000000" w:themeColor="text1"/>
          <w:sz w:val="28"/>
          <w:szCs w:val="28"/>
        </w:rPr>
        <w:t xml:space="preserve"> рада </w:t>
      </w:r>
      <w:proofErr w:type="spellStart"/>
      <w:r w:rsidRPr="00981B77">
        <w:rPr>
          <w:color w:val="000000" w:themeColor="text1"/>
          <w:sz w:val="28"/>
          <w:szCs w:val="28"/>
        </w:rPr>
        <w:t>долучились</w:t>
      </w:r>
      <w:proofErr w:type="spellEnd"/>
      <w:r w:rsidRPr="00981B77">
        <w:rPr>
          <w:color w:val="000000" w:themeColor="text1"/>
          <w:sz w:val="28"/>
          <w:szCs w:val="28"/>
        </w:rPr>
        <w:t xml:space="preserve"> до шести </w:t>
      </w:r>
      <w:proofErr w:type="spellStart"/>
      <w:r w:rsidRPr="00981B77">
        <w:rPr>
          <w:color w:val="000000" w:themeColor="text1"/>
          <w:sz w:val="28"/>
          <w:szCs w:val="28"/>
        </w:rPr>
        <w:t>масштабних</w:t>
      </w:r>
      <w:proofErr w:type="spellEnd"/>
      <w:r w:rsidRPr="00981B77">
        <w:rPr>
          <w:color w:val="000000" w:themeColor="text1"/>
          <w:sz w:val="28"/>
          <w:szCs w:val="28"/>
        </w:rPr>
        <w:t xml:space="preserve"> </w:t>
      </w:r>
      <w:proofErr w:type="spellStart"/>
      <w:r w:rsidRPr="00981B77">
        <w:rPr>
          <w:color w:val="000000" w:themeColor="text1"/>
          <w:sz w:val="28"/>
          <w:szCs w:val="28"/>
        </w:rPr>
        <w:t>всеукраїнських</w:t>
      </w:r>
      <w:proofErr w:type="spellEnd"/>
      <w:r w:rsidRPr="00981B77">
        <w:rPr>
          <w:color w:val="000000" w:themeColor="text1"/>
          <w:sz w:val="28"/>
          <w:szCs w:val="28"/>
        </w:rPr>
        <w:t xml:space="preserve"> </w:t>
      </w:r>
      <w:proofErr w:type="spellStart"/>
      <w:r w:rsidRPr="00981B77">
        <w:rPr>
          <w:color w:val="000000" w:themeColor="text1"/>
          <w:sz w:val="28"/>
          <w:szCs w:val="28"/>
        </w:rPr>
        <w:t>інформаційних</w:t>
      </w:r>
      <w:proofErr w:type="spellEnd"/>
      <w:r w:rsidRPr="00981B77">
        <w:rPr>
          <w:color w:val="000000" w:themeColor="text1"/>
          <w:sz w:val="28"/>
          <w:szCs w:val="28"/>
        </w:rPr>
        <w:t xml:space="preserve"> </w:t>
      </w:r>
      <w:proofErr w:type="spellStart"/>
      <w:r w:rsidRPr="00981B77">
        <w:rPr>
          <w:color w:val="000000" w:themeColor="text1"/>
          <w:sz w:val="28"/>
          <w:szCs w:val="28"/>
        </w:rPr>
        <w:t>кампаній</w:t>
      </w:r>
      <w:proofErr w:type="spellEnd"/>
      <w:r w:rsidRPr="00981B77">
        <w:rPr>
          <w:color w:val="000000" w:themeColor="text1"/>
          <w:sz w:val="28"/>
          <w:szCs w:val="28"/>
        </w:rPr>
        <w:t xml:space="preserve">, </w:t>
      </w:r>
      <w:proofErr w:type="spellStart"/>
      <w:r w:rsidRPr="00981B77">
        <w:rPr>
          <w:color w:val="000000" w:themeColor="text1"/>
          <w:sz w:val="28"/>
          <w:szCs w:val="28"/>
        </w:rPr>
        <w:t>спрямованих</w:t>
      </w:r>
      <w:proofErr w:type="spellEnd"/>
      <w:r w:rsidRPr="00981B77">
        <w:rPr>
          <w:color w:val="000000" w:themeColor="text1"/>
          <w:sz w:val="28"/>
          <w:szCs w:val="28"/>
        </w:rPr>
        <w:t xml:space="preserve"> на </w:t>
      </w:r>
      <w:proofErr w:type="spellStart"/>
      <w:r w:rsidRPr="00981B77">
        <w:rPr>
          <w:color w:val="000000" w:themeColor="text1"/>
          <w:sz w:val="28"/>
          <w:szCs w:val="28"/>
        </w:rPr>
        <w:t>зміцнення</w:t>
      </w:r>
      <w:proofErr w:type="spellEnd"/>
      <w:r w:rsidRPr="00981B77">
        <w:rPr>
          <w:color w:val="000000" w:themeColor="text1"/>
          <w:sz w:val="28"/>
          <w:szCs w:val="28"/>
        </w:rPr>
        <w:t xml:space="preserve"> </w:t>
      </w:r>
      <w:proofErr w:type="spellStart"/>
      <w:r w:rsidRPr="00981B77">
        <w:rPr>
          <w:color w:val="000000" w:themeColor="text1"/>
          <w:sz w:val="28"/>
          <w:szCs w:val="28"/>
        </w:rPr>
        <w:t>національної</w:t>
      </w:r>
      <w:proofErr w:type="spellEnd"/>
      <w:r w:rsidRPr="00981B77">
        <w:rPr>
          <w:color w:val="000000" w:themeColor="text1"/>
          <w:sz w:val="28"/>
          <w:szCs w:val="28"/>
        </w:rPr>
        <w:t xml:space="preserve"> </w:t>
      </w:r>
      <w:proofErr w:type="spellStart"/>
      <w:r w:rsidRPr="00981B77">
        <w:rPr>
          <w:color w:val="000000" w:themeColor="text1"/>
          <w:sz w:val="28"/>
          <w:szCs w:val="28"/>
        </w:rPr>
        <w:t>безпеки</w:t>
      </w:r>
      <w:proofErr w:type="spellEnd"/>
      <w:r w:rsidRPr="00981B77">
        <w:rPr>
          <w:color w:val="000000" w:themeColor="text1"/>
          <w:sz w:val="28"/>
          <w:szCs w:val="28"/>
        </w:rPr>
        <w:t xml:space="preserve"> та </w:t>
      </w:r>
      <w:proofErr w:type="spellStart"/>
      <w:r w:rsidRPr="00981B77">
        <w:rPr>
          <w:color w:val="000000" w:themeColor="text1"/>
          <w:sz w:val="28"/>
          <w:szCs w:val="28"/>
        </w:rPr>
        <w:t>обороноздатності</w:t>
      </w:r>
      <w:proofErr w:type="spellEnd"/>
      <w:r w:rsidRPr="00981B77">
        <w:rPr>
          <w:color w:val="000000" w:themeColor="text1"/>
          <w:sz w:val="28"/>
          <w:szCs w:val="28"/>
        </w:rPr>
        <w:t xml:space="preserve"> </w:t>
      </w:r>
      <w:proofErr w:type="spellStart"/>
      <w:r w:rsidRPr="00981B77">
        <w:rPr>
          <w:color w:val="000000" w:themeColor="text1"/>
          <w:sz w:val="28"/>
          <w:szCs w:val="28"/>
        </w:rPr>
        <w:t>країни</w:t>
      </w:r>
      <w:proofErr w:type="spellEnd"/>
      <w:r w:rsidRPr="00981B77">
        <w:rPr>
          <w:color w:val="000000" w:themeColor="text1"/>
          <w:sz w:val="28"/>
          <w:szCs w:val="28"/>
        </w:rPr>
        <w:t xml:space="preserve">. </w:t>
      </w:r>
      <w:proofErr w:type="gramStart"/>
      <w:r w:rsidRPr="00981B77">
        <w:rPr>
          <w:color w:val="000000" w:themeColor="text1"/>
          <w:sz w:val="28"/>
          <w:szCs w:val="28"/>
        </w:rPr>
        <w:t>У межах</w:t>
      </w:r>
      <w:proofErr w:type="gramEnd"/>
      <w:r w:rsidRPr="00981B77">
        <w:rPr>
          <w:color w:val="000000" w:themeColor="text1"/>
          <w:sz w:val="28"/>
          <w:szCs w:val="28"/>
        </w:rPr>
        <w:t xml:space="preserve"> </w:t>
      </w:r>
      <w:proofErr w:type="spellStart"/>
      <w:r w:rsidRPr="00981B77">
        <w:rPr>
          <w:color w:val="000000" w:themeColor="text1"/>
          <w:sz w:val="28"/>
          <w:szCs w:val="28"/>
        </w:rPr>
        <w:t>цих</w:t>
      </w:r>
      <w:proofErr w:type="spellEnd"/>
      <w:r w:rsidRPr="00981B77">
        <w:rPr>
          <w:color w:val="000000" w:themeColor="text1"/>
          <w:sz w:val="28"/>
          <w:szCs w:val="28"/>
        </w:rPr>
        <w:t xml:space="preserve"> </w:t>
      </w:r>
      <w:proofErr w:type="spellStart"/>
      <w:r w:rsidRPr="00981B77">
        <w:rPr>
          <w:color w:val="000000" w:themeColor="text1"/>
          <w:sz w:val="28"/>
          <w:szCs w:val="28"/>
        </w:rPr>
        <w:t>ініціатив</w:t>
      </w:r>
      <w:proofErr w:type="spellEnd"/>
      <w:r w:rsidRPr="00981B77">
        <w:rPr>
          <w:color w:val="000000" w:themeColor="text1"/>
          <w:sz w:val="28"/>
          <w:szCs w:val="28"/>
        </w:rPr>
        <w:t xml:space="preserve"> ми </w:t>
      </w:r>
      <w:proofErr w:type="spellStart"/>
      <w:r w:rsidRPr="00981B77">
        <w:rPr>
          <w:color w:val="000000" w:themeColor="text1"/>
          <w:sz w:val="28"/>
          <w:szCs w:val="28"/>
        </w:rPr>
        <w:t>працювали</w:t>
      </w:r>
      <w:proofErr w:type="spellEnd"/>
      <w:r w:rsidRPr="00981B77">
        <w:rPr>
          <w:color w:val="000000" w:themeColor="text1"/>
          <w:sz w:val="28"/>
          <w:szCs w:val="28"/>
        </w:rPr>
        <w:t xml:space="preserve"> над </w:t>
      </w:r>
      <w:proofErr w:type="spellStart"/>
      <w:r w:rsidRPr="00981B77">
        <w:rPr>
          <w:color w:val="000000" w:themeColor="text1"/>
          <w:sz w:val="28"/>
          <w:szCs w:val="28"/>
        </w:rPr>
        <w:t>підвищенням</w:t>
      </w:r>
      <w:proofErr w:type="spellEnd"/>
      <w:r w:rsidRPr="00981B77">
        <w:rPr>
          <w:color w:val="000000" w:themeColor="text1"/>
          <w:sz w:val="28"/>
          <w:szCs w:val="28"/>
        </w:rPr>
        <w:t xml:space="preserve"> </w:t>
      </w:r>
      <w:proofErr w:type="spellStart"/>
      <w:r w:rsidRPr="00981B77">
        <w:rPr>
          <w:color w:val="000000" w:themeColor="text1"/>
          <w:sz w:val="28"/>
          <w:szCs w:val="28"/>
        </w:rPr>
        <w:t>обізнаності</w:t>
      </w:r>
      <w:proofErr w:type="spellEnd"/>
      <w:r w:rsidRPr="00981B77">
        <w:rPr>
          <w:color w:val="000000" w:themeColor="text1"/>
          <w:sz w:val="28"/>
          <w:szCs w:val="28"/>
        </w:rPr>
        <w:t xml:space="preserve"> </w:t>
      </w:r>
      <w:proofErr w:type="spellStart"/>
      <w:r w:rsidRPr="00981B77">
        <w:rPr>
          <w:color w:val="000000" w:themeColor="text1"/>
          <w:sz w:val="28"/>
          <w:szCs w:val="28"/>
        </w:rPr>
        <w:t>громадян</w:t>
      </w:r>
      <w:proofErr w:type="spellEnd"/>
      <w:r w:rsidRPr="00981B77">
        <w:rPr>
          <w:color w:val="000000" w:themeColor="text1"/>
          <w:sz w:val="28"/>
          <w:szCs w:val="28"/>
        </w:rPr>
        <w:t xml:space="preserve"> </w:t>
      </w:r>
      <w:proofErr w:type="spellStart"/>
      <w:r w:rsidRPr="00981B77">
        <w:rPr>
          <w:color w:val="000000" w:themeColor="text1"/>
          <w:sz w:val="28"/>
          <w:szCs w:val="28"/>
        </w:rPr>
        <w:t>щодо</w:t>
      </w:r>
      <w:proofErr w:type="spellEnd"/>
      <w:r w:rsidRPr="00981B77">
        <w:rPr>
          <w:color w:val="000000" w:themeColor="text1"/>
          <w:sz w:val="28"/>
          <w:szCs w:val="28"/>
        </w:rPr>
        <w:t xml:space="preserve"> </w:t>
      </w:r>
      <w:proofErr w:type="spellStart"/>
      <w:r w:rsidRPr="00981B77">
        <w:rPr>
          <w:color w:val="000000" w:themeColor="text1"/>
          <w:sz w:val="28"/>
          <w:szCs w:val="28"/>
        </w:rPr>
        <w:t>актуальних</w:t>
      </w:r>
      <w:proofErr w:type="spellEnd"/>
      <w:r w:rsidRPr="00981B77">
        <w:rPr>
          <w:color w:val="000000" w:themeColor="text1"/>
          <w:sz w:val="28"/>
          <w:szCs w:val="28"/>
        </w:rPr>
        <w:t xml:space="preserve"> </w:t>
      </w:r>
      <w:proofErr w:type="spellStart"/>
      <w:r w:rsidRPr="00981B77">
        <w:rPr>
          <w:color w:val="000000" w:themeColor="text1"/>
          <w:sz w:val="28"/>
          <w:szCs w:val="28"/>
        </w:rPr>
        <w:t>загроз</w:t>
      </w:r>
      <w:proofErr w:type="spellEnd"/>
      <w:r w:rsidRPr="00981B77">
        <w:rPr>
          <w:color w:val="000000" w:themeColor="text1"/>
          <w:sz w:val="28"/>
          <w:szCs w:val="28"/>
        </w:rPr>
        <w:t xml:space="preserve">, </w:t>
      </w:r>
      <w:proofErr w:type="spellStart"/>
      <w:r w:rsidRPr="00981B77">
        <w:rPr>
          <w:color w:val="000000" w:themeColor="text1"/>
          <w:sz w:val="28"/>
          <w:szCs w:val="28"/>
        </w:rPr>
        <w:t>популяризацією</w:t>
      </w:r>
      <w:proofErr w:type="spellEnd"/>
      <w:r w:rsidRPr="00981B77">
        <w:rPr>
          <w:color w:val="000000" w:themeColor="text1"/>
          <w:sz w:val="28"/>
          <w:szCs w:val="28"/>
        </w:rPr>
        <w:t xml:space="preserve"> </w:t>
      </w:r>
      <w:proofErr w:type="spellStart"/>
      <w:r w:rsidRPr="00981B77">
        <w:rPr>
          <w:color w:val="000000" w:themeColor="text1"/>
          <w:sz w:val="28"/>
          <w:szCs w:val="28"/>
        </w:rPr>
        <w:t>військово-патріотичного</w:t>
      </w:r>
      <w:proofErr w:type="spellEnd"/>
      <w:r w:rsidRPr="00981B77">
        <w:rPr>
          <w:color w:val="000000" w:themeColor="text1"/>
          <w:sz w:val="28"/>
          <w:szCs w:val="28"/>
        </w:rPr>
        <w:t xml:space="preserve"> </w:t>
      </w:r>
      <w:proofErr w:type="spellStart"/>
      <w:r w:rsidRPr="00981B77">
        <w:rPr>
          <w:color w:val="000000" w:themeColor="text1"/>
          <w:sz w:val="28"/>
          <w:szCs w:val="28"/>
        </w:rPr>
        <w:t>виховання</w:t>
      </w:r>
      <w:proofErr w:type="spellEnd"/>
      <w:r w:rsidRPr="00981B77">
        <w:rPr>
          <w:color w:val="000000" w:themeColor="text1"/>
          <w:sz w:val="28"/>
          <w:szCs w:val="28"/>
        </w:rPr>
        <w:t xml:space="preserve">, </w:t>
      </w:r>
      <w:proofErr w:type="spellStart"/>
      <w:r w:rsidRPr="00981B77">
        <w:rPr>
          <w:color w:val="000000" w:themeColor="text1"/>
          <w:sz w:val="28"/>
          <w:szCs w:val="28"/>
        </w:rPr>
        <w:t>підтримкою</w:t>
      </w:r>
      <w:proofErr w:type="spellEnd"/>
      <w:r w:rsidRPr="00981B77">
        <w:rPr>
          <w:color w:val="000000" w:themeColor="text1"/>
          <w:sz w:val="28"/>
          <w:szCs w:val="28"/>
        </w:rPr>
        <w:t xml:space="preserve"> сил оборони та </w:t>
      </w:r>
      <w:proofErr w:type="spellStart"/>
      <w:r w:rsidRPr="00981B77">
        <w:rPr>
          <w:color w:val="000000" w:themeColor="text1"/>
          <w:sz w:val="28"/>
          <w:szCs w:val="28"/>
        </w:rPr>
        <w:t>сприянням</w:t>
      </w:r>
      <w:proofErr w:type="spellEnd"/>
      <w:r w:rsidRPr="00981B77">
        <w:rPr>
          <w:color w:val="000000" w:themeColor="text1"/>
          <w:sz w:val="28"/>
          <w:szCs w:val="28"/>
        </w:rPr>
        <w:t xml:space="preserve"> </w:t>
      </w:r>
      <w:proofErr w:type="spellStart"/>
      <w:r w:rsidRPr="00981B77">
        <w:rPr>
          <w:color w:val="000000" w:themeColor="text1"/>
          <w:sz w:val="28"/>
          <w:szCs w:val="28"/>
        </w:rPr>
        <w:t>мобілізаційній</w:t>
      </w:r>
      <w:proofErr w:type="spellEnd"/>
      <w:r w:rsidRPr="00981B77">
        <w:rPr>
          <w:color w:val="000000" w:themeColor="text1"/>
          <w:sz w:val="28"/>
          <w:szCs w:val="28"/>
        </w:rPr>
        <w:t xml:space="preserve"> </w:t>
      </w:r>
      <w:proofErr w:type="spellStart"/>
      <w:r w:rsidRPr="00981B77">
        <w:rPr>
          <w:color w:val="000000" w:themeColor="text1"/>
          <w:sz w:val="28"/>
          <w:szCs w:val="28"/>
        </w:rPr>
        <w:t>готовності</w:t>
      </w:r>
      <w:proofErr w:type="spellEnd"/>
      <w:r w:rsidRPr="00981B77">
        <w:rPr>
          <w:color w:val="000000" w:themeColor="text1"/>
          <w:sz w:val="28"/>
          <w:szCs w:val="28"/>
        </w:rPr>
        <w:t xml:space="preserve"> </w:t>
      </w:r>
      <w:proofErr w:type="spellStart"/>
      <w:r w:rsidRPr="00981B77">
        <w:rPr>
          <w:color w:val="000000" w:themeColor="text1"/>
          <w:sz w:val="28"/>
          <w:szCs w:val="28"/>
        </w:rPr>
        <w:t>суспільства</w:t>
      </w:r>
      <w:proofErr w:type="spellEnd"/>
      <w:r w:rsidRPr="00981B77">
        <w:rPr>
          <w:color w:val="000000" w:themeColor="text1"/>
          <w:sz w:val="28"/>
          <w:szCs w:val="28"/>
        </w:rPr>
        <w:t xml:space="preserve">. </w:t>
      </w:r>
      <w:proofErr w:type="spellStart"/>
      <w:r w:rsidRPr="00981B77">
        <w:rPr>
          <w:color w:val="000000" w:themeColor="text1"/>
          <w:sz w:val="28"/>
          <w:szCs w:val="28"/>
        </w:rPr>
        <w:t>Завдяки</w:t>
      </w:r>
      <w:proofErr w:type="spellEnd"/>
      <w:r w:rsidRPr="00981B77">
        <w:rPr>
          <w:color w:val="000000" w:themeColor="text1"/>
          <w:sz w:val="28"/>
          <w:szCs w:val="28"/>
        </w:rPr>
        <w:t xml:space="preserve"> </w:t>
      </w:r>
      <w:proofErr w:type="spellStart"/>
      <w:r w:rsidRPr="00981B77">
        <w:rPr>
          <w:color w:val="000000" w:themeColor="text1"/>
          <w:sz w:val="28"/>
          <w:szCs w:val="28"/>
        </w:rPr>
        <w:t>цьому</w:t>
      </w:r>
      <w:proofErr w:type="spellEnd"/>
      <w:r w:rsidRPr="00981B77">
        <w:rPr>
          <w:color w:val="000000" w:themeColor="text1"/>
          <w:sz w:val="28"/>
          <w:szCs w:val="28"/>
        </w:rPr>
        <w:t xml:space="preserve"> </w:t>
      </w:r>
      <w:proofErr w:type="spellStart"/>
      <w:r w:rsidRPr="00981B77">
        <w:rPr>
          <w:color w:val="000000" w:themeColor="text1"/>
          <w:sz w:val="28"/>
          <w:szCs w:val="28"/>
        </w:rPr>
        <w:t>громадяни</w:t>
      </w:r>
      <w:proofErr w:type="spellEnd"/>
      <w:r w:rsidRPr="00981B77">
        <w:rPr>
          <w:color w:val="000000" w:themeColor="text1"/>
          <w:sz w:val="28"/>
          <w:szCs w:val="28"/>
        </w:rPr>
        <w:t xml:space="preserve"> </w:t>
      </w:r>
      <w:proofErr w:type="spellStart"/>
      <w:r w:rsidRPr="00981B77">
        <w:rPr>
          <w:color w:val="000000" w:themeColor="text1"/>
          <w:sz w:val="28"/>
          <w:szCs w:val="28"/>
        </w:rPr>
        <w:t>отримали</w:t>
      </w:r>
      <w:proofErr w:type="spellEnd"/>
      <w:r w:rsidRPr="00981B77">
        <w:rPr>
          <w:color w:val="000000" w:themeColor="text1"/>
          <w:sz w:val="28"/>
          <w:szCs w:val="28"/>
        </w:rPr>
        <w:t xml:space="preserve"> </w:t>
      </w:r>
      <w:proofErr w:type="spellStart"/>
      <w:r w:rsidRPr="00981B77">
        <w:rPr>
          <w:color w:val="000000" w:themeColor="text1"/>
          <w:sz w:val="28"/>
          <w:szCs w:val="28"/>
        </w:rPr>
        <w:t>необхідні</w:t>
      </w:r>
      <w:proofErr w:type="spellEnd"/>
      <w:r w:rsidRPr="00981B77">
        <w:rPr>
          <w:color w:val="000000" w:themeColor="text1"/>
          <w:sz w:val="28"/>
          <w:szCs w:val="28"/>
        </w:rPr>
        <w:t xml:space="preserve"> </w:t>
      </w:r>
      <w:proofErr w:type="spellStart"/>
      <w:r w:rsidRPr="00981B77">
        <w:rPr>
          <w:color w:val="000000" w:themeColor="text1"/>
          <w:sz w:val="28"/>
          <w:szCs w:val="28"/>
        </w:rPr>
        <w:t>знання</w:t>
      </w:r>
      <w:proofErr w:type="spellEnd"/>
      <w:r w:rsidRPr="00981B77">
        <w:rPr>
          <w:color w:val="000000" w:themeColor="text1"/>
          <w:sz w:val="28"/>
          <w:szCs w:val="28"/>
        </w:rPr>
        <w:t xml:space="preserve"> та </w:t>
      </w:r>
      <w:proofErr w:type="spellStart"/>
      <w:r w:rsidRPr="00981B77">
        <w:rPr>
          <w:color w:val="000000" w:themeColor="text1"/>
          <w:sz w:val="28"/>
          <w:szCs w:val="28"/>
        </w:rPr>
        <w:t>ресурси</w:t>
      </w:r>
      <w:proofErr w:type="spellEnd"/>
      <w:r w:rsidRPr="00981B77">
        <w:rPr>
          <w:color w:val="000000" w:themeColor="text1"/>
          <w:sz w:val="28"/>
          <w:szCs w:val="28"/>
        </w:rPr>
        <w:t xml:space="preserve"> для </w:t>
      </w:r>
      <w:proofErr w:type="spellStart"/>
      <w:r w:rsidRPr="00981B77">
        <w:rPr>
          <w:color w:val="000000" w:themeColor="text1"/>
          <w:sz w:val="28"/>
          <w:szCs w:val="28"/>
        </w:rPr>
        <w:t>ефективної</w:t>
      </w:r>
      <w:proofErr w:type="spellEnd"/>
      <w:r w:rsidRPr="00981B77">
        <w:rPr>
          <w:color w:val="000000" w:themeColor="text1"/>
          <w:sz w:val="28"/>
          <w:szCs w:val="28"/>
        </w:rPr>
        <w:t xml:space="preserve"> </w:t>
      </w:r>
      <w:proofErr w:type="spellStart"/>
      <w:r w:rsidRPr="00981B77">
        <w:rPr>
          <w:color w:val="000000" w:themeColor="text1"/>
          <w:sz w:val="28"/>
          <w:szCs w:val="28"/>
        </w:rPr>
        <w:t>протидії</w:t>
      </w:r>
      <w:proofErr w:type="spellEnd"/>
      <w:r w:rsidRPr="00981B77">
        <w:rPr>
          <w:color w:val="000000" w:themeColor="text1"/>
          <w:sz w:val="28"/>
          <w:szCs w:val="28"/>
        </w:rPr>
        <w:t xml:space="preserve"> </w:t>
      </w:r>
      <w:proofErr w:type="spellStart"/>
      <w:r w:rsidRPr="00981B77">
        <w:rPr>
          <w:color w:val="000000" w:themeColor="text1"/>
          <w:sz w:val="28"/>
          <w:szCs w:val="28"/>
        </w:rPr>
        <w:t>викликам</w:t>
      </w:r>
      <w:proofErr w:type="spellEnd"/>
      <w:r w:rsidRPr="00981B77">
        <w:rPr>
          <w:color w:val="000000" w:themeColor="text1"/>
          <w:sz w:val="28"/>
          <w:szCs w:val="28"/>
        </w:rPr>
        <w:t xml:space="preserve">, </w:t>
      </w:r>
      <w:proofErr w:type="spellStart"/>
      <w:r w:rsidRPr="00981B77">
        <w:rPr>
          <w:color w:val="000000" w:themeColor="text1"/>
          <w:sz w:val="28"/>
          <w:szCs w:val="28"/>
        </w:rPr>
        <w:t>що</w:t>
      </w:r>
      <w:proofErr w:type="spellEnd"/>
      <w:r w:rsidRPr="00981B77">
        <w:rPr>
          <w:color w:val="000000" w:themeColor="text1"/>
          <w:sz w:val="28"/>
          <w:szCs w:val="28"/>
        </w:rPr>
        <w:t xml:space="preserve"> стоять перед державою.</w:t>
      </w:r>
    </w:p>
    <w:p w:rsidR="00E24633" w:rsidRPr="00E24633" w:rsidRDefault="00E24633" w:rsidP="00E24633">
      <w:pPr>
        <w:ind w:firstLine="708"/>
        <w:jc w:val="both"/>
        <w:rPr>
          <w:bCs/>
          <w:sz w:val="28"/>
          <w:szCs w:val="28"/>
          <w:lang w:val="uk-UA"/>
        </w:rPr>
      </w:pPr>
      <w:r w:rsidRPr="00E24633">
        <w:rPr>
          <w:bCs/>
          <w:sz w:val="28"/>
          <w:szCs w:val="28"/>
          <w:lang w:val="uk-UA"/>
        </w:rPr>
        <w:t xml:space="preserve">Працівники сектору пройшли навчання з питань політики інформаційної безпеки і протидії дезінформації, брали участь у онлайн-семінарах з актуальних питань.  </w:t>
      </w:r>
      <w:r w:rsidRPr="00E24633">
        <w:rPr>
          <w:bCs/>
          <w:sz w:val="28"/>
          <w:szCs w:val="28"/>
          <w:lang w:val="uk-UA"/>
        </w:rPr>
        <w:tab/>
        <w:t xml:space="preserve"> </w:t>
      </w:r>
    </w:p>
    <w:p w:rsidR="00E24633" w:rsidRDefault="00E24633" w:rsidP="00E24633">
      <w:pPr>
        <w:ind w:firstLine="709"/>
        <w:jc w:val="both"/>
        <w:rPr>
          <w:bCs/>
          <w:sz w:val="28"/>
          <w:szCs w:val="28"/>
          <w:lang w:val="uk-UA"/>
        </w:rPr>
      </w:pPr>
      <w:r w:rsidRPr="00E24633">
        <w:rPr>
          <w:bCs/>
          <w:sz w:val="28"/>
          <w:szCs w:val="28"/>
          <w:lang w:val="uk-UA"/>
        </w:rPr>
        <w:t xml:space="preserve">Постійно проводяться 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 </w:t>
      </w:r>
    </w:p>
    <w:p w:rsidR="00366FFB" w:rsidRPr="00366FFB" w:rsidRDefault="00366FFB" w:rsidP="000509E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sz w:val="28"/>
          <w:szCs w:val="28"/>
          <w:u w:val="single"/>
          <w:lang w:val="uk-UA"/>
        </w:rPr>
      </w:pPr>
    </w:p>
    <w:p w:rsidR="00366FFB" w:rsidRPr="00366FFB" w:rsidRDefault="00AC0495"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Pr>
          <w:b/>
          <w:color w:val="000000"/>
          <w:sz w:val="28"/>
          <w:szCs w:val="28"/>
          <w:u w:val="single"/>
          <w:lang w:val="uk-UA"/>
        </w:rPr>
        <w:t>2.10</w:t>
      </w:r>
      <w:r w:rsidR="00366FFB" w:rsidRPr="00366FFB">
        <w:rPr>
          <w:b/>
          <w:color w:val="000000"/>
          <w:sz w:val="28"/>
          <w:szCs w:val="28"/>
          <w:u w:val="single"/>
          <w:lang w:val="uk-UA"/>
        </w:rPr>
        <w:t>. Забезпечення регіональної безпеки, законності і правопорядку</w:t>
      </w:r>
    </w:p>
    <w:p w:rsidR="00366FFB" w:rsidRPr="00366FFB" w:rsidRDefault="00366FFB" w:rsidP="00366FFB">
      <w:pPr>
        <w:ind w:firstLine="708"/>
        <w:rPr>
          <w:sz w:val="28"/>
          <w:szCs w:val="28"/>
          <w:lang w:val="uk-UA"/>
        </w:rPr>
      </w:pPr>
    </w:p>
    <w:p w:rsidR="00B00FA5" w:rsidRPr="00B00FA5" w:rsidRDefault="00B00FA5" w:rsidP="00B00FA5">
      <w:pPr>
        <w:ind w:firstLine="708"/>
        <w:jc w:val="both"/>
        <w:rPr>
          <w:bCs/>
          <w:sz w:val="28"/>
          <w:szCs w:val="28"/>
          <w:lang w:val="uk-UA"/>
        </w:rPr>
      </w:pPr>
      <w:r w:rsidRPr="00B00FA5">
        <w:rPr>
          <w:bCs/>
          <w:sz w:val="28"/>
          <w:szCs w:val="28"/>
          <w:lang w:val="uk-UA"/>
        </w:rPr>
        <w:t xml:space="preserve">Відділом поліції №1 (м. Глухів) </w:t>
      </w:r>
      <w:proofErr w:type="spellStart"/>
      <w:r w:rsidRPr="00B00FA5">
        <w:rPr>
          <w:bCs/>
          <w:sz w:val="28"/>
          <w:szCs w:val="28"/>
          <w:lang w:val="uk-UA"/>
        </w:rPr>
        <w:t>Шосткинського</w:t>
      </w:r>
      <w:proofErr w:type="spellEnd"/>
      <w:r w:rsidRPr="00B00FA5">
        <w:rPr>
          <w:bCs/>
          <w:sz w:val="28"/>
          <w:szCs w:val="28"/>
          <w:lang w:val="uk-UA"/>
        </w:rPr>
        <w:t xml:space="preserve"> РУП ГУНП в Сумській </w:t>
      </w:r>
      <w:r w:rsidRPr="00B00FA5">
        <w:rPr>
          <w:bCs/>
          <w:sz w:val="28"/>
          <w:szCs w:val="28"/>
          <w:lang w:val="uk-UA"/>
        </w:rPr>
        <w:lastRenderedPageBreak/>
        <w:t>області у взаємодії з виконавчим комітетом Глухівської міської ради на постійній основі вживаються заходи щодо протидії злочинам та правопорушенням, забезпечення належного рівня правопорядку, публічної безпеки, гарантованих Конституцією України прав громадян.</w:t>
      </w:r>
    </w:p>
    <w:p w:rsidR="00B00FA5" w:rsidRPr="00B00FA5" w:rsidRDefault="00B00FA5" w:rsidP="00B00FA5">
      <w:pPr>
        <w:ind w:firstLine="708"/>
        <w:jc w:val="both"/>
        <w:rPr>
          <w:bCs/>
          <w:sz w:val="28"/>
          <w:szCs w:val="28"/>
          <w:lang w:val="uk-UA"/>
        </w:rPr>
      </w:pPr>
      <w:r w:rsidRPr="00B00FA5">
        <w:rPr>
          <w:bCs/>
          <w:sz w:val="28"/>
          <w:szCs w:val="28"/>
          <w:lang w:val="uk-UA"/>
        </w:rPr>
        <w:t>З метою забезпечення публічної безпеки та порядку, щодоби на території Глухівської міської територіальної громади  задіяно до несення служби  чотири мобільні наряди групи реагування патрульної поліції, шість  піших патрулів із числа дільничних офіцерів поліції та чотири автомобільні патрулі із числа поліцейських офіцерів громади. Поліцейські на території обслуговування здійснюють превентивну та профілактичну діяльність, спрямовану на запобігання вчиненню правопорушень; вживають заходи з метою виявлення кримінальних, адміністративних правопорушень, припиняють виявлені кримінальні та адміністративні правопорушення; вживають заходи спрямовані на усунення загроз життю та здоров’ю фізичних осіб і публічній безпеці, що виникли внаслідок учинення кримінального, адміністративного правопорушення; здійснюють своєчасне реагування на заяви та повідомлення про кримінальні, адміністративні правопорушення або події тощо.</w:t>
      </w:r>
    </w:p>
    <w:p w:rsidR="00B00FA5" w:rsidRPr="00B00FA5" w:rsidRDefault="00B00FA5" w:rsidP="00B00FA5">
      <w:pPr>
        <w:ind w:firstLine="708"/>
        <w:jc w:val="both"/>
        <w:rPr>
          <w:bCs/>
          <w:sz w:val="28"/>
          <w:szCs w:val="28"/>
          <w:lang w:val="uk-UA"/>
        </w:rPr>
      </w:pPr>
      <w:r w:rsidRPr="00B00FA5">
        <w:rPr>
          <w:bCs/>
          <w:sz w:val="28"/>
          <w:szCs w:val="28"/>
          <w:lang w:val="uk-UA"/>
        </w:rPr>
        <w:t xml:space="preserve">З метою забезпечення ефективної співпраці між поліцією та органами місцевого самоврядування, обговорення діяльності поліції, поточних задач та обрання найефективніших способів їх вирішення, систематично проводяться відкритті зустрічі за участю керівництва відділу поліції №1 (м. Глухів) </w:t>
      </w:r>
      <w:proofErr w:type="spellStart"/>
      <w:r w:rsidRPr="00B00FA5">
        <w:rPr>
          <w:bCs/>
          <w:sz w:val="28"/>
          <w:szCs w:val="28"/>
          <w:lang w:val="uk-UA"/>
        </w:rPr>
        <w:t>Шосткинського</w:t>
      </w:r>
      <w:proofErr w:type="spellEnd"/>
      <w:r w:rsidRPr="00B00FA5">
        <w:rPr>
          <w:bCs/>
          <w:sz w:val="28"/>
          <w:szCs w:val="28"/>
          <w:lang w:val="uk-UA"/>
        </w:rPr>
        <w:t xml:space="preserve"> РУП  ГУНП в Сумській області та представників виконавчого комітету Глухівської міської ради. </w:t>
      </w:r>
    </w:p>
    <w:p w:rsidR="00B00FA5" w:rsidRPr="00B00FA5" w:rsidRDefault="00B00FA5" w:rsidP="00B00FA5">
      <w:pPr>
        <w:ind w:firstLine="708"/>
        <w:jc w:val="both"/>
        <w:rPr>
          <w:bCs/>
          <w:sz w:val="28"/>
          <w:szCs w:val="28"/>
        </w:rPr>
      </w:pPr>
      <w:r w:rsidRPr="00B00FA5">
        <w:rPr>
          <w:bCs/>
          <w:sz w:val="28"/>
          <w:szCs w:val="28"/>
        </w:rPr>
        <w:t xml:space="preserve">За </w:t>
      </w:r>
      <w:proofErr w:type="spellStart"/>
      <w:r w:rsidRPr="00B00FA5">
        <w:rPr>
          <w:bCs/>
          <w:sz w:val="28"/>
          <w:szCs w:val="28"/>
        </w:rPr>
        <w:t>звітній</w:t>
      </w:r>
      <w:proofErr w:type="spellEnd"/>
      <w:r w:rsidRPr="00B00FA5">
        <w:rPr>
          <w:bCs/>
          <w:sz w:val="28"/>
          <w:szCs w:val="28"/>
        </w:rPr>
        <w:t xml:space="preserve"> </w:t>
      </w:r>
      <w:proofErr w:type="spellStart"/>
      <w:r w:rsidRPr="00B00FA5">
        <w:rPr>
          <w:bCs/>
          <w:sz w:val="28"/>
          <w:szCs w:val="28"/>
        </w:rPr>
        <w:t>період</w:t>
      </w:r>
      <w:proofErr w:type="spellEnd"/>
      <w:r w:rsidRPr="00B00FA5">
        <w:rPr>
          <w:bCs/>
          <w:sz w:val="28"/>
          <w:szCs w:val="28"/>
        </w:rPr>
        <w:t xml:space="preserve"> на </w:t>
      </w:r>
      <w:proofErr w:type="spellStart"/>
      <w:r w:rsidRPr="00B00FA5">
        <w:rPr>
          <w:bCs/>
          <w:sz w:val="28"/>
          <w:szCs w:val="28"/>
        </w:rPr>
        <w:t>території</w:t>
      </w:r>
      <w:proofErr w:type="spellEnd"/>
      <w:r w:rsidRPr="00B00FA5">
        <w:rPr>
          <w:bCs/>
          <w:sz w:val="28"/>
          <w:szCs w:val="28"/>
        </w:rPr>
        <w:t xml:space="preserve"> </w:t>
      </w:r>
      <w:proofErr w:type="spellStart"/>
      <w:r w:rsidRPr="00B00FA5">
        <w:rPr>
          <w:bCs/>
          <w:sz w:val="28"/>
          <w:szCs w:val="28"/>
        </w:rPr>
        <w:t>громади</w:t>
      </w:r>
      <w:proofErr w:type="spellEnd"/>
      <w:r w:rsidRPr="00B00FA5">
        <w:rPr>
          <w:bCs/>
          <w:sz w:val="28"/>
          <w:szCs w:val="28"/>
        </w:rPr>
        <w:t xml:space="preserve"> не допущено росту </w:t>
      </w:r>
      <w:proofErr w:type="spellStart"/>
      <w:r w:rsidRPr="00B00FA5">
        <w:rPr>
          <w:bCs/>
          <w:sz w:val="28"/>
          <w:szCs w:val="28"/>
        </w:rPr>
        <w:t>злочинності</w:t>
      </w:r>
      <w:proofErr w:type="spellEnd"/>
      <w:r w:rsidRPr="00B00FA5">
        <w:rPr>
          <w:bCs/>
          <w:sz w:val="28"/>
          <w:szCs w:val="28"/>
        </w:rPr>
        <w:t xml:space="preserve"> на </w:t>
      </w:r>
      <w:proofErr w:type="spellStart"/>
      <w:r w:rsidRPr="00B00FA5">
        <w:rPr>
          <w:bCs/>
          <w:sz w:val="28"/>
          <w:szCs w:val="28"/>
        </w:rPr>
        <w:t>вулицях</w:t>
      </w:r>
      <w:proofErr w:type="spellEnd"/>
      <w:r w:rsidRPr="00B00FA5">
        <w:rPr>
          <w:bCs/>
          <w:sz w:val="28"/>
          <w:szCs w:val="28"/>
        </w:rPr>
        <w:t xml:space="preserve"> та </w:t>
      </w:r>
      <w:proofErr w:type="spellStart"/>
      <w:r w:rsidRPr="00B00FA5">
        <w:rPr>
          <w:bCs/>
          <w:sz w:val="28"/>
          <w:szCs w:val="28"/>
        </w:rPr>
        <w:t>інших</w:t>
      </w:r>
      <w:proofErr w:type="spellEnd"/>
      <w:r w:rsidRPr="00B00FA5">
        <w:rPr>
          <w:bCs/>
          <w:sz w:val="28"/>
          <w:szCs w:val="28"/>
        </w:rPr>
        <w:t xml:space="preserve"> </w:t>
      </w:r>
      <w:proofErr w:type="spellStart"/>
      <w:r w:rsidRPr="00B00FA5">
        <w:rPr>
          <w:bCs/>
          <w:sz w:val="28"/>
          <w:szCs w:val="28"/>
        </w:rPr>
        <w:t>громадських</w:t>
      </w:r>
      <w:proofErr w:type="spellEnd"/>
      <w:r w:rsidRPr="00B00FA5">
        <w:rPr>
          <w:bCs/>
          <w:sz w:val="28"/>
          <w:szCs w:val="28"/>
        </w:rPr>
        <w:t xml:space="preserve"> </w:t>
      </w:r>
      <w:proofErr w:type="spellStart"/>
      <w:r w:rsidRPr="00B00FA5">
        <w:rPr>
          <w:bCs/>
          <w:sz w:val="28"/>
          <w:szCs w:val="28"/>
        </w:rPr>
        <w:t>місцях</w:t>
      </w:r>
      <w:proofErr w:type="spellEnd"/>
      <w:r w:rsidRPr="00B00FA5">
        <w:rPr>
          <w:bCs/>
          <w:sz w:val="28"/>
          <w:szCs w:val="28"/>
        </w:rPr>
        <w:t xml:space="preserve">. Не допущено </w:t>
      </w:r>
      <w:proofErr w:type="spellStart"/>
      <w:r w:rsidRPr="00B00FA5">
        <w:rPr>
          <w:bCs/>
          <w:sz w:val="28"/>
          <w:szCs w:val="28"/>
        </w:rPr>
        <w:t>злочинів</w:t>
      </w:r>
      <w:proofErr w:type="spellEnd"/>
      <w:r w:rsidRPr="00B00FA5">
        <w:rPr>
          <w:bCs/>
          <w:sz w:val="28"/>
          <w:szCs w:val="28"/>
        </w:rPr>
        <w:t xml:space="preserve">, </w:t>
      </w:r>
      <w:proofErr w:type="spellStart"/>
      <w:r w:rsidRPr="00B00FA5">
        <w:rPr>
          <w:bCs/>
          <w:sz w:val="28"/>
          <w:szCs w:val="28"/>
        </w:rPr>
        <w:t>скоєних</w:t>
      </w:r>
      <w:proofErr w:type="spellEnd"/>
      <w:r w:rsidRPr="00B00FA5">
        <w:rPr>
          <w:bCs/>
          <w:sz w:val="28"/>
          <w:szCs w:val="28"/>
        </w:rPr>
        <w:t xml:space="preserve"> </w:t>
      </w:r>
      <w:proofErr w:type="spellStart"/>
      <w:r w:rsidRPr="00B00FA5">
        <w:rPr>
          <w:bCs/>
          <w:sz w:val="28"/>
          <w:szCs w:val="28"/>
        </w:rPr>
        <w:t>із</w:t>
      </w:r>
      <w:proofErr w:type="spellEnd"/>
      <w:r w:rsidRPr="00B00FA5">
        <w:rPr>
          <w:bCs/>
          <w:sz w:val="28"/>
          <w:szCs w:val="28"/>
        </w:rPr>
        <w:t xml:space="preserve"> </w:t>
      </w:r>
      <w:proofErr w:type="spellStart"/>
      <w:r w:rsidRPr="00B00FA5">
        <w:rPr>
          <w:bCs/>
          <w:sz w:val="28"/>
          <w:szCs w:val="28"/>
        </w:rPr>
        <w:t>застосування</w:t>
      </w:r>
      <w:proofErr w:type="spellEnd"/>
      <w:r w:rsidRPr="00B00FA5">
        <w:rPr>
          <w:bCs/>
          <w:sz w:val="28"/>
          <w:szCs w:val="28"/>
        </w:rPr>
        <w:t xml:space="preserve"> </w:t>
      </w:r>
      <w:proofErr w:type="spellStart"/>
      <w:r w:rsidRPr="00B00FA5">
        <w:rPr>
          <w:bCs/>
          <w:sz w:val="28"/>
          <w:szCs w:val="28"/>
        </w:rPr>
        <w:t>вогнепальної</w:t>
      </w:r>
      <w:proofErr w:type="spellEnd"/>
      <w:r w:rsidRPr="00B00FA5">
        <w:rPr>
          <w:bCs/>
          <w:sz w:val="28"/>
          <w:szCs w:val="28"/>
        </w:rPr>
        <w:t xml:space="preserve"> </w:t>
      </w:r>
      <w:proofErr w:type="spellStart"/>
      <w:r w:rsidRPr="00B00FA5">
        <w:rPr>
          <w:bCs/>
          <w:sz w:val="28"/>
          <w:szCs w:val="28"/>
        </w:rPr>
        <w:t>зброї</w:t>
      </w:r>
      <w:proofErr w:type="spellEnd"/>
      <w:r w:rsidRPr="00B00FA5">
        <w:rPr>
          <w:bCs/>
          <w:sz w:val="28"/>
          <w:szCs w:val="28"/>
        </w:rPr>
        <w:t xml:space="preserve">. </w:t>
      </w:r>
      <w:proofErr w:type="spellStart"/>
      <w:r w:rsidRPr="00B00FA5">
        <w:rPr>
          <w:bCs/>
          <w:sz w:val="28"/>
          <w:szCs w:val="28"/>
        </w:rPr>
        <w:t>Зменшилась</w:t>
      </w:r>
      <w:proofErr w:type="spellEnd"/>
      <w:r w:rsidRPr="00B00FA5">
        <w:rPr>
          <w:bCs/>
          <w:sz w:val="28"/>
          <w:szCs w:val="28"/>
        </w:rPr>
        <w:t xml:space="preserve"> </w:t>
      </w:r>
      <w:proofErr w:type="spellStart"/>
      <w:r w:rsidRPr="00B00FA5">
        <w:rPr>
          <w:bCs/>
          <w:sz w:val="28"/>
          <w:szCs w:val="28"/>
        </w:rPr>
        <w:t>кількість</w:t>
      </w:r>
      <w:proofErr w:type="spellEnd"/>
      <w:r w:rsidRPr="00B00FA5">
        <w:rPr>
          <w:bCs/>
          <w:sz w:val="28"/>
          <w:szCs w:val="28"/>
        </w:rPr>
        <w:t xml:space="preserve"> </w:t>
      </w:r>
      <w:proofErr w:type="spellStart"/>
      <w:r w:rsidRPr="00B00FA5">
        <w:rPr>
          <w:bCs/>
          <w:sz w:val="28"/>
          <w:szCs w:val="28"/>
        </w:rPr>
        <w:t>умисних</w:t>
      </w:r>
      <w:proofErr w:type="spellEnd"/>
      <w:r w:rsidRPr="00B00FA5">
        <w:rPr>
          <w:bCs/>
          <w:sz w:val="28"/>
          <w:szCs w:val="28"/>
        </w:rPr>
        <w:t xml:space="preserve"> тяжких </w:t>
      </w:r>
      <w:proofErr w:type="spellStart"/>
      <w:r w:rsidRPr="00B00FA5">
        <w:rPr>
          <w:bCs/>
          <w:sz w:val="28"/>
          <w:szCs w:val="28"/>
        </w:rPr>
        <w:t>тілесних</w:t>
      </w:r>
      <w:proofErr w:type="spellEnd"/>
      <w:r w:rsidRPr="00B00FA5">
        <w:rPr>
          <w:bCs/>
          <w:sz w:val="28"/>
          <w:szCs w:val="28"/>
        </w:rPr>
        <w:t xml:space="preserve"> </w:t>
      </w:r>
      <w:proofErr w:type="spellStart"/>
      <w:r w:rsidRPr="00B00FA5">
        <w:rPr>
          <w:bCs/>
          <w:sz w:val="28"/>
          <w:szCs w:val="28"/>
        </w:rPr>
        <w:t>ушкоджень</w:t>
      </w:r>
      <w:proofErr w:type="spellEnd"/>
      <w:r w:rsidRPr="00B00FA5">
        <w:rPr>
          <w:bCs/>
          <w:sz w:val="28"/>
          <w:szCs w:val="28"/>
        </w:rPr>
        <w:t xml:space="preserve">, </w:t>
      </w:r>
      <w:proofErr w:type="spellStart"/>
      <w:r w:rsidRPr="00B00FA5">
        <w:rPr>
          <w:bCs/>
          <w:sz w:val="28"/>
          <w:szCs w:val="28"/>
        </w:rPr>
        <w:t>крадіжок</w:t>
      </w:r>
      <w:proofErr w:type="spellEnd"/>
      <w:r w:rsidRPr="00B00FA5">
        <w:rPr>
          <w:bCs/>
          <w:sz w:val="28"/>
          <w:szCs w:val="28"/>
        </w:rPr>
        <w:t xml:space="preserve">, у тому </w:t>
      </w:r>
      <w:proofErr w:type="spellStart"/>
      <w:r w:rsidRPr="00B00FA5">
        <w:rPr>
          <w:bCs/>
          <w:sz w:val="28"/>
          <w:szCs w:val="28"/>
        </w:rPr>
        <w:t>числі</w:t>
      </w:r>
      <w:proofErr w:type="spellEnd"/>
      <w:r w:rsidRPr="00B00FA5">
        <w:rPr>
          <w:bCs/>
          <w:sz w:val="28"/>
          <w:szCs w:val="28"/>
        </w:rPr>
        <w:t xml:space="preserve"> </w:t>
      </w:r>
      <w:proofErr w:type="spellStart"/>
      <w:r w:rsidRPr="00B00FA5">
        <w:rPr>
          <w:bCs/>
          <w:sz w:val="28"/>
          <w:szCs w:val="28"/>
        </w:rPr>
        <w:t>державної</w:t>
      </w:r>
      <w:proofErr w:type="spellEnd"/>
      <w:r w:rsidRPr="00B00FA5">
        <w:rPr>
          <w:bCs/>
          <w:sz w:val="28"/>
          <w:szCs w:val="28"/>
        </w:rPr>
        <w:t xml:space="preserve"> та </w:t>
      </w:r>
      <w:proofErr w:type="spellStart"/>
      <w:r w:rsidRPr="00B00FA5">
        <w:rPr>
          <w:bCs/>
          <w:sz w:val="28"/>
          <w:szCs w:val="28"/>
        </w:rPr>
        <w:t>колективної</w:t>
      </w:r>
      <w:proofErr w:type="spellEnd"/>
      <w:r w:rsidRPr="00B00FA5">
        <w:rPr>
          <w:bCs/>
          <w:sz w:val="28"/>
          <w:szCs w:val="28"/>
        </w:rPr>
        <w:t xml:space="preserve"> </w:t>
      </w:r>
      <w:proofErr w:type="spellStart"/>
      <w:r w:rsidRPr="00B00FA5">
        <w:rPr>
          <w:bCs/>
          <w:sz w:val="28"/>
          <w:szCs w:val="28"/>
        </w:rPr>
        <w:t>власності</w:t>
      </w:r>
      <w:proofErr w:type="spellEnd"/>
      <w:r w:rsidRPr="00B00FA5">
        <w:rPr>
          <w:bCs/>
          <w:sz w:val="28"/>
          <w:szCs w:val="28"/>
        </w:rPr>
        <w:t xml:space="preserve">. Не допущено росту </w:t>
      </w:r>
      <w:proofErr w:type="spellStart"/>
      <w:r w:rsidRPr="00B00FA5">
        <w:rPr>
          <w:bCs/>
          <w:sz w:val="28"/>
          <w:szCs w:val="28"/>
        </w:rPr>
        <w:t>рецедивної</w:t>
      </w:r>
      <w:proofErr w:type="spellEnd"/>
      <w:r w:rsidRPr="00B00FA5">
        <w:rPr>
          <w:bCs/>
          <w:sz w:val="28"/>
          <w:szCs w:val="28"/>
        </w:rPr>
        <w:t xml:space="preserve"> </w:t>
      </w:r>
      <w:proofErr w:type="spellStart"/>
      <w:r w:rsidRPr="00B00FA5">
        <w:rPr>
          <w:bCs/>
          <w:sz w:val="28"/>
          <w:szCs w:val="28"/>
        </w:rPr>
        <w:t>злочинності</w:t>
      </w:r>
      <w:proofErr w:type="spellEnd"/>
      <w:r w:rsidRPr="00B00FA5">
        <w:rPr>
          <w:bCs/>
          <w:sz w:val="28"/>
          <w:szCs w:val="28"/>
        </w:rPr>
        <w:t xml:space="preserve">.  </w:t>
      </w:r>
    </w:p>
    <w:p w:rsidR="00B00FA5" w:rsidRPr="00B00FA5" w:rsidRDefault="00B00FA5" w:rsidP="00B00FA5">
      <w:pPr>
        <w:ind w:firstLine="708"/>
        <w:jc w:val="both"/>
        <w:rPr>
          <w:bCs/>
          <w:color w:val="FF0000"/>
          <w:sz w:val="28"/>
          <w:szCs w:val="24"/>
          <w:lang w:val="uk-UA"/>
        </w:rPr>
      </w:pPr>
      <w:r w:rsidRPr="00B00FA5">
        <w:rPr>
          <w:bCs/>
          <w:color w:val="000000"/>
          <w:sz w:val="28"/>
          <w:szCs w:val="28"/>
          <w:lang w:val="uk-UA"/>
        </w:rPr>
        <w:t xml:space="preserve">Відділом з питань інформаційної та правоохоронної діяльності апарату міської ради та її виконавчого комітету, під час проведення заходів у місті Глухові, здійснюється сприяння  у забезпеченні  охорони  громадського  порядку  відділом  поліції  №1  (м. Глухів) </w:t>
      </w:r>
      <w:proofErr w:type="spellStart"/>
      <w:r w:rsidRPr="00B00FA5">
        <w:rPr>
          <w:bCs/>
          <w:color w:val="000000"/>
          <w:sz w:val="28"/>
          <w:szCs w:val="28"/>
          <w:lang w:val="uk-UA"/>
        </w:rPr>
        <w:t>Шосткинського</w:t>
      </w:r>
      <w:proofErr w:type="spellEnd"/>
      <w:r w:rsidRPr="00B00FA5">
        <w:rPr>
          <w:bCs/>
          <w:color w:val="000000"/>
          <w:sz w:val="28"/>
          <w:szCs w:val="28"/>
          <w:lang w:val="uk-UA"/>
        </w:rPr>
        <w:t xml:space="preserve"> РУП ГУНП в Сумській області.  </w:t>
      </w:r>
      <w:r w:rsidRPr="00B00FA5">
        <w:rPr>
          <w:bCs/>
          <w:sz w:val="28"/>
          <w:szCs w:val="28"/>
          <w:lang w:val="uk-UA"/>
        </w:rPr>
        <w:t xml:space="preserve"> </w:t>
      </w:r>
    </w:p>
    <w:p w:rsidR="00B00FA5" w:rsidRPr="00B00FA5" w:rsidRDefault="00B00FA5" w:rsidP="00B00FA5">
      <w:pPr>
        <w:ind w:firstLine="720"/>
        <w:jc w:val="both"/>
        <w:rPr>
          <w:bCs/>
          <w:color w:val="ED7D31" w:themeColor="accent2"/>
          <w:sz w:val="28"/>
          <w:szCs w:val="28"/>
        </w:rPr>
      </w:pPr>
      <w:r w:rsidRPr="00B00FA5">
        <w:rPr>
          <w:bCs/>
          <w:sz w:val="28"/>
          <w:szCs w:val="28"/>
          <w:lang w:val="uk-UA"/>
        </w:rPr>
        <w:t>У відповідності з положенням про адміністративні комісії, рішенням виконавчого комітету від 19.06.2024</w:t>
      </w:r>
      <w:r w:rsidRPr="00B00FA5">
        <w:rPr>
          <w:bCs/>
          <w:sz w:val="28"/>
          <w:szCs w:val="28"/>
        </w:rPr>
        <w:t> </w:t>
      </w:r>
      <w:r w:rsidRPr="00B00FA5">
        <w:rPr>
          <w:bCs/>
          <w:sz w:val="28"/>
          <w:szCs w:val="28"/>
          <w:lang w:val="uk-UA"/>
        </w:rPr>
        <w:t xml:space="preserve"> № 157</w:t>
      </w:r>
      <w:r w:rsidRPr="00B00FA5">
        <w:rPr>
          <w:bCs/>
          <w:sz w:val="28"/>
          <w:szCs w:val="28"/>
        </w:rPr>
        <w:t> </w:t>
      </w:r>
      <w:r w:rsidRPr="00B00FA5">
        <w:rPr>
          <w:bCs/>
          <w:sz w:val="28"/>
          <w:szCs w:val="28"/>
          <w:lang w:val="uk-UA"/>
        </w:rPr>
        <w:t xml:space="preserve"> було затверджено</w:t>
      </w:r>
      <w:r w:rsidRPr="00B00FA5">
        <w:rPr>
          <w:bCs/>
          <w:sz w:val="28"/>
          <w:szCs w:val="28"/>
        </w:rPr>
        <w:t>  </w:t>
      </w:r>
      <w:r w:rsidRPr="00B00FA5">
        <w:rPr>
          <w:bCs/>
          <w:sz w:val="28"/>
          <w:szCs w:val="28"/>
          <w:lang w:val="uk-UA"/>
        </w:rPr>
        <w:t>оновлений склад адміністративної комісії при виконавчому комітеті Глухівської міської ради, яка діє і на сьогодні та виконує свої функції</w:t>
      </w:r>
      <w:r w:rsidRPr="00B00FA5">
        <w:rPr>
          <w:bCs/>
          <w:sz w:val="28"/>
          <w:szCs w:val="28"/>
        </w:rPr>
        <w:t> </w:t>
      </w:r>
      <w:r w:rsidRPr="00B00FA5">
        <w:rPr>
          <w:bCs/>
          <w:sz w:val="28"/>
          <w:szCs w:val="28"/>
          <w:lang w:val="uk-UA"/>
        </w:rPr>
        <w:t xml:space="preserve"> згідно наданих</w:t>
      </w:r>
      <w:r w:rsidRPr="00B00FA5">
        <w:rPr>
          <w:bCs/>
          <w:sz w:val="28"/>
          <w:szCs w:val="28"/>
        </w:rPr>
        <w:t> </w:t>
      </w:r>
      <w:r w:rsidRPr="00B00FA5">
        <w:rPr>
          <w:bCs/>
          <w:sz w:val="28"/>
          <w:szCs w:val="28"/>
          <w:lang w:val="uk-UA"/>
        </w:rPr>
        <w:t xml:space="preserve"> повноважень. </w:t>
      </w:r>
      <w:proofErr w:type="spellStart"/>
      <w:r w:rsidRPr="00B00FA5">
        <w:rPr>
          <w:bCs/>
          <w:sz w:val="28"/>
          <w:szCs w:val="28"/>
        </w:rPr>
        <w:t>Адміністративною</w:t>
      </w:r>
      <w:proofErr w:type="spellEnd"/>
      <w:r w:rsidRPr="00B00FA5">
        <w:rPr>
          <w:bCs/>
          <w:sz w:val="28"/>
          <w:szCs w:val="28"/>
        </w:rPr>
        <w:t xml:space="preserve"> </w:t>
      </w:r>
      <w:proofErr w:type="spellStart"/>
      <w:r w:rsidRPr="00B00FA5">
        <w:rPr>
          <w:bCs/>
          <w:sz w:val="28"/>
          <w:szCs w:val="28"/>
        </w:rPr>
        <w:t>комісією</w:t>
      </w:r>
      <w:proofErr w:type="spellEnd"/>
      <w:r w:rsidRPr="00B00FA5">
        <w:rPr>
          <w:bCs/>
          <w:sz w:val="28"/>
          <w:szCs w:val="28"/>
        </w:rPr>
        <w:t xml:space="preserve"> в 202</w:t>
      </w:r>
      <w:r w:rsidRPr="00B00FA5">
        <w:rPr>
          <w:bCs/>
          <w:sz w:val="28"/>
          <w:szCs w:val="28"/>
          <w:lang w:val="uk-UA"/>
        </w:rPr>
        <w:t>4</w:t>
      </w:r>
      <w:r w:rsidRPr="00B00FA5">
        <w:rPr>
          <w:bCs/>
          <w:sz w:val="28"/>
          <w:szCs w:val="28"/>
        </w:rPr>
        <w:t xml:space="preserve"> </w:t>
      </w:r>
      <w:proofErr w:type="spellStart"/>
      <w:r w:rsidRPr="00B00FA5">
        <w:rPr>
          <w:bCs/>
          <w:sz w:val="28"/>
          <w:szCs w:val="28"/>
        </w:rPr>
        <w:t>році</w:t>
      </w:r>
      <w:proofErr w:type="spellEnd"/>
      <w:r w:rsidRPr="00B00FA5">
        <w:rPr>
          <w:bCs/>
          <w:sz w:val="28"/>
          <w:szCs w:val="28"/>
        </w:rPr>
        <w:t xml:space="preserve"> </w:t>
      </w:r>
      <w:proofErr w:type="spellStart"/>
      <w:r w:rsidRPr="00B00FA5">
        <w:rPr>
          <w:bCs/>
          <w:sz w:val="28"/>
          <w:szCs w:val="28"/>
        </w:rPr>
        <w:t>було</w:t>
      </w:r>
      <w:proofErr w:type="spellEnd"/>
      <w:r w:rsidRPr="00B00FA5">
        <w:rPr>
          <w:bCs/>
          <w:sz w:val="28"/>
          <w:szCs w:val="28"/>
        </w:rPr>
        <w:t xml:space="preserve"> проведено 10 </w:t>
      </w:r>
      <w:proofErr w:type="spellStart"/>
      <w:r w:rsidRPr="00B00FA5">
        <w:rPr>
          <w:bCs/>
          <w:sz w:val="28"/>
          <w:szCs w:val="28"/>
        </w:rPr>
        <w:t>засідань</w:t>
      </w:r>
      <w:proofErr w:type="spellEnd"/>
      <w:r w:rsidRPr="00B00FA5">
        <w:rPr>
          <w:bCs/>
          <w:sz w:val="28"/>
          <w:szCs w:val="28"/>
        </w:rPr>
        <w:t xml:space="preserve">. </w:t>
      </w:r>
      <w:proofErr w:type="spellStart"/>
      <w:r w:rsidRPr="00B00FA5">
        <w:rPr>
          <w:bCs/>
          <w:sz w:val="28"/>
          <w:szCs w:val="28"/>
        </w:rPr>
        <w:t>Розглянуто</w:t>
      </w:r>
      <w:proofErr w:type="spellEnd"/>
      <w:r w:rsidRPr="00B00FA5">
        <w:rPr>
          <w:bCs/>
          <w:sz w:val="28"/>
          <w:szCs w:val="28"/>
        </w:rPr>
        <w:t xml:space="preserve"> 17 справ. З них 3 справ</w:t>
      </w:r>
      <w:r w:rsidRPr="00B00FA5">
        <w:rPr>
          <w:bCs/>
          <w:sz w:val="28"/>
          <w:szCs w:val="28"/>
          <w:lang w:val="uk-UA"/>
        </w:rPr>
        <w:t>и</w:t>
      </w:r>
      <w:r w:rsidRPr="00B00FA5">
        <w:rPr>
          <w:bCs/>
          <w:sz w:val="28"/>
          <w:szCs w:val="28"/>
        </w:rPr>
        <w:t xml:space="preserve"> </w:t>
      </w:r>
      <w:proofErr w:type="spellStart"/>
      <w:r w:rsidRPr="00B00FA5">
        <w:rPr>
          <w:bCs/>
          <w:sz w:val="28"/>
          <w:szCs w:val="28"/>
        </w:rPr>
        <w:t>розглянуто</w:t>
      </w:r>
      <w:proofErr w:type="spellEnd"/>
      <w:r w:rsidRPr="00B00FA5">
        <w:rPr>
          <w:bCs/>
          <w:sz w:val="28"/>
          <w:szCs w:val="28"/>
        </w:rPr>
        <w:t xml:space="preserve"> без </w:t>
      </w:r>
      <w:proofErr w:type="spellStart"/>
      <w:r w:rsidRPr="00B00FA5">
        <w:rPr>
          <w:bCs/>
          <w:sz w:val="28"/>
          <w:szCs w:val="28"/>
        </w:rPr>
        <w:t>участі</w:t>
      </w:r>
      <w:proofErr w:type="spellEnd"/>
      <w:r w:rsidRPr="00B00FA5">
        <w:rPr>
          <w:bCs/>
          <w:sz w:val="28"/>
          <w:szCs w:val="28"/>
        </w:rPr>
        <w:t xml:space="preserve"> </w:t>
      </w:r>
      <w:proofErr w:type="spellStart"/>
      <w:r w:rsidRPr="00B00FA5">
        <w:rPr>
          <w:bCs/>
          <w:sz w:val="28"/>
          <w:szCs w:val="28"/>
        </w:rPr>
        <w:t>правопорушника</w:t>
      </w:r>
      <w:proofErr w:type="spellEnd"/>
      <w:r w:rsidRPr="00B00FA5">
        <w:rPr>
          <w:bCs/>
          <w:sz w:val="28"/>
          <w:szCs w:val="28"/>
        </w:rPr>
        <w:t xml:space="preserve">. </w:t>
      </w:r>
    </w:p>
    <w:p w:rsidR="00B00FA5" w:rsidRPr="00B00FA5" w:rsidRDefault="00B00FA5" w:rsidP="00B00FA5">
      <w:pPr>
        <w:ind w:firstLine="720"/>
        <w:jc w:val="both"/>
        <w:rPr>
          <w:bCs/>
          <w:sz w:val="28"/>
          <w:szCs w:val="28"/>
        </w:rPr>
      </w:pPr>
      <w:r w:rsidRPr="00B00FA5">
        <w:rPr>
          <w:bCs/>
          <w:sz w:val="28"/>
          <w:szCs w:val="28"/>
        </w:rPr>
        <w:t xml:space="preserve">На </w:t>
      </w:r>
      <w:proofErr w:type="spellStart"/>
      <w:r w:rsidRPr="00B00FA5">
        <w:rPr>
          <w:bCs/>
          <w:sz w:val="28"/>
          <w:szCs w:val="28"/>
        </w:rPr>
        <w:t>засіданнях</w:t>
      </w:r>
      <w:proofErr w:type="spellEnd"/>
      <w:r w:rsidRPr="00B00FA5">
        <w:rPr>
          <w:bCs/>
          <w:sz w:val="28"/>
          <w:szCs w:val="28"/>
        </w:rPr>
        <w:t xml:space="preserve"> </w:t>
      </w:r>
      <w:proofErr w:type="spellStart"/>
      <w:r w:rsidRPr="00B00FA5">
        <w:rPr>
          <w:bCs/>
          <w:sz w:val="28"/>
          <w:szCs w:val="28"/>
        </w:rPr>
        <w:t>адміністративної</w:t>
      </w:r>
      <w:proofErr w:type="spellEnd"/>
      <w:r w:rsidRPr="00B00FA5">
        <w:rPr>
          <w:bCs/>
          <w:sz w:val="28"/>
          <w:szCs w:val="28"/>
        </w:rPr>
        <w:t xml:space="preserve"> </w:t>
      </w:r>
      <w:proofErr w:type="spellStart"/>
      <w:r w:rsidRPr="00B00FA5">
        <w:rPr>
          <w:bCs/>
          <w:sz w:val="28"/>
          <w:szCs w:val="28"/>
        </w:rPr>
        <w:t>комісії</w:t>
      </w:r>
      <w:proofErr w:type="spellEnd"/>
      <w:r w:rsidRPr="00B00FA5">
        <w:rPr>
          <w:bCs/>
          <w:sz w:val="28"/>
          <w:szCs w:val="28"/>
        </w:rPr>
        <w:t xml:space="preserve"> </w:t>
      </w:r>
      <w:proofErr w:type="spellStart"/>
      <w:r w:rsidRPr="00B00FA5">
        <w:rPr>
          <w:bCs/>
          <w:sz w:val="28"/>
          <w:szCs w:val="28"/>
        </w:rPr>
        <w:t>були</w:t>
      </w:r>
      <w:proofErr w:type="spellEnd"/>
      <w:r w:rsidRPr="00B00FA5">
        <w:rPr>
          <w:bCs/>
          <w:sz w:val="28"/>
          <w:szCs w:val="28"/>
        </w:rPr>
        <w:t xml:space="preserve"> </w:t>
      </w:r>
      <w:proofErr w:type="spellStart"/>
      <w:r w:rsidRPr="00B00FA5">
        <w:rPr>
          <w:bCs/>
          <w:sz w:val="28"/>
          <w:szCs w:val="28"/>
        </w:rPr>
        <w:t>розглянуті</w:t>
      </w:r>
      <w:proofErr w:type="spellEnd"/>
      <w:r w:rsidRPr="00B00FA5">
        <w:rPr>
          <w:bCs/>
          <w:sz w:val="28"/>
          <w:szCs w:val="28"/>
        </w:rPr>
        <w:t xml:space="preserve"> </w:t>
      </w:r>
      <w:proofErr w:type="spellStart"/>
      <w:r w:rsidRPr="00B00FA5">
        <w:rPr>
          <w:bCs/>
          <w:sz w:val="28"/>
          <w:szCs w:val="28"/>
        </w:rPr>
        <w:t>матеріали</w:t>
      </w:r>
      <w:proofErr w:type="spellEnd"/>
      <w:r w:rsidRPr="00B00FA5">
        <w:rPr>
          <w:bCs/>
          <w:sz w:val="28"/>
          <w:szCs w:val="28"/>
        </w:rPr>
        <w:t xml:space="preserve"> справ за </w:t>
      </w:r>
      <w:proofErr w:type="spellStart"/>
      <w:r w:rsidRPr="00B00FA5">
        <w:rPr>
          <w:bCs/>
          <w:sz w:val="28"/>
          <w:szCs w:val="28"/>
        </w:rPr>
        <w:t>порушення</w:t>
      </w:r>
      <w:proofErr w:type="spellEnd"/>
      <w:r w:rsidRPr="00B00FA5">
        <w:rPr>
          <w:bCs/>
          <w:sz w:val="28"/>
          <w:szCs w:val="28"/>
        </w:rPr>
        <w:t xml:space="preserve"> 4 статей Кодексу </w:t>
      </w:r>
      <w:proofErr w:type="spellStart"/>
      <w:r w:rsidRPr="00B00FA5">
        <w:rPr>
          <w:bCs/>
          <w:sz w:val="28"/>
          <w:szCs w:val="28"/>
        </w:rPr>
        <w:t>України</w:t>
      </w:r>
      <w:proofErr w:type="spellEnd"/>
      <w:r w:rsidRPr="00B00FA5">
        <w:rPr>
          <w:bCs/>
          <w:sz w:val="28"/>
          <w:szCs w:val="28"/>
        </w:rPr>
        <w:t xml:space="preserve"> про </w:t>
      </w:r>
      <w:proofErr w:type="spellStart"/>
      <w:r w:rsidRPr="00B00FA5">
        <w:rPr>
          <w:bCs/>
          <w:sz w:val="28"/>
          <w:szCs w:val="28"/>
        </w:rPr>
        <w:t>адміністративні</w:t>
      </w:r>
      <w:proofErr w:type="spellEnd"/>
      <w:r w:rsidRPr="00B00FA5">
        <w:rPr>
          <w:bCs/>
          <w:sz w:val="28"/>
          <w:szCs w:val="28"/>
        </w:rPr>
        <w:t xml:space="preserve"> </w:t>
      </w:r>
      <w:proofErr w:type="spellStart"/>
      <w:r w:rsidRPr="00B00FA5">
        <w:rPr>
          <w:bCs/>
          <w:sz w:val="28"/>
          <w:szCs w:val="28"/>
        </w:rPr>
        <w:t>правопорушення</w:t>
      </w:r>
      <w:proofErr w:type="spellEnd"/>
      <w:r w:rsidRPr="00B00FA5">
        <w:rPr>
          <w:bCs/>
          <w:sz w:val="28"/>
          <w:szCs w:val="28"/>
        </w:rPr>
        <w:t xml:space="preserve">, </w:t>
      </w:r>
      <w:proofErr w:type="spellStart"/>
      <w:r w:rsidRPr="00B00FA5">
        <w:rPr>
          <w:bCs/>
          <w:sz w:val="28"/>
          <w:szCs w:val="28"/>
        </w:rPr>
        <w:t>які</w:t>
      </w:r>
      <w:proofErr w:type="spellEnd"/>
      <w:r w:rsidRPr="00B00FA5">
        <w:rPr>
          <w:bCs/>
          <w:sz w:val="28"/>
          <w:szCs w:val="28"/>
        </w:rPr>
        <w:t xml:space="preserve"> </w:t>
      </w:r>
      <w:proofErr w:type="spellStart"/>
      <w:r w:rsidRPr="00B00FA5">
        <w:rPr>
          <w:bCs/>
          <w:sz w:val="28"/>
          <w:szCs w:val="28"/>
        </w:rPr>
        <w:t>підвідомчі</w:t>
      </w:r>
      <w:proofErr w:type="spellEnd"/>
      <w:r w:rsidRPr="00B00FA5">
        <w:rPr>
          <w:bCs/>
          <w:sz w:val="28"/>
          <w:szCs w:val="28"/>
        </w:rPr>
        <w:t xml:space="preserve"> </w:t>
      </w:r>
      <w:proofErr w:type="spellStart"/>
      <w:r w:rsidRPr="00B00FA5">
        <w:rPr>
          <w:bCs/>
          <w:sz w:val="28"/>
          <w:szCs w:val="28"/>
        </w:rPr>
        <w:t>адміністративній</w:t>
      </w:r>
      <w:proofErr w:type="spellEnd"/>
      <w:r w:rsidRPr="00B00FA5">
        <w:rPr>
          <w:bCs/>
          <w:sz w:val="28"/>
          <w:szCs w:val="28"/>
        </w:rPr>
        <w:t xml:space="preserve"> </w:t>
      </w:r>
      <w:proofErr w:type="spellStart"/>
      <w:r w:rsidRPr="00B00FA5">
        <w:rPr>
          <w:bCs/>
          <w:sz w:val="28"/>
          <w:szCs w:val="28"/>
        </w:rPr>
        <w:t>комісії</w:t>
      </w:r>
      <w:proofErr w:type="spellEnd"/>
      <w:r w:rsidRPr="00B00FA5">
        <w:rPr>
          <w:bCs/>
          <w:sz w:val="28"/>
          <w:szCs w:val="28"/>
        </w:rPr>
        <w:t xml:space="preserve"> при </w:t>
      </w:r>
      <w:proofErr w:type="spellStart"/>
      <w:r w:rsidRPr="00B00FA5">
        <w:rPr>
          <w:bCs/>
          <w:sz w:val="28"/>
          <w:szCs w:val="28"/>
        </w:rPr>
        <w:t>виконавчому</w:t>
      </w:r>
      <w:proofErr w:type="spellEnd"/>
      <w:r w:rsidRPr="00B00FA5">
        <w:rPr>
          <w:bCs/>
          <w:sz w:val="28"/>
          <w:szCs w:val="28"/>
        </w:rPr>
        <w:t xml:space="preserve"> </w:t>
      </w:r>
      <w:proofErr w:type="spellStart"/>
      <w:r w:rsidRPr="00B00FA5">
        <w:rPr>
          <w:bCs/>
          <w:sz w:val="28"/>
          <w:szCs w:val="28"/>
        </w:rPr>
        <w:t>комітеті</w:t>
      </w:r>
      <w:proofErr w:type="spellEnd"/>
      <w:r w:rsidRPr="00B00FA5">
        <w:rPr>
          <w:bCs/>
          <w:sz w:val="28"/>
          <w:szCs w:val="28"/>
        </w:rPr>
        <w:t xml:space="preserve"> </w:t>
      </w:r>
      <w:proofErr w:type="spellStart"/>
      <w:r w:rsidRPr="00B00FA5">
        <w:rPr>
          <w:bCs/>
          <w:sz w:val="28"/>
          <w:szCs w:val="28"/>
        </w:rPr>
        <w:t>міської</w:t>
      </w:r>
      <w:proofErr w:type="spellEnd"/>
      <w:r w:rsidRPr="00B00FA5">
        <w:rPr>
          <w:bCs/>
          <w:sz w:val="28"/>
          <w:szCs w:val="28"/>
        </w:rPr>
        <w:t xml:space="preserve"> ради:</w:t>
      </w:r>
    </w:p>
    <w:p w:rsidR="00B00FA5" w:rsidRPr="00B00FA5" w:rsidRDefault="00B00FA5" w:rsidP="00B00FA5">
      <w:pPr>
        <w:numPr>
          <w:ilvl w:val="0"/>
          <w:numId w:val="5"/>
        </w:numPr>
        <w:ind w:left="0" w:firstLine="1080"/>
        <w:contextualSpacing/>
        <w:jc w:val="both"/>
        <w:rPr>
          <w:rFonts w:cstheme="minorBidi"/>
          <w:sz w:val="28"/>
          <w:szCs w:val="28"/>
          <w:lang w:val="uk-UA" w:eastAsia="en-US"/>
        </w:rPr>
      </w:pPr>
      <w:r w:rsidRPr="00B00FA5">
        <w:rPr>
          <w:rFonts w:cstheme="minorBidi"/>
          <w:sz w:val="28"/>
          <w:szCs w:val="28"/>
          <w:lang w:val="uk-UA" w:eastAsia="en-US"/>
        </w:rPr>
        <w:lastRenderedPageBreak/>
        <w:t>За ст. 152 КУпАП (Порушення державних стандартів норм і правил у сфері благоустрою населених пунктів, правил благоустрою територій населених пунктів) розглянуто 5 справ.</w:t>
      </w:r>
    </w:p>
    <w:p w:rsidR="00B00FA5" w:rsidRPr="00B00FA5" w:rsidRDefault="00B00FA5" w:rsidP="00B00FA5">
      <w:pPr>
        <w:numPr>
          <w:ilvl w:val="0"/>
          <w:numId w:val="5"/>
        </w:numPr>
        <w:ind w:left="0" w:firstLine="1080"/>
        <w:contextualSpacing/>
        <w:jc w:val="both"/>
        <w:rPr>
          <w:rFonts w:cstheme="minorBidi"/>
          <w:sz w:val="28"/>
          <w:szCs w:val="28"/>
          <w:lang w:val="uk-UA" w:eastAsia="en-US"/>
        </w:rPr>
      </w:pPr>
      <w:r w:rsidRPr="00B00FA5">
        <w:rPr>
          <w:rFonts w:cstheme="minorBidi"/>
          <w:sz w:val="28"/>
          <w:szCs w:val="28"/>
          <w:lang w:val="uk-UA" w:eastAsia="en-US"/>
        </w:rPr>
        <w:t xml:space="preserve">За ч.2 ст.156 </w:t>
      </w:r>
      <w:proofErr w:type="spellStart"/>
      <w:r w:rsidRPr="00B00FA5">
        <w:rPr>
          <w:rFonts w:cstheme="minorBidi"/>
          <w:sz w:val="28"/>
          <w:szCs w:val="28"/>
          <w:lang w:val="uk-UA" w:eastAsia="en-US"/>
        </w:rPr>
        <w:t>КупАП</w:t>
      </w:r>
      <w:proofErr w:type="spellEnd"/>
      <w:r w:rsidRPr="00B00FA5">
        <w:rPr>
          <w:rFonts w:cstheme="minorBidi"/>
          <w:sz w:val="28"/>
          <w:szCs w:val="28"/>
          <w:lang w:val="uk-UA" w:eastAsia="en-US"/>
        </w:rPr>
        <w:t xml:space="preserve"> (Порушення правил торгівлі пивом, алкогольними, слабоалкогольними напоями і тютюновими виробами) розглянуто 4 справи.</w:t>
      </w:r>
    </w:p>
    <w:p w:rsidR="00B00FA5" w:rsidRPr="00B00FA5" w:rsidRDefault="00B00FA5" w:rsidP="00B00FA5">
      <w:pPr>
        <w:numPr>
          <w:ilvl w:val="0"/>
          <w:numId w:val="5"/>
        </w:numPr>
        <w:ind w:left="0" w:firstLine="1080"/>
        <w:contextualSpacing/>
        <w:jc w:val="both"/>
        <w:rPr>
          <w:sz w:val="28"/>
          <w:szCs w:val="28"/>
          <w:lang w:val="uk-UA" w:eastAsia="en-US"/>
        </w:rPr>
      </w:pPr>
      <w:r w:rsidRPr="00B00FA5">
        <w:rPr>
          <w:sz w:val="28"/>
          <w:szCs w:val="28"/>
          <w:lang w:val="uk-UA" w:eastAsia="en-US"/>
        </w:rPr>
        <w:t>За ч.1 ст.154 КУпАП (Порушення правил тримання собак і котів) розглянуто 3 справи.</w:t>
      </w:r>
    </w:p>
    <w:p w:rsidR="00B00FA5" w:rsidRPr="00B00FA5" w:rsidRDefault="00B00FA5" w:rsidP="00B00FA5">
      <w:pPr>
        <w:numPr>
          <w:ilvl w:val="0"/>
          <w:numId w:val="5"/>
        </w:numPr>
        <w:ind w:left="0" w:firstLine="1080"/>
        <w:contextualSpacing/>
        <w:jc w:val="both"/>
        <w:rPr>
          <w:sz w:val="28"/>
          <w:szCs w:val="28"/>
          <w:lang w:val="uk-UA" w:eastAsia="en-US"/>
        </w:rPr>
      </w:pPr>
      <w:r w:rsidRPr="00B00FA5">
        <w:rPr>
          <w:sz w:val="28"/>
          <w:szCs w:val="28"/>
          <w:lang w:val="uk-UA" w:eastAsia="en-US"/>
        </w:rPr>
        <w:t>За ст.159 КУпАП (Порушення правил торгівлі на ринках) розглянуто 3 справу.</w:t>
      </w:r>
    </w:p>
    <w:p w:rsidR="00B00FA5" w:rsidRPr="00B00FA5" w:rsidRDefault="00B00FA5" w:rsidP="00B00FA5">
      <w:pPr>
        <w:ind w:firstLine="720"/>
        <w:jc w:val="both"/>
        <w:rPr>
          <w:bCs/>
          <w:sz w:val="28"/>
          <w:szCs w:val="28"/>
          <w:lang w:val="uk-UA"/>
        </w:rPr>
      </w:pPr>
      <w:r w:rsidRPr="00B00FA5">
        <w:rPr>
          <w:bCs/>
          <w:sz w:val="28"/>
          <w:szCs w:val="28"/>
          <w:lang w:val="uk-UA"/>
        </w:rPr>
        <w:t>До міського бюджету в 2024 році надійшло 46 818,00 грн від сплати штрафів.</w:t>
      </w:r>
    </w:p>
    <w:p w:rsidR="00B00FA5" w:rsidRPr="00B00FA5" w:rsidRDefault="00B00FA5" w:rsidP="00B00FA5">
      <w:pPr>
        <w:ind w:firstLine="720"/>
        <w:jc w:val="both"/>
        <w:rPr>
          <w:bCs/>
          <w:sz w:val="28"/>
          <w:szCs w:val="24"/>
          <w:lang w:val="uk-UA"/>
        </w:rPr>
      </w:pPr>
      <w:r w:rsidRPr="00B00FA5">
        <w:rPr>
          <w:bCs/>
          <w:sz w:val="28"/>
          <w:szCs w:val="24"/>
        </w:rPr>
        <w:t xml:space="preserve">На </w:t>
      </w:r>
      <w:proofErr w:type="spellStart"/>
      <w:r w:rsidRPr="00B00FA5">
        <w:rPr>
          <w:bCs/>
          <w:sz w:val="28"/>
          <w:szCs w:val="24"/>
        </w:rPr>
        <w:t>території</w:t>
      </w:r>
      <w:proofErr w:type="spellEnd"/>
      <w:r w:rsidRPr="00B00FA5">
        <w:rPr>
          <w:bCs/>
          <w:sz w:val="28"/>
          <w:szCs w:val="24"/>
        </w:rPr>
        <w:t xml:space="preserve"> </w:t>
      </w:r>
      <w:proofErr w:type="spellStart"/>
      <w:r w:rsidRPr="00B00FA5">
        <w:rPr>
          <w:bCs/>
          <w:sz w:val="28"/>
          <w:szCs w:val="24"/>
        </w:rPr>
        <w:t>міської</w:t>
      </w:r>
      <w:proofErr w:type="spellEnd"/>
      <w:r w:rsidRPr="00B00FA5">
        <w:rPr>
          <w:bCs/>
          <w:sz w:val="28"/>
          <w:szCs w:val="24"/>
        </w:rPr>
        <w:t xml:space="preserve"> ради </w:t>
      </w:r>
      <w:proofErr w:type="spellStart"/>
      <w:r w:rsidRPr="00B00FA5">
        <w:rPr>
          <w:bCs/>
          <w:sz w:val="28"/>
          <w:szCs w:val="24"/>
        </w:rPr>
        <w:t>діє</w:t>
      </w:r>
      <w:proofErr w:type="spellEnd"/>
      <w:r w:rsidRPr="00B00FA5">
        <w:rPr>
          <w:bCs/>
          <w:sz w:val="28"/>
          <w:szCs w:val="24"/>
        </w:rPr>
        <w:t xml:space="preserve"> до </w:t>
      </w:r>
      <w:r w:rsidRPr="00B00FA5">
        <w:rPr>
          <w:bCs/>
          <w:sz w:val="28"/>
          <w:szCs w:val="24"/>
          <w:lang w:val="uk-UA"/>
        </w:rPr>
        <w:t xml:space="preserve">Комплексна </w:t>
      </w:r>
      <w:r w:rsidRPr="00B00FA5">
        <w:rPr>
          <w:bCs/>
          <w:sz w:val="28"/>
          <w:szCs w:val="24"/>
        </w:rPr>
        <w:t>програма «Правопорядок на 2023-2025 роки»</w:t>
      </w:r>
      <w:r w:rsidRPr="00B00FA5">
        <w:rPr>
          <w:bCs/>
          <w:sz w:val="28"/>
          <w:szCs w:val="24"/>
          <w:lang w:val="uk-UA"/>
        </w:rPr>
        <w:t>.</w:t>
      </w:r>
      <w:r w:rsidRPr="00B00FA5">
        <w:rPr>
          <w:bCs/>
          <w:sz w:val="28"/>
          <w:szCs w:val="24"/>
        </w:rPr>
        <w:t xml:space="preserve"> </w:t>
      </w:r>
      <w:r w:rsidRPr="00B00FA5">
        <w:rPr>
          <w:bCs/>
          <w:sz w:val="28"/>
          <w:szCs w:val="24"/>
          <w:lang w:val="uk-UA"/>
        </w:rPr>
        <w:t xml:space="preserve">В </w:t>
      </w:r>
      <w:r w:rsidRPr="00B00FA5">
        <w:rPr>
          <w:bCs/>
          <w:sz w:val="28"/>
          <w:szCs w:val="24"/>
        </w:rPr>
        <w:t xml:space="preserve">2024 </w:t>
      </w:r>
      <w:proofErr w:type="spellStart"/>
      <w:r w:rsidRPr="00B00FA5">
        <w:rPr>
          <w:bCs/>
          <w:sz w:val="28"/>
          <w:szCs w:val="24"/>
        </w:rPr>
        <w:t>ро</w:t>
      </w:r>
      <w:proofErr w:type="spellEnd"/>
      <w:r w:rsidRPr="00B00FA5">
        <w:rPr>
          <w:bCs/>
          <w:sz w:val="28"/>
          <w:szCs w:val="24"/>
          <w:lang w:val="uk-UA"/>
        </w:rPr>
        <w:t>ці з бюджету  Глухівської міської територіальної громади</w:t>
      </w:r>
      <w:r w:rsidRPr="00B00FA5">
        <w:rPr>
          <w:bCs/>
          <w:sz w:val="28"/>
          <w:szCs w:val="24"/>
        </w:rPr>
        <w:t xml:space="preserve"> </w:t>
      </w:r>
      <w:proofErr w:type="spellStart"/>
      <w:r w:rsidRPr="00B00FA5">
        <w:rPr>
          <w:bCs/>
          <w:sz w:val="28"/>
          <w:szCs w:val="24"/>
        </w:rPr>
        <w:t>було</w:t>
      </w:r>
      <w:proofErr w:type="spellEnd"/>
      <w:r w:rsidRPr="00B00FA5">
        <w:rPr>
          <w:bCs/>
          <w:sz w:val="28"/>
          <w:szCs w:val="24"/>
        </w:rPr>
        <w:t xml:space="preserve"> </w:t>
      </w:r>
      <w:proofErr w:type="spellStart"/>
      <w:r w:rsidRPr="00B00FA5">
        <w:rPr>
          <w:bCs/>
          <w:sz w:val="28"/>
          <w:szCs w:val="24"/>
        </w:rPr>
        <w:t>виділено</w:t>
      </w:r>
      <w:proofErr w:type="spellEnd"/>
      <w:r w:rsidRPr="00B00FA5">
        <w:rPr>
          <w:bCs/>
          <w:sz w:val="28"/>
          <w:szCs w:val="24"/>
        </w:rPr>
        <w:t xml:space="preserve"> 5</w:t>
      </w:r>
      <w:r w:rsidRPr="00B00FA5">
        <w:rPr>
          <w:bCs/>
          <w:sz w:val="28"/>
          <w:szCs w:val="24"/>
          <w:lang w:val="uk-UA"/>
        </w:rPr>
        <w:t>1</w:t>
      </w:r>
      <w:r w:rsidRPr="00B00FA5">
        <w:rPr>
          <w:bCs/>
          <w:sz w:val="28"/>
          <w:szCs w:val="24"/>
        </w:rPr>
        <w:t xml:space="preserve"> </w:t>
      </w:r>
      <w:proofErr w:type="spellStart"/>
      <w:r w:rsidRPr="00B00FA5">
        <w:rPr>
          <w:bCs/>
          <w:sz w:val="28"/>
          <w:szCs w:val="24"/>
        </w:rPr>
        <w:t>тис.грн</w:t>
      </w:r>
      <w:proofErr w:type="spellEnd"/>
      <w:r w:rsidRPr="00B00FA5">
        <w:rPr>
          <w:bCs/>
          <w:sz w:val="28"/>
          <w:szCs w:val="24"/>
        </w:rPr>
        <w:t>.,</w:t>
      </w:r>
      <w:r w:rsidRPr="00B00FA5">
        <w:rPr>
          <w:bCs/>
          <w:sz w:val="28"/>
          <w:szCs w:val="24"/>
          <w:lang w:val="uk-UA"/>
        </w:rPr>
        <w:t xml:space="preserve"> </w:t>
      </w:r>
      <w:proofErr w:type="spellStart"/>
      <w:r w:rsidRPr="00B00FA5">
        <w:rPr>
          <w:bCs/>
          <w:sz w:val="28"/>
          <w:szCs w:val="24"/>
        </w:rPr>
        <w:t>прид</w:t>
      </w:r>
      <w:r w:rsidRPr="00B00FA5">
        <w:rPr>
          <w:bCs/>
          <w:sz w:val="28"/>
          <w:szCs w:val="24"/>
          <w:lang w:val="uk-UA"/>
        </w:rPr>
        <w:t>бано</w:t>
      </w:r>
      <w:proofErr w:type="spellEnd"/>
      <w:r w:rsidRPr="00B00FA5">
        <w:rPr>
          <w:bCs/>
          <w:sz w:val="28"/>
          <w:szCs w:val="24"/>
          <w:lang w:val="uk-UA"/>
        </w:rPr>
        <w:t xml:space="preserve"> 2 сучасні камери відеоспостереження.</w:t>
      </w:r>
    </w:p>
    <w:p w:rsidR="00B00FA5" w:rsidRPr="00B00FA5" w:rsidRDefault="00B00FA5" w:rsidP="00B00FA5">
      <w:pPr>
        <w:ind w:firstLine="720"/>
        <w:jc w:val="both"/>
        <w:rPr>
          <w:bCs/>
          <w:sz w:val="28"/>
          <w:szCs w:val="24"/>
          <w:lang w:val="uk-UA"/>
        </w:rPr>
      </w:pPr>
      <w:r w:rsidRPr="00B00FA5">
        <w:rPr>
          <w:bCs/>
          <w:sz w:val="28"/>
          <w:szCs w:val="24"/>
          <w:lang w:val="uk-UA"/>
        </w:rPr>
        <w:t>З метою виконання завдань по здійсненню заходів з охорони прав, свобод і законних інтересів жителів Глухівської міської ради діє програма «Поліцейський офіцер громади» на 2024-2025 роки. Глухівська міська територіальна громада в рамках Програми виділила два приміщення для поліцейських офіцерів, які облаштовані сучасними технічними засобами, меблями, оргтехнікою, тощо. Головному управлінню Національної поліції в Сумській області в 2024 році передана субвенція з бюджету Глухівської міської територіальної громади в сумі 400 тис. грн. на придбання паливно-мастильних матеріалів для чотирьох службових автомобілів поліцейських офіцерів громади, які обслуговують територію Глухівської міської територіальної громади та виділені кошти на оплату комунальних послуг в сумі 17,6 тис. грн.</w:t>
      </w:r>
    </w:p>
    <w:p w:rsidR="00B00FA5" w:rsidRPr="00B00FA5" w:rsidRDefault="00B00FA5" w:rsidP="00B00FA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ind w:firstLine="720"/>
        <w:jc w:val="both"/>
        <w:rPr>
          <w:bCs/>
          <w:sz w:val="40"/>
          <w:szCs w:val="24"/>
          <w:lang w:val="uk-UA"/>
        </w:rPr>
      </w:pPr>
      <w:r w:rsidRPr="00B00FA5">
        <w:rPr>
          <w:bCs/>
          <w:sz w:val="28"/>
          <w:szCs w:val="24"/>
          <w:lang w:val="uk-UA"/>
        </w:rPr>
        <w:t xml:space="preserve">У зв’язку із введенням воєнного стану в Україні, загрозою суверенітету та територіальній цілісності України розроблена та прийнята Програма підтримки добровольчого формування Глухівської територіальної громади №1 на період дії воєнного стану. На виконання даної Програми з бюджету Глухівської міської територіальної громади передбачено  </w:t>
      </w:r>
      <w:r w:rsidRPr="00B00FA5">
        <w:rPr>
          <w:bCs/>
          <w:sz w:val="28"/>
          <w:lang w:val="uk-UA"/>
        </w:rPr>
        <w:t>2599,9</w:t>
      </w:r>
      <w:r w:rsidRPr="00B00FA5">
        <w:rPr>
          <w:b/>
          <w:bCs/>
          <w:sz w:val="28"/>
          <w:lang w:val="uk-UA"/>
        </w:rPr>
        <w:t xml:space="preserve"> </w:t>
      </w:r>
      <w:r w:rsidRPr="00B00FA5">
        <w:rPr>
          <w:bCs/>
          <w:sz w:val="40"/>
          <w:szCs w:val="24"/>
          <w:lang w:val="uk-UA"/>
        </w:rPr>
        <w:t xml:space="preserve"> </w:t>
      </w:r>
      <w:proofErr w:type="spellStart"/>
      <w:r w:rsidRPr="00B00FA5">
        <w:rPr>
          <w:bCs/>
          <w:sz w:val="28"/>
          <w:szCs w:val="24"/>
          <w:lang w:val="uk-UA"/>
        </w:rPr>
        <w:t>тис.грн</w:t>
      </w:r>
      <w:proofErr w:type="spellEnd"/>
      <w:r w:rsidRPr="00B00FA5">
        <w:rPr>
          <w:bCs/>
          <w:sz w:val="28"/>
          <w:szCs w:val="24"/>
          <w:lang w:val="uk-UA"/>
        </w:rPr>
        <w:t xml:space="preserve">. В 2024 році використано 2599,9 </w:t>
      </w:r>
      <w:proofErr w:type="spellStart"/>
      <w:r w:rsidRPr="00B00FA5">
        <w:rPr>
          <w:bCs/>
          <w:sz w:val="28"/>
          <w:szCs w:val="24"/>
          <w:lang w:val="uk-UA"/>
        </w:rPr>
        <w:t>тис.грн</w:t>
      </w:r>
      <w:proofErr w:type="spellEnd"/>
      <w:r w:rsidRPr="00B00FA5">
        <w:rPr>
          <w:bCs/>
          <w:sz w:val="28"/>
          <w:szCs w:val="24"/>
          <w:lang w:val="uk-UA"/>
        </w:rPr>
        <w:t xml:space="preserve">, а саме: на </w:t>
      </w:r>
      <w:r w:rsidRPr="00B00FA5">
        <w:rPr>
          <w:bCs/>
          <w:sz w:val="28"/>
          <w:szCs w:val="28"/>
          <w:lang w:val="uk-UA"/>
        </w:rPr>
        <w:t xml:space="preserve">закупівлю паливно-мастильних матеріалів;  придбання предметів, матеріалів та обладнання   для облаштування фортифікаційних споруд з метою забезпечення оборони міста; придбання деревини паливної для опалення приміщень блокпостів; проходження медичного огляду; придбання лісу-кругляка для будівництва фортифікаційних споруд, </w:t>
      </w:r>
      <w:r w:rsidRPr="00B00FA5">
        <w:rPr>
          <w:bCs/>
          <w:sz w:val="28"/>
          <w:lang w:val="uk-UA"/>
        </w:rPr>
        <w:t xml:space="preserve">придбання зимової форми одягу, керамічних </w:t>
      </w:r>
      <w:proofErr w:type="spellStart"/>
      <w:r w:rsidRPr="00B00FA5">
        <w:rPr>
          <w:bCs/>
          <w:sz w:val="28"/>
          <w:lang w:val="uk-UA"/>
        </w:rPr>
        <w:t>бронеплит</w:t>
      </w:r>
      <w:proofErr w:type="spellEnd"/>
      <w:r w:rsidRPr="00B00FA5">
        <w:rPr>
          <w:bCs/>
          <w:sz w:val="28"/>
          <w:lang w:val="uk-UA"/>
        </w:rPr>
        <w:t xml:space="preserve"> та балістичних шолом-касок, прицільного комплексу та інших матеріалів.</w:t>
      </w:r>
    </w:p>
    <w:p w:rsidR="00B00FA5" w:rsidRPr="00B00FA5" w:rsidRDefault="00B00FA5" w:rsidP="00B00FA5">
      <w:pPr>
        <w:ind w:firstLine="708"/>
        <w:jc w:val="both"/>
        <w:rPr>
          <w:bCs/>
          <w:sz w:val="28"/>
          <w:szCs w:val="28"/>
          <w:lang w:val="uk-UA"/>
        </w:rPr>
      </w:pPr>
      <w:r w:rsidRPr="00B00FA5">
        <w:rPr>
          <w:bCs/>
          <w:sz w:val="28"/>
          <w:szCs w:val="28"/>
          <w:lang w:val="uk-UA"/>
        </w:rPr>
        <w:t xml:space="preserve">Програма забезпечення заходів мобілізації та оборонної роботи на території Глухівської міської ради на 2024 – 2025 роки </w:t>
      </w:r>
      <w:r w:rsidRPr="00B00FA5">
        <w:rPr>
          <w:bCs/>
          <w:color w:val="000000"/>
          <w:sz w:val="28"/>
          <w:szCs w:val="28"/>
          <w:lang w:val="uk-UA"/>
        </w:rPr>
        <w:t xml:space="preserve">спрямована на </w:t>
      </w:r>
      <w:r w:rsidRPr="00B00FA5">
        <w:rPr>
          <w:bCs/>
          <w:color w:val="000000"/>
          <w:sz w:val="28"/>
          <w:szCs w:val="28"/>
          <w:lang w:val="uk-UA"/>
        </w:rPr>
        <w:lastRenderedPageBreak/>
        <w:t>розв’язування комплексу організаційних, фінансових, соціальних та інших заходів з метою своєчасного і організованого проведення мобілізації на території Глухівської міської ради та задоволення потреб оборони держави і захисту її території.</w:t>
      </w:r>
    </w:p>
    <w:p w:rsidR="00366FFB" w:rsidRDefault="00B00FA5" w:rsidP="00B00FA5">
      <w:pPr>
        <w:ind w:firstLine="708"/>
        <w:jc w:val="both"/>
        <w:rPr>
          <w:bCs/>
          <w:sz w:val="28"/>
          <w:szCs w:val="24"/>
          <w:lang w:val="uk-UA"/>
        </w:rPr>
      </w:pPr>
      <w:r w:rsidRPr="00B00FA5">
        <w:rPr>
          <w:bCs/>
          <w:sz w:val="28"/>
          <w:szCs w:val="28"/>
          <w:lang w:val="uk-UA"/>
        </w:rPr>
        <w:t>В 2024 році згідно Програми заплановано 400,00 тис. грн на оплату транспортних послуг (для забезпечення доставки резервістів та військовозобов’язаних до пунктів збору військово-організаційних структур Збройних сил України та інших військових формувань; для доставки офіцерів запасу, яких призивають на військову службу за призовом; для оповіщення військовозобов’язаних). За 12 місяців 2024 року було здійснено 17 перевезень на загальну суму 392,75 тис. грн.</w:t>
      </w:r>
    </w:p>
    <w:p w:rsidR="00B00FA5" w:rsidRPr="00B00FA5" w:rsidRDefault="00B00FA5" w:rsidP="00B00FA5">
      <w:pPr>
        <w:ind w:firstLine="708"/>
        <w:jc w:val="both"/>
        <w:rPr>
          <w:bCs/>
          <w:sz w:val="28"/>
          <w:szCs w:val="24"/>
          <w:lang w:val="uk-UA"/>
        </w:rPr>
      </w:pPr>
    </w:p>
    <w:p w:rsidR="00695854" w:rsidRDefault="00695854"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1F4295"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3.</w:t>
      </w:r>
      <w:r w:rsidRPr="00366FFB">
        <w:rPr>
          <w:b/>
          <w:sz w:val="28"/>
          <w:szCs w:val="28"/>
          <w:lang w:val="uk-UA"/>
        </w:rPr>
        <w:t xml:space="preserve"> </w:t>
      </w:r>
      <w:r w:rsidRPr="00366FFB">
        <w:rPr>
          <w:b/>
          <w:color w:val="000000"/>
          <w:sz w:val="28"/>
          <w:szCs w:val="28"/>
          <w:u w:val="single"/>
          <w:lang w:val="uk-UA"/>
        </w:rPr>
        <w:t>Природокористування та безпека життєдіяльності</w:t>
      </w:r>
    </w:p>
    <w:p w:rsidR="00695854" w:rsidRDefault="00AE510C" w:rsidP="00695854">
      <w:pPr>
        <w:autoSpaceDE/>
        <w:autoSpaceDN/>
        <w:adjustRightInd/>
        <w:ind w:firstLine="709"/>
        <w:contextualSpacing/>
        <w:jc w:val="both"/>
        <w:rPr>
          <w:sz w:val="28"/>
          <w:szCs w:val="28"/>
          <w:lang w:val="uk-UA"/>
        </w:rPr>
      </w:pPr>
      <w:r w:rsidRPr="00AE510C">
        <w:rPr>
          <w:sz w:val="28"/>
          <w:szCs w:val="28"/>
          <w:lang w:val="uk-UA"/>
        </w:rPr>
        <w:t>На виконання реалізації заходу для здійснення розроблення ПКД «Реконструкція удосконаленого полігону по складуванню ТПВ» було виділено кошти у сумі 1,5 млн. грн., управління ЖКГ звернулось до ПП «Інститут екології» з метою проведення геодезичних досліджень на можливість відкриття карт № 2 та № 3, а також можливості реконструкції карти № 1 шляхом трамбування.</w:t>
      </w:r>
    </w:p>
    <w:p w:rsidR="001F4295" w:rsidRPr="00695854" w:rsidRDefault="00AE510C" w:rsidP="00695854">
      <w:pPr>
        <w:autoSpaceDE/>
        <w:autoSpaceDN/>
        <w:adjustRightInd/>
        <w:ind w:firstLine="709"/>
        <w:contextualSpacing/>
        <w:jc w:val="both"/>
        <w:rPr>
          <w:sz w:val="28"/>
          <w:szCs w:val="28"/>
          <w:lang w:val="uk-UA"/>
        </w:rPr>
      </w:pPr>
      <w:r w:rsidRPr="00AE510C">
        <w:rPr>
          <w:rFonts w:eastAsiaTheme="majorEastAsia"/>
          <w:bCs/>
          <w:sz w:val="28"/>
          <w:szCs w:val="28"/>
          <w:lang w:val="uk-UA"/>
        </w:rPr>
        <w:t xml:space="preserve">Було виконано роботи  </w:t>
      </w:r>
      <w:r w:rsidRPr="00AE510C">
        <w:rPr>
          <w:color w:val="000000"/>
          <w:kern w:val="36"/>
          <w:sz w:val="28"/>
          <w:szCs w:val="28"/>
          <w:lang w:val="uk-UA" w:eastAsia="uk-UA"/>
        </w:rPr>
        <w:t xml:space="preserve">з топографо-геодезичних вишукувань по об'єктам: "Капітальний ремонт гідротехнічної споруди (греблі) за адресою вул. Покровська, 14А, </w:t>
      </w:r>
      <w:proofErr w:type="spellStart"/>
      <w:r w:rsidRPr="00AE510C">
        <w:rPr>
          <w:color w:val="000000"/>
          <w:kern w:val="36"/>
          <w:sz w:val="28"/>
          <w:szCs w:val="28"/>
          <w:lang w:val="uk-UA" w:eastAsia="uk-UA"/>
        </w:rPr>
        <w:t>с.Некрасове</w:t>
      </w:r>
      <w:proofErr w:type="spellEnd"/>
      <w:r w:rsidRPr="00AE510C">
        <w:rPr>
          <w:color w:val="000000"/>
          <w:kern w:val="36"/>
          <w:sz w:val="28"/>
          <w:szCs w:val="28"/>
          <w:lang w:val="uk-UA" w:eastAsia="uk-UA"/>
        </w:rPr>
        <w:t xml:space="preserve">, </w:t>
      </w:r>
      <w:proofErr w:type="spellStart"/>
      <w:r w:rsidRPr="00AE510C">
        <w:rPr>
          <w:color w:val="000000"/>
          <w:kern w:val="36"/>
          <w:sz w:val="28"/>
          <w:szCs w:val="28"/>
          <w:lang w:val="uk-UA" w:eastAsia="uk-UA"/>
        </w:rPr>
        <w:t>Шосткинський</w:t>
      </w:r>
      <w:proofErr w:type="spellEnd"/>
      <w:r w:rsidRPr="00AE510C">
        <w:rPr>
          <w:color w:val="000000"/>
          <w:kern w:val="36"/>
          <w:sz w:val="28"/>
          <w:szCs w:val="28"/>
          <w:lang w:val="uk-UA" w:eastAsia="uk-UA"/>
        </w:rPr>
        <w:t xml:space="preserve"> район, Сумська область", та "Капітальний ремонт гідротехнічної споруди (греблі) за адресою вул. </w:t>
      </w:r>
      <w:proofErr w:type="spellStart"/>
      <w:r w:rsidRPr="00AE510C">
        <w:rPr>
          <w:color w:val="000000"/>
          <w:kern w:val="36"/>
          <w:sz w:val="28"/>
          <w:szCs w:val="28"/>
          <w:lang w:val="uk-UA" w:eastAsia="uk-UA"/>
        </w:rPr>
        <w:t>Жужоми</w:t>
      </w:r>
      <w:proofErr w:type="spellEnd"/>
      <w:r w:rsidRPr="00AE510C">
        <w:rPr>
          <w:color w:val="000000"/>
          <w:kern w:val="36"/>
          <w:sz w:val="28"/>
          <w:szCs w:val="28"/>
          <w:lang w:val="uk-UA" w:eastAsia="uk-UA"/>
        </w:rPr>
        <w:t xml:space="preserve">, 44, м. Глухів, </w:t>
      </w:r>
      <w:proofErr w:type="spellStart"/>
      <w:r w:rsidRPr="00AE510C">
        <w:rPr>
          <w:color w:val="000000"/>
          <w:kern w:val="36"/>
          <w:sz w:val="28"/>
          <w:szCs w:val="28"/>
          <w:lang w:val="uk-UA" w:eastAsia="uk-UA"/>
        </w:rPr>
        <w:t>Шосткинський</w:t>
      </w:r>
      <w:proofErr w:type="spellEnd"/>
      <w:r w:rsidRPr="00AE510C">
        <w:rPr>
          <w:color w:val="000000"/>
          <w:kern w:val="36"/>
          <w:sz w:val="28"/>
          <w:szCs w:val="28"/>
          <w:lang w:val="uk-UA" w:eastAsia="uk-UA"/>
        </w:rPr>
        <w:t xml:space="preserve"> район, Сумська область".</w:t>
      </w:r>
    </w:p>
    <w:p w:rsidR="00695854" w:rsidRDefault="00695854"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4. Поліпшення якості державного управління</w:t>
      </w:r>
    </w:p>
    <w:p w:rsidR="00AE510C" w:rsidRDefault="00AE510C" w:rsidP="00AE510C">
      <w:pPr>
        <w:suppressAutoHyphens/>
        <w:ind w:firstLine="570"/>
        <w:jc w:val="both"/>
        <w:rPr>
          <w:rFonts w:eastAsia="SimSun"/>
          <w:sz w:val="28"/>
          <w:szCs w:val="28"/>
          <w:lang w:val="uk-UA"/>
        </w:rPr>
      </w:pPr>
      <w:r w:rsidRPr="00AE510C">
        <w:rPr>
          <w:rFonts w:eastAsia="SimSun"/>
          <w:sz w:val="28"/>
          <w:szCs w:val="28"/>
          <w:lang w:val="uk-UA"/>
        </w:rPr>
        <w:t xml:space="preserve">З метою забезпечення прав громадян на отримання якісних адміністративних послуг у Глухівській міській ТГ функціонує відділ «Центр надання адміністративних послуг» Глухівської міської ради, який результативно взаємодіє з суб'єктами надання адміністративних послуг. </w:t>
      </w:r>
      <w:r>
        <w:rPr>
          <w:rFonts w:eastAsia="SimSun"/>
          <w:sz w:val="28"/>
          <w:szCs w:val="28"/>
        </w:rPr>
        <w:t xml:space="preserve">Центр є </w:t>
      </w:r>
      <w:proofErr w:type="spellStart"/>
      <w:r>
        <w:rPr>
          <w:rFonts w:eastAsia="SimSun"/>
          <w:sz w:val="28"/>
          <w:szCs w:val="28"/>
        </w:rPr>
        <w:t>моделлю</w:t>
      </w:r>
      <w:proofErr w:type="spellEnd"/>
      <w:r>
        <w:rPr>
          <w:rFonts w:eastAsia="SimSun"/>
          <w:sz w:val="28"/>
          <w:szCs w:val="28"/>
        </w:rPr>
        <w:t xml:space="preserve"> </w:t>
      </w:r>
      <w:proofErr w:type="spellStart"/>
      <w:r>
        <w:rPr>
          <w:rFonts w:eastAsia="SimSun"/>
          <w:sz w:val="28"/>
          <w:szCs w:val="28"/>
        </w:rPr>
        <w:t>інтегрованого</w:t>
      </w:r>
      <w:proofErr w:type="spellEnd"/>
      <w:r>
        <w:rPr>
          <w:rFonts w:eastAsia="SimSun"/>
          <w:sz w:val="28"/>
          <w:szCs w:val="28"/>
        </w:rPr>
        <w:t xml:space="preserve"> </w:t>
      </w:r>
      <w:proofErr w:type="spellStart"/>
      <w:r>
        <w:rPr>
          <w:rFonts w:eastAsia="SimSun"/>
          <w:sz w:val="28"/>
          <w:szCs w:val="28"/>
        </w:rPr>
        <w:t>офісу</w:t>
      </w:r>
      <w:proofErr w:type="spellEnd"/>
      <w:r>
        <w:rPr>
          <w:rFonts w:eastAsia="SimSun"/>
          <w:sz w:val="28"/>
          <w:szCs w:val="28"/>
        </w:rPr>
        <w:t xml:space="preserve">, </w:t>
      </w:r>
      <w:proofErr w:type="spellStart"/>
      <w:r>
        <w:rPr>
          <w:rFonts w:eastAsia="SimSun"/>
          <w:sz w:val="28"/>
          <w:szCs w:val="28"/>
        </w:rPr>
        <w:t>діяльність</w:t>
      </w:r>
      <w:proofErr w:type="spellEnd"/>
      <w:r>
        <w:rPr>
          <w:rFonts w:eastAsia="SimSun"/>
          <w:sz w:val="28"/>
          <w:szCs w:val="28"/>
        </w:rPr>
        <w:t xml:space="preserve"> </w:t>
      </w:r>
      <w:proofErr w:type="spellStart"/>
      <w:r>
        <w:rPr>
          <w:rFonts w:eastAsia="SimSun"/>
          <w:sz w:val="28"/>
          <w:szCs w:val="28"/>
        </w:rPr>
        <w:t>якого</w:t>
      </w:r>
      <w:proofErr w:type="spellEnd"/>
      <w:r>
        <w:rPr>
          <w:rFonts w:eastAsia="SimSun"/>
          <w:sz w:val="28"/>
          <w:szCs w:val="28"/>
        </w:rPr>
        <w:t xml:space="preserve"> </w:t>
      </w:r>
      <w:proofErr w:type="spellStart"/>
      <w:r>
        <w:rPr>
          <w:rFonts w:eastAsia="SimSun"/>
          <w:sz w:val="28"/>
          <w:szCs w:val="28"/>
        </w:rPr>
        <w:t>здійснюється</w:t>
      </w:r>
      <w:proofErr w:type="spellEnd"/>
      <w:r>
        <w:rPr>
          <w:rFonts w:eastAsia="SimSun"/>
          <w:sz w:val="28"/>
          <w:szCs w:val="28"/>
        </w:rPr>
        <w:t xml:space="preserve"> </w:t>
      </w:r>
      <w:proofErr w:type="spellStart"/>
      <w:r>
        <w:rPr>
          <w:rFonts w:eastAsia="SimSun"/>
          <w:sz w:val="28"/>
          <w:szCs w:val="28"/>
        </w:rPr>
        <w:t>виключно</w:t>
      </w:r>
      <w:proofErr w:type="spellEnd"/>
      <w:r>
        <w:rPr>
          <w:rFonts w:eastAsia="SimSun"/>
          <w:sz w:val="28"/>
          <w:szCs w:val="28"/>
        </w:rPr>
        <w:t xml:space="preserve"> через </w:t>
      </w:r>
      <w:proofErr w:type="spellStart"/>
      <w:r>
        <w:rPr>
          <w:rFonts w:eastAsia="SimSun"/>
          <w:sz w:val="28"/>
          <w:szCs w:val="28"/>
        </w:rPr>
        <w:t>адміністраторів</w:t>
      </w:r>
      <w:proofErr w:type="spellEnd"/>
      <w:r>
        <w:rPr>
          <w:rFonts w:eastAsia="SimSun"/>
          <w:sz w:val="28"/>
          <w:szCs w:val="28"/>
        </w:rPr>
        <w:t xml:space="preserve"> за принципом «</w:t>
      </w:r>
      <w:proofErr w:type="spellStart"/>
      <w:r>
        <w:rPr>
          <w:rFonts w:eastAsia="SimSun"/>
          <w:sz w:val="28"/>
          <w:szCs w:val="28"/>
        </w:rPr>
        <w:t>єдиного</w:t>
      </w:r>
      <w:proofErr w:type="spellEnd"/>
      <w:r>
        <w:rPr>
          <w:rFonts w:eastAsia="SimSun"/>
          <w:sz w:val="28"/>
          <w:szCs w:val="28"/>
        </w:rPr>
        <w:t xml:space="preserve"> </w:t>
      </w:r>
      <w:proofErr w:type="spellStart"/>
      <w:r>
        <w:rPr>
          <w:rFonts w:eastAsia="SimSun"/>
          <w:sz w:val="28"/>
          <w:szCs w:val="28"/>
        </w:rPr>
        <w:t>вікна</w:t>
      </w:r>
      <w:proofErr w:type="spellEnd"/>
      <w:r>
        <w:rPr>
          <w:rFonts w:eastAsia="SimSun"/>
          <w:sz w:val="28"/>
          <w:szCs w:val="28"/>
        </w:rPr>
        <w:t>».</w:t>
      </w:r>
    </w:p>
    <w:p w:rsidR="00AE510C" w:rsidRDefault="00AE510C" w:rsidP="00AE510C">
      <w:pPr>
        <w:suppressAutoHyphens/>
        <w:ind w:firstLine="570"/>
        <w:jc w:val="both"/>
        <w:rPr>
          <w:rFonts w:eastAsia="SimSun"/>
          <w:sz w:val="28"/>
          <w:szCs w:val="28"/>
          <w:lang w:val="uk-UA"/>
        </w:rPr>
      </w:pPr>
      <w:r>
        <w:rPr>
          <w:rFonts w:eastAsia="SimSun"/>
          <w:sz w:val="28"/>
          <w:szCs w:val="28"/>
          <w:lang w:val="uk-UA"/>
        </w:rPr>
        <w:t>Основним завданням ЦНАП є створення максимально комфортних та сприятливих умов для прийому жителів Глухівської міської ТГ, можливості отримання громадянами максимальної кількості адміністративних послуг в одному місці за простою та зрозумілою процедурою у найкоротший строк за мінімальної кількості відвідувань.</w:t>
      </w:r>
    </w:p>
    <w:p w:rsidR="00AE510C" w:rsidRPr="00AE510C" w:rsidRDefault="00AE510C" w:rsidP="00AE510C">
      <w:pPr>
        <w:suppressAutoHyphens/>
        <w:ind w:firstLine="570"/>
        <w:jc w:val="both"/>
        <w:rPr>
          <w:rFonts w:eastAsia="SimSun"/>
          <w:sz w:val="28"/>
          <w:szCs w:val="28"/>
          <w:lang w:val="uk-UA"/>
        </w:rPr>
      </w:pPr>
      <w:r>
        <w:rPr>
          <w:rFonts w:eastAsia="SimSun"/>
          <w:sz w:val="28"/>
          <w:szCs w:val="28"/>
          <w:lang w:val="uk-UA"/>
        </w:rPr>
        <w:t xml:space="preserve">Впроваджено новий підхід до прийому жителів Глухівської міської ТГ — у відкритому, просторому, сучасному приміщенні, при обладнанні якого було враховано усі необхідні стандарти для ЦНАП, в тому числі вимоги щодо </w:t>
      </w:r>
      <w:proofErr w:type="spellStart"/>
      <w:r>
        <w:rPr>
          <w:rFonts w:eastAsia="SimSun"/>
          <w:sz w:val="28"/>
          <w:szCs w:val="28"/>
          <w:lang w:val="uk-UA"/>
        </w:rPr>
        <w:t>інклюзивності</w:t>
      </w:r>
      <w:proofErr w:type="spellEnd"/>
      <w:r>
        <w:rPr>
          <w:rFonts w:eastAsia="SimSun"/>
          <w:sz w:val="28"/>
          <w:szCs w:val="28"/>
          <w:lang w:val="uk-UA"/>
        </w:rPr>
        <w:t xml:space="preserve">. </w:t>
      </w:r>
    </w:p>
    <w:p w:rsidR="00AE510C" w:rsidRDefault="00AE510C" w:rsidP="00AE510C">
      <w:pPr>
        <w:suppressAutoHyphens/>
        <w:ind w:firstLine="570"/>
        <w:jc w:val="both"/>
        <w:rPr>
          <w:rFonts w:eastAsia="SimSun"/>
          <w:sz w:val="28"/>
          <w:szCs w:val="28"/>
        </w:rPr>
      </w:pPr>
      <w:r>
        <w:rPr>
          <w:rFonts w:eastAsia="SimSun"/>
          <w:sz w:val="28"/>
          <w:szCs w:val="28"/>
        </w:rPr>
        <w:t xml:space="preserve">До </w:t>
      </w:r>
      <w:proofErr w:type="spellStart"/>
      <w:r>
        <w:rPr>
          <w:rFonts w:eastAsia="SimSun"/>
          <w:sz w:val="28"/>
          <w:szCs w:val="28"/>
        </w:rPr>
        <w:t>безперечних</w:t>
      </w:r>
      <w:proofErr w:type="spellEnd"/>
      <w:r>
        <w:rPr>
          <w:rFonts w:eastAsia="SimSun"/>
          <w:sz w:val="28"/>
          <w:szCs w:val="28"/>
        </w:rPr>
        <w:t xml:space="preserve"> </w:t>
      </w:r>
      <w:proofErr w:type="spellStart"/>
      <w:r>
        <w:rPr>
          <w:rFonts w:eastAsia="SimSun"/>
          <w:sz w:val="28"/>
          <w:szCs w:val="28"/>
        </w:rPr>
        <w:t>переваг</w:t>
      </w:r>
      <w:proofErr w:type="spellEnd"/>
      <w:r>
        <w:rPr>
          <w:rFonts w:eastAsia="SimSun"/>
          <w:sz w:val="28"/>
          <w:szCs w:val="28"/>
        </w:rPr>
        <w:t xml:space="preserve"> </w:t>
      </w:r>
      <w:proofErr w:type="spellStart"/>
      <w:r>
        <w:rPr>
          <w:rFonts w:eastAsia="SimSun"/>
          <w:sz w:val="28"/>
          <w:szCs w:val="28"/>
        </w:rPr>
        <w:t>роботи</w:t>
      </w:r>
      <w:proofErr w:type="spellEnd"/>
      <w:r>
        <w:rPr>
          <w:rFonts w:eastAsia="SimSun"/>
          <w:sz w:val="28"/>
          <w:szCs w:val="28"/>
        </w:rPr>
        <w:t xml:space="preserve"> ЦНАП </w:t>
      </w:r>
      <w:proofErr w:type="spellStart"/>
      <w:r>
        <w:rPr>
          <w:rFonts w:eastAsia="SimSun"/>
          <w:sz w:val="28"/>
          <w:szCs w:val="28"/>
        </w:rPr>
        <w:t>можна</w:t>
      </w:r>
      <w:proofErr w:type="spellEnd"/>
      <w:r>
        <w:rPr>
          <w:rFonts w:eastAsia="SimSun"/>
          <w:sz w:val="28"/>
          <w:szCs w:val="28"/>
        </w:rPr>
        <w:t xml:space="preserve"> </w:t>
      </w:r>
      <w:proofErr w:type="spellStart"/>
      <w:r>
        <w:rPr>
          <w:rFonts w:eastAsia="SimSun"/>
          <w:sz w:val="28"/>
          <w:szCs w:val="28"/>
        </w:rPr>
        <w:t>віднести</w:t>
      </w:r>
      <w:proofErr w:type="spellEnd"/>
      <w:r>
        <w:rPr>
          <w:rFonts w:eastAsia="SimSun"/>
          <w:sz w:val="28"/>
          <w:szCs w:val="28"/>
        </w:rPr>
        <w:t>:</w:t>
      </w:r>
    </w:p>
    <w:p w:rsidR="00AE510C" w:rsidRDefault="00AE510C" w:rsidP="00AE510C">
      <w:pPr>
        <w:suppressAutoHyphens/>
        <w:ind w:firstLine="570"/>
        <w:jc w:val="both"/>
        <w:rPr>
          <w:rFonts w:eastAsia="SimSun"/>
          <w:sz w:val="28"/>
          <w:szCs w:val="28"/>
        </w:rPr>
      </w:pPr>
      <w:r>
        <w:rPr>
          <w:rFonts w:eastAsia="SimSun"/>
          <w:sz w:val="28"/>
          <w:szCs w:val="28"/>
        </w:rPr>
        <w:t xml:space="preserve">- </w:t>
      </w:r>
      <w:proofErr w:type="spellStart"/>
      <w:r>
        <w:rPr>
          <w:rFonts w:eastAsia="SimSun"/>
          <w:sz w:val="28"/>
          <w:szCs w:val="28"/>
        </w:rPr>
        <w:t>спрощене</w:t>
      </w:r>
      <w:proofErr w:type="spellEnd"/>
      <w:r>
        <w:rPr>
          <w:rFonts w:eastAsia="SimSun"/>
          <w:sz w:val="28"/>
          <w:szCs w:val="28"/>
        </w:rPr>
        <w:t xml:space="preserve"> й </w:t>
      </w:r>
      <w:proofErr w:type="spellStart"/>
      <w:r>
        <w:rPr>
          <w:rFonts w:eastAsia="SimSun"/>
          <w:sz w:val="28"/>
          <w:szCs w:val="28"/>
        </w:rPr>
        <w:t>комфотне</w:t>
      </w:r>
      <w:proofErr w:type="spellEnd"/>
      <w:r>
        <w:rPr>
          <w:rFonts w:eastAsia="SimSun"/>
          <w:sz w:val="28"/>
          <w:szCs w:val="28"/>
        </w:rPr>
        <w:t xml:space="preserve"> </w:t>
      </w:r>
      <w:proofErr w:type="spellStart"/>
      <w:r>
        <w:rPr>
          <w:rFonts w:eastAsia="SimSun"/>
          <w:sz w:val="28"/>
          <w:szCs w:val="28"/>
        </w:rPr>
        <w:t>отримання</w:t>
      </w:r>
      <w:proofErr w:type="spellEnd"/>
      <w:r>
        <w:rPr>
          <w:rFonts w:eastAsia="SimSun"/>
          <w:sz w:val="28"/>
          <w:szCs w:val="28"/>
        </w:rPr>
        <w:t xml:space="preserve"> </w:t>
      </w:r>
      <w:proofErr w:type="spellStart"/>
      <w:r>
        <w:rPr>
          <w:rFonts w:eastAsia="SimSun"/>
          <w:sz w:val="28"/>
          <w:szCs w:val="28"/>
        </w:rPr>
        <w:t>громадянами</w:t>
      </w:r>
      <w:proofErr w:type="spellEnd"/>
      <w:r>
        <w:rPr>
          <w:rFonts w:eastAsia="SimSun"/>
          <w:sz w:val="28"/>
          <w:szCs w:val="28"/>
        </w:rPr>
        <w:t xml:space="preserve"> </w:t>
      </w:r>
      <w:proofErr w:type="spellStart"/>
      <w:r>
        <w:rPr>
          <w:rFonts w:eastAsia="SimSun"/>
          <w:sz w:val="28"/>
          <w:szCs w:val="28"/>
        </w:rPr>
        <w:t>адміністративних</w:t>
      </w:r>
      <w:proofErr w:type="spellEnd"/>
      <w:r>
        <w:rPr>
          <w:rFonts w:eastAsia="SimSun"/>
          <w:sz w:val="28"/>
          <w:szCs w:val="28"/>
        </w:rPr>
        <w:t xml:space="preserve"> </w:t>
      </w:r>
      <w:proofErr w:type="spellStart"/>
      <w:r>
        <w:rPr>
          <w:rFonts w:eastAsia="SimSun"/>
          <w:sz w:val="28"/>
          <w:szCs w:val="28"/>
        </w:rPr>
        <w:t>послуг</w:t>
      </w:r>
      <w:proofErr w:type="spellEnd"/>
      <w:r>
        <w:rPr>
          <w:rFonts w:eastAsia="SimSun"/>
          <w:sz w:val="28"/>
          <w:szCs w:val="28"/>
        </w:rPr>
        <w:t>;</w:t>
      </w:r>
    </w:p>
    <w:p w:rsidR="00AE510C" w:rsidRDefault="00AE510C" w:rsidP="00AE510C">
      <w:pPr>
        <w:suppressAutoHyphens/>
        <w:jc w:val="both"/>
        <w:rPr>
          <w:rFonts w:eastAsia="SimSun"/>
          <w:sz w:val="28"/>
          <w:szCs w:val="28"/>
        </w:rPr>
      </w:pPr>
      <w:r>
        <w:rPr>
          <w:rFonts w:eastAsia="SimSun"/>
          <w:sz w:val="28"/>
          <w:szCs w:val="28"/>
        </w:rPr>
        <w:lastRenderedPageBreak/>
        <w:t xml:space="preserve">        - </w:t>
      </w:r>
      <w:proofErr w:type="spellStart"/>
      <w:r>
        <w:rPr>
          <w:rFonts w:eastAsia="SimSun"/>
          <w:sz w:val="28"/>
          <w:szCs w:val="28"/>
        </w:rPr>
        <w:t>протидію</w:t>
      </w:r>
      <w:proofErr w:type="spellEnd"/>
      <w:r>
        <w:rPr>
          <w:rFonts w:eastAsia="SimSun"/>
          <w:sz w:val="28"/>
          <w:szCs w:val="28"/>
        </w:rPr>
        <w:t xml:space="preserve"> </w:t>
      </w:r>
      <w:proofErr w:type="spellStart"/>
      <w:r>
        <w:rPr>
          <w:rFonts w:eastAsia="SimSun"/>
          <w:sz w:val="28"/>
          <w:szCs w:val="28"/>
        </w:rPr>
        <w:t>корупції</w:t>
      </w:r>
      <w:proofErr w:type="spellEnd"/>
      <w:r>
        <w:rPr>
          <w:rFonts w:eastAsia="SimSun"/>
          <w:sz w:val="28"/>
          <w:szCs w:val="28"/>
        </w:rPr>
        <w:t xml:space="preserve"> та </w:t>
      </w:r>
      <w:proofErr w:type="spellStart"/>
      <w:r>
        <w:rPr>
          <w:rFonts w:eastAsia="SimSun"/>
          <w:sz w:val="28"/>
          <w:szCs w:val="28"/>
        </w:rPr>
        <w:t>уникнення</w:t>
      </w:r>
      <w:proofErr w:type="spellEnd"/>
      <w:r>
        <w:rPr>
          <w:rFonts w:eastAsia="SimSun"/>
          <w:sz w:val="28"/>
          <w:szCs w:val="28"/>
        </w:rPr>
        <w:t xml:space="preserve"> </w:t>
      </w:r>
      <w:proofErr w:type="spellStart"/>
      <w:r>
        <w:rPr>
          <w:rFonts w:eastAsia="SimSun"/>
          <w:sz w:val="28"/>
          <w:szCs w:val="28"/>
        </w:rPr>
        <w:t>використання</w:t>
      </w:r>
      <w:proofErr w:type="spellEnd"/>
      <w:r>
        <w:rPr>
          <w:rFonts w:eastAsia="SimSun"/>
          <w:sz w:val="28"/>
          <w:szCs w:val="28"/>
        </w:rPr>
        <w:t xml:space="preserve"> </w:t>
      </w:r>
      <w:proofErr w:type="spellStart"/>
      <w:r>
        <w:rPr>
          <w:rFonts w:eastAsia="SimSun"/>
          <w:sz w:val="28"/>
          <w:szCs w:val="28"/>
        </w:rPr>
        <w:t>посередницьких</w:t>
      </w:r>
      <w:proofErr w:type="spellEnd"/>
      <w:r>
        <w:rPr>
          <w:rFonts w:eastAsia="SimSun"/>
          <w:sz w:val="28"/>
          <w:szCs w:val="28"/>
        </w:rPr>
        <w:t xml:space="preserve"> </w:t>
      </w:r>
      <w:proofErr w:type="spellStart"/>
      <w:r>
        <w:rPr>
          <w:rFonts w:eastAsia="SimSun"/>
          <w:sz w:val="28"/>
          <w:szCs w:val="28"/>
        </w:rPr>
        <w:t>послуг</w:t>
      </w:r>
      <w:proofErr w:type="spellEnd"/>
      <w:r>
        <w:rPr>
          <w:rFonts w:eastAsia="SimSun"/>
          <w:sz w:val="28"/>
          <w:szCs w:val="28"/>
        </w:rPr>
        <w:t>;</w:t>
      </w:r>
    </w:p>
    <w:p w:rsidR="00AE510C" w:rsidRDefault="00AE510C" w:rsidP="00AE510C">
      <w:pPr>
        <w:suppressAutoHyphens/>
        <w:ind w:firstLine="570"/>
        <w:jc w:val="both"/>
        <w:rPr>
          <w:rFonts w:eastAsia="SimSun"/>
          <w:sz w:val="28"/>
          <w:szCs w:val="28"/>
        </w:rPr>
      </w:pPr>
      <w:r>
        <w:rPr>
          <w:rFonts w:eastAsia="SimSun"/>
          <w:sz w:val="28"/>
          <w:szCs w:val="28"/>
        </w:rPr>
        <w:t xml:space="preserve">- </w:t>
      </w:r>
      <w:proofErr w:type="spellStart"/>
      <w:r>
        <w:rPr>
          <w:rFonts w:eastAsia="SimSun"/>
          <w:sz w:val="28"/>
          <w:szCs w:val="28"/>
        </w:rPr>
        <w:t>повне</w:t>
      </w:r>
      <w:proofErr w:type="spellEnd"/>
      <w:r>
        <w:rPr>
          <w:rFonts w:eastAsia="SimSun"/>
          <w:sz w:val="28"/>
          <w:szCs w:val="28"/>
        </w:rPr>
        <w:t xml:space="preserve"> </w:t>
      </w:r>
      <w:proofErr w:type="spellStart"/>
      <w:r>
        <w:rPr>
          <w:rFonts w:eastAsia="SimSun"/>
          <w:sz w:val="28"/>
          <w:szCs w:val="28"/>
        </w:rPr>
        <w:t>інформування</w:t>
      </w:r>
      <w:proofErr w:type="spellEnd"/>
      <w:r>
        <w:rPr>
          <w:rFonts w:eastAsia="SimSun"/>
          <w:sz w:val="28"/>
          <w:szCs w:val="28"/>
        </w:rPr>
        <w:t xml:space="preserve"> </w:t>
      </w:r>
      <w:proofErr w:type="spellStart"/>
      <w:r>
        <w:rPr>
          <w:rFonts w:eastAsia="SimSun"/>
          <w:sz w:val="28"/>
          <w:szCs w:val="28"/>
        </w:rPr>
        <w:t>клієнтів</w:t>
      </w:r>
      <w:proofErr w:type="spellEnd"/>
      <w:r>
        <w:rPr>
          <w:rFonts w:eastAsia="SimSun"/>
          <w:sz w:val="28"/>
          <w:szCs w:val="28"/>
        </w:rPr>
        <w:t xml:space="preserve"> та </w:t>
      </w:r>
      <w:proofErr w:type="spellStart"/>
      <w:r>
        <w:rPr>
          <w:rFonts w:eastAsia="SimSun"/>
          <w:sz w:val="28"/>
          <w:szCs w:val="28"/>
        </w:rPr>
        <w:t>відвідувачів</w:t>
      </w:r>
      <w:proofErr w:type="spellEnd"/>
      <w:r>
        <w:rPr>
          <w:rFonts w:eastAsia="SimSun"/>
          <w:sz w:val="28"/>
          <w:szCs w:val="28"/>
        </w:rPr>
        <w:t xml:space="preserve"> з будь-</w:t>
      </w:r>
      <w:proofErr w:type="spellStart"/>
      <w:r>
        <w:rPr>
          <w:rFonts w:eastAsia="SimSun"/>
          <w:sz w:val="28"/>
          <w:szCs w:val="28"/>
        </w:rPr>
        <w:t>яких</w:t>
      </w:r>
      <w:proofErr w:type="spellEnd"/>
      <w:r>
        <w:rPr>
          <w:rFonts w:eastAsia="SimSun"/>
          <w:sz w:val="28"/>
          <w:szCs w:val="28"/>
        </w:rPr>
        <w:t xml:space="preserve"> </w:t>
      </w:r>
      <w:proofErr w:type="spellStart"/>
      <w:r>
        <w:rPr>
          <w:rFonts w:eastAsia="SimSun"/>
          <w:sz w:val="28"/>
          <w:szCs w:val="28"/>
        </w:rPr>
        <w:t>питань</w:t>
      </w:r>
      <w:proofErr w:type="spellEnd"/>
      <w:r>
        <w:rPr>
          <w:rFonts w:eastAsia="SimSun"/>
          <w:sz w:val="28"/>
          <w:szCs w:val="28"/>
        </w:rPr>
        <w:t>;</w:t>
      </w:r>
    </w:p>
    <w:p w:rsidR="00AE510C" w:rsidRDefault="00AE510C" w:rsidP="00AE510C">
      <w:pPr>
        <w:suppressAutoHyphens/>
        <w:jc w:val="both"/>
        <w:rPr>
          <w:rFonts w:eastAsia="SimSun"/>
          <w:color w:val="000000"/>
          <w:sz w:val="28"/>
          <w:szCs w:val="28"/>
          <w:lang w:val="uk-UA"/>
        </w:rPr>
      </w:pPr>
      <w:r>
        <w:rPr>
          <w:rFonts w:eastAsia="SimSun"/>
          <w:sz w:val="28"/>
          <w:szCs w:val="28"/>
        </w:rPr>
        <w:t xml:space="preserve">      - </w:t>
      </w:r>
      <w:proofErr w:type="spellStart"/>
      <w:r>
        <w:rPr>
          <w:rFonts w:eastAsia="SimSun"/>
          <w:sz w:val="28"/>
          <w:szCs w:val="28"/>
        </w:rPr>
        <w:t>організацію</w:t>
      </w:r>
      <w:proofErr w:type="spellEnd"/>
      <w:r>
        <w:rPr>
          <w:rFonts w:eastAsia="SimSun"/>
          <w:sz w:val="28"/>
          <w:szCs w:val="28"/>
        </w:rPr>
        <w:t xml:space="preserve"> </w:t>
      </w:r>
      <w:proofErr w:type="spellStart"/>
      <w:r>
        <w:rPr>
          <w:rFonts w:eastAsia="SimSun"/>
          <w:sz w:val="28"/>
          <w:szCs w:val="28"/>
        </w:rPr>
        <w:t>інформаційного</w:t>
      </w:r>
      <w:proofErr w:type="spellEnd"/>
      <w:r>
        <w:rPr>
          <w:rFonts w:eastAsia="SimSun"/>
          <w:sz w:val="28"/>
          <w:szCs w:val="28"/>
        </w:rPr>
        <w:t xml:space="preserve"> </w:t>
      </w:r>
      <w:proofErr w:type="spellStart"/>
      <w:r>
        <w:rPr>
          <w:rFonts w:eastAsia="SimSun"/>
          <w:sz w:val="28"/>
          <w:szCs w:val="28"/>
        </w:rPr>
        <w:t>обміну</w:t>
      </w:r>
      <w:proofErr w:type="spellEnd"/>
      <w:r>
        <w:rPr>
          <w:rFonts w:eastAsia="SimSun"/>
          <w:sz w:val="28"/>
          <w:szCs w:val="28"/>
        </w:rPr>
        <w:t xml:space="preserve"> </w:t>
      </w:r>
      <w:proofErr w:type="spellStart"/>
      <w:r>
        <w:rPr>
          <w:rFonts w:eastAsia="SimSun"/>
          <w:sz w:val="28"/>
          <w:szCs w:val="28"/>
        </w:rPr>
        <w:t>даними</w:t>
      </w:r>
      <w:proofErr w:type="spellEnd"/>
      <w:r>
        <w:rPr>
          <w:rFonts w:eastAsia="SimSun"/>
          <w:sz w:val="28"/>
          <w:szCs w:val="28"/>
        </w:rPr>
        <w:t xml:space="preserve"> </w:t>
      </w:r>
      <w:proofErr w:type="spellStart"/>
      <w:r>
        <w:rPr>
          <w:rFonts w:eastAsia="SimSun"/>
          <w:sz w:val="28"/>
          <w:szCs w:val="28"/>
        </w:rPr>
        <w:t>між</w:t>
      </w:r>
      <w:proofErr w:type="spellEnd"/>
      <w:r>
        <w:rPr>
          <w:rFonts w:eastAsia="SimSun"/>
          <w:sz w:val="28"/>
          <w:szCs w:val="28"/>
        </w:rPr>
        <w:t xml:space="preserve"> службами і контроль за </w:t>
      </w:r>
      <w:proofErr w:type="spellStart"/>
      <w:r>
        <w:rPr>
          <w:rFonts w:eastAsia="SimSun"/>
          <w:sz w:val="28"/>
          <w:szCs w:val="28"/>
        </w:rPr>
        <w:t>здійсненням</w:t>
      </w:r>
      <w:proofErr w:type="spellEnd"/>
      <w:r>
        <w:rPr>
          <w:rFonts w:eastAsia="SimSun"/>
          <w:sz w:val="28"/>
          <w:szCs w:val="28"/>
        </w:rPr>
        <w:t xml:space="preserve"> </w:t>
      </w:r>
      <w:proofErr w:type="spellStart"/>
      <w:r>
        <w:rPr>
          <w:rFonts w:eastAsia="SimSun"/>
          <w:sz w:val="28"/>
          <w:szCs w:val="28"/>
        </w:rPr>
        <w:t>їх</w:t>
      </w:r>
      <w:proofErr w:type="spellEnd"/>
      <w:r>
        <w:rPr>
          <w:rFonts w:eastAsia="SimSun"/>
          <w:sz w:val="28"/>
          <w:szCs w:val="28"/>
        </w:rPr>
        <w:t xml:space="preserve"> </w:t>
      </w:r>
      <w:proofErr w:type="spellStart"/>
      <w:r>
        <w:rPr>
          <w:rFonts w:eastAsia="SimSun"/>
          <w:sz w:val="28"/>
          <w:szCs w:val="28"/>
        </w:rPr>
        <w:t>адміністрування</w:t>
      </w:r>
      <w:proofErr w:type="spellEnd"/>
      <w:r>
        <w:rPr>
          <w:rFonts w:eastAsia="SimSun"/>
          <w:sz w:val="28"/>
          <w:szCs w:val="28"/>
        </w:rPr>
        <w:t>;</w:t>
      </w:r>
    </w:p>
    <w:p w:rsidR="00AE510C" w:rsidRDefault="00AE510C" w:rsidP="00AE510C">
      <w:pPr>
        <w:suppressAutoHyphens/>
        <w:jc w:val="both"/>
        <w:rPr>
          <w:rFonts w:eastAsia="SimSun"/>
          <w:sz w:val="28"/>
          <w:szCs w:val="28"/>
        </w:rPr>
      </w:pPr>
      <w:r>
        <w:rPr>
          <w:rFonts w:eastAsia="SimSun"/>
          <w:color w:val="000000"/>
          <w:sz w:val="28"/>
          <w:szCs w:val="28"/>
          <w:lang w:val="uk-UA"/>
        </w:rPr>
        <w:t xml:space="preserve">    - скорочення кількості документів, що подаються замовниками в складі вхідного пакету документів.</w:t>
      </w:r>
    </w:p>
    <w:p w:rsidR="00AE510C" w:rsidRDefault="00AE510C" w:rsidP="00AE510C">
      <w:pPr>
        <w:pStyle w:val="ae"/>
        <w:autoSpaceDE w:val="0"/>
        <w:snapToGrid w:val="0"/>
        <w:ind w:firstLine="555"/>
        <w:jc w:val="both"/>
        <w:rPr>
          <w:rFonts w:cs="Times New Roman"/>
          <w:sz w:val="28"/>
          <w:szCs w:val="28"/>
        </w:rPr>
      </w:pPr>
      <w:r>
        <w:rPr>
          <w:rFonts w:cs="Times New Roman"/>
          <w:sz w:val="28"/>
          <w:szCs w:val="28"/>
        </w:rPr>
        <w:t xml:space="preserve"> Відповідно до Закону України «Про адміністративні послуги» розроблені та розміщені в доступному місці інформаційні матеріали щодо адміністративних послуг та порядку їх отримання.</w:t>
      </w:r>
    </w:p>
    <w:p w:rsidR="00AE510C" w:rsidRDefault="00AE510C" w:rsidP="00266CEF">
      <w:pPr>
        <w:pStyle w:val="ae"/>
        <w:autoSpaceDE w:val="0"/>
        <w:snapToGrid w:val="0"/>
        <w:ind w:firstLine="708"/>
        <w:jc w:val="both"/>
        <w:rPr>
          <w:rFonts w:cs="Times New Roman"/>
          <w:sz w:val="28"/>
          <w:szCs w:val="28"/>
        </w:rPr>
      </w:pPr>
      <w:r>
        <w:rPr>
          <w:rFonts w:cs="Times New Roman"/>
          <w:sz w:val="28"/>
          <w:szCs w:val="28"/>
        </w:rPr>
        <w:t>Оновлено перелік адміністративних послуг, згідно якого через відділ «Центр надання адміністративних послуг» Глухівської міської ради надається 251 послуга; на віддаленому робочому місці адміністратора — 1</w:t>
      </w:r>
      <w:r w:rsidRPr="00AE510C">
        <w:rPr>
          <w:rFonts w:cs="Times New Roman"/>
          <w:sz w:val="28"/>
          <w:szCs w:val="28"/>
        </w:rPr>
        <w:t>53</w:t>
      </w:r>
      <w:r>
        <w:rPr>
          <w:rFonts w:cs="Times New Roman"/>
          <w:sz w:val="28"/>
          <w:szCs w:val="28"/>
        </w:rPr>
        <w:t xml:space="preserve"> послуги. </w:t>
      </w:r>
    </w:p>
    <w:p w:rsidR="00AE510C" w:rsidRDefault="00AE510C" w:rsidP="00AE510C">
      <w:pPr>
        <w:pStyle w:val="ae"/>
        <w:snapToGrid w:val="0"/>
        <w:jc w:val="both"/>
        <w:rPr>
          <w:rFonts w:cs="Times New Roman"/>
          <w:sz w:val="28"/>
          <w:szCs w:val="28"/>
        </w:rPr>
      </w:pPr>
      <w:r>
        <w:rPr>
          <w:rFonts w:cs="Times New Roman"/>
          <w:sz w:val="28"/>
          <w:szCs w:val="28"/>
        </w:rPr>
        <w:t xml:space="preserve">Дані переліки включають послуги виконавчих органів міської ради, міської ради, Державної міграційної служби України, Міністерства юстиції України, </w:t>
      </w:r>
    </w:p>
    <w:p w:rsidR="00AE510C" w:rsidRDefault="00AE510C" w:rsidP="00AE510C">
      <w:pPr>
        <w:pStyle w:val="ae"/>
        <w:snapToGrid w:val="0"/>
        <w:jc w:val="both"/>
        <w:rPr>
          <w:rFonts w:cs="Times New Roman"/>
          <w:sz w:val="28"/>
          <w:szCs w:val="28"/>
        </w:rPr>
      </w:pPr>
      <w:proofErr w:type="spellStart"/>
      <w:r>
        <w:rPr>
          <w:rFonts w:cs="Times New Roman"/>
          <w:sz w:val="28"/>
          <w:szCs w:val="28"/>
        </w:rPr>
        <w:t>Держгеокадастру</w:t>
      </w:r>
      <w:proofErr w:type="spellEnd"/>
      <w:r>
        <w:rPr>
          <w:rFonts w:cs="Times New Roman"/>
          <w:sz w:val="28"/>
          <w:szCs w:val="28"/>
        </w:rPr>
        <w:t xml:space="preserve">, </w:t>
      </w:r>
      <w:proofErr w:type="spellStart"/>
      <w:r>
        <w:rPr>
          <w:rFonts w:cs="Times New Roman"/>
          <w:sz w:val="28"/>
          <w:szCs w:val="28"/>
        </w:rPr>
        <w:t>Держпродспоживслужби</w:t>
      </w:r>
      <w:proofErr w:type="spellEnd"/>
      <w:r>
        <w:rPr>
          <w:rFonts w:cs="Times New Roman"/>
          <w:sz w:val="28"/>
          <w:szCs w:val="28"/>
        </w:rPr>
        <w:t>.</w:t>
      </w:r>
    </w:p>
    <w:p w:rsidR="00AE510C" w:rsidRDefault="00AE510C" w:rsidP="00AE510C">
      <w:pPr>
        <w:pStyle w:val="ae"/>
        <w:snapToGrid w:val="0"/>
        <w:jc w:val="both"/>
        <w:rPr>
          <w:rFonts w:cs="Times New Roman"/>
          <w:sz w:val="28"/>
          <w:szCs w:val="28"/>
        </w:rPr>
      </w:pPr>
      <w:r>
        <w:rPr>
          <w:rFonts w:cs="Times New Roman"/>
          <w:sz w:val="28"/>
          <w:szCs w:val="28"/>
        </w:rPr>
        <w:t xml:space="preserve">     </w:t>
      </w:r>
      <w:r w:rsidR="00266CEF">
        <w:rPr>
          <w:rFonts w:cs="Times New Roman"/>
          <w:sz w:val="28"/>
          <w:szCs w:val="28"/>
        </w:rPr>
        <w:tab/>
      </w:r>
      <w:r>
        <w:rPr>
          <w:rFonts w:cs="Times New Roman"/>
          <w:sz w:val="28"/>
          <w:szCs w:val="28"/>
        </w:rPr>
        <w:t xml:space="preserve">На офіційному сайті міської ради створено окремий розділ, де можна ознайомитись з роботою ЦНАП та знайти інформацію про адміністративні послуги та порядок їх отримання. Інформація про зміни в роботі відділу, зміни в </w:t>
      </w:r>
      <w:proofErr w:type="spellStart"/>
      <w:r>
        <w:rPr>
          <w:rFonts w:cs="Times New Roman"/>
          <w:sz w:val="28"/>
          <w:szCs w:val="28"/>
        </w:rPr>
        <w:t>законодастві</w:t>
      </w:r>
      <w:proofErr w:type="spellEnd"/>
      <w:r>
        <w:rPr>
          <w:rFonts w:cs="Times New Roman"/>
          <w:sz w:val="28"/>
          <w:szCs w:val="28"/>
        </w:rPr>
        <w:t xml:space="preserve"> та інше відображаються на сторінці ЦНАП у </w:t>
      </w:r>
      <w:r>
        <w:rPr>
          <w:rFonts w:cs="Times New Roman"/>
          <w:sz w:val="28"/>
          <w:szCs w:val="28"/>
          <w:lang w:val="en-US"/>
        </w:rPr>
        <w:t>Facebook</w:t>
      </w:r>
      <w:r w:rsidRPr="00AE510C">
        <w:rPr>
          <w:rFonts w:cs="Times New Roman"/>
          <w:sz w:val="28"/>
          <w:szCs w:val="28"/>
          <w:lang w:val="ru-RU"/>
        </w:rPr>
        <w:t>.</w:t>
      </w:r>
    </w:p>
    <w:p w:rsidR="00AE510C" w:rsidRDefault="00AE510C" w:rsidP="00266CEF">
      <w:pPr>
        <w:pStyle w:val="ae"/>
        <w:autoSpaceDE w:val="0"/>
        <w:snapToGrid w:val="0"/>
        <w:ind w:firstLine="708"/>
        <w:jc w:val="both"/>
        <w:rPr>
          <w:rFonts w:cs="Times New Roman"/>
          <w:color w:val="000000"/>
          <w:sz w:val="28"/>
          <w:szCs w:val="28"/>
        </w:rPr>
      </w:pPr>
      <w:r>
        <w:rPr>
          <w:rFonts w:cs="Times New Roman"/>
          <w:sz w:val="28"/>
          <w:szCs w:val="28"/>
        </w:rPr>
        <w:t xml:space="preserve">З метою покращення рівня знань, підвищення кваліфікації працівники ЦНАП </w:t>
      </w:r>
      <w:r>
        <w:rPr>
          <w:rFonts w:cs="Times New Roman"/>
          <w:color w:val="000000"/>
          <w:sz w:val="28"/>
          <w:szCs w:val="28"/>
        </w:rPr>
        <w:t>періодично проходять тестування з цифрової грамотності на національній онлайн-платформі «Дія Центр».</w:t>
      </w:r>
    </w:p>
    <w:p w:rsidR="00AE510C" w:rsidRDefault="00AE510C" w:rsidP="00266CEF">
      <w:pPr>
        <w:pStyle w:val="ae"/>
        <w:autoSpaceDE w:val="0"/>
        <w:snapToGrid w:val="0"/>
        <w:ind w:firstLine="708"/>
        <w:jc w:val="both"/>
        <w:rPr>
          <w:rFonts w:cs="Times New Roman"/>
          <w:color w:val="000000"/>
          <w:sz w:val="28"/>
          <w:szCs w:val="28"/>
        </w:rPr>
      </w:pPr>
      <w:r>
        <w:rPr>
          <w:rFonts w:cs="Times New Roman"/>
          <w:color w:val="000000"/>
          <w:sz w:val="28"/>
          <w:szCs w:val="28"/>
        </w:rPr>
        <w:t xml:space="preserve">Застосовуючи державну платформу «Дія Центр» ознайомлюємо людей з </w:t>
      </w:r>
      <w:proofErr w:type="spellStart"/>
      <w:r>
        <w:rPr>
          <w:rFonts w:cs="Times New Roman"/>
          <w:color w:val="000000"/>
          <w:sz w:val="28"/>
          <w:szCs w:val="28"/>
        </w:rPr>
        <w:t>нововеденнями</w:t>
      </w:r>
      <w:proofErr w:type="spellEnd"/>
      <w:r>
        <w:rPr>
          <w:rFonts w:cs="Times New Roman"/>
          <w:color w:val="000000"/>
          <w:sz w:val="28"/>
          <w:szCs w:val="28"/>
        </w:rPr>
        <w:t xml:space="preserve"> у сфері </w:t>
      </w:r>
      <w:proofErr w:type="spellStart"/>
      <w:r>
        <w:rPr>
          <w:rFonts w:cs="Times New Roman"/>
          <w:color w:val="000000"/>
          <w:sz w:val="28"/>
          <w:szCs w:val="28"/>
        </w:rPr>
        <w:t>діджиталізації</w:t>
      </w:r>
      <w:proofErr w:type="spellEnd"/>
      <w:r>
        <w:rPr>
          <w:rFonts w:cs="Times New Roman"/>
          <w:color w:val="000000"/>
          <w:sz w:val="28"/>
          <w:szCs w:val="28"/>
        </w:rPr>
        <w:t>. Відвідувачі мають змогу проходити різноманітні онлайн-курси, тренінги.</w:t>
      </w:r>
    </w:p>
    <w:p w:rsidR="00AE510C" w:rsidRDefault="00AE510C" w:rsidP="00AE510C">
      <w:pPr>
        <w:pStyle w:val="ae"/>
        <w:autoSpaceDE w:val="0"/>
        <w:snapToGrid w:val="0"/>
        <w:ind w:firstLine="555"/>
        <w:jc w:val="both"/>
        <w:rPr>
          <w:rFonts w:cs="Times New Roman"/>
          <w:color w:val="000000"/>
          <w:sz w:val="28"/>
          <w:szCs w:val="28"/>
        </w:rPr>
      </w:pPr>
      <w:r>
        <w:rPr>
          <w:rFonts w:cs="Times New Roman"/>
          <w:color w:val="000000"/>
          <w:sz w:val="28"/>
          <w:szCs w:val="28"/>
        </w:rPr>
        <w:t xml:space="preserve">Прийом суб'єктів звернень здійснювався за допомогою електронної черги. В зоні очікування є вільний доступ до зони </w:t>
      </w:r>
      <w:r>
        <w:rPr>
          <w:rFonts w:cs="Times New Roman"/>
          <w:color w:val="000000"/>
          <w:sz w:val="28"/>
          <w:szCs w:val="28"/>
          <w:lang w:val="en-US"/>
        </w:rPr>
        <w:t>WI</w:t>
      </w:r>
      <w:r w:rsidRPr="00AE510C">
        <w:rPr>
          <w:rFonts w:cs="Times New Roman"/>
          <w:color w:val="000000"/>
          <w:sz w:val="28"/>
          <w:szCs w:val="28"/>
          <w:lang w:val="ru-RU"/>
        </w:rPr>
        <w:t>-</w:t>
      </w:r>
      <w:r>
        <w:rPr>
          <w:rFonts w:cs="Times New Roman"/>
          <w:color w:val="000000"/>
          <w:sz w:val="28"/>
          <w:szCs w:val="28"/>
          <w:lang w:val="en-US"/>
        </w:rPr>
        <w:t>FI</w:t>
      </w:r>
      <w:r w:rsidRPr="00AE510C">
        <w:rPr>
          <w:rFonts w:cs="Times New Roman"/>
          <w:color w:val="000000"/>
          <w:sz w:val="28"/>
          <w:szCs w:val="28"/>
          <w:lang w:val="ru-RU"/>
        </w:rPr>
        <w:t xml:space="preserve">. </w:t>
      </w:r>
      <w:r>
        <w:rPr>
          <w:rFonts w:cs="Times New Roman"/>
          <w:color w:val="000000"/>
          <w:sz w:val="28"/>
          <w:szCs w:val="28"/>
        </w:rPr>
        <w:t>В наявності термінал для сплати за адміністративні послуги. Облаштовано одне робоче місце для відвідувачів.</w:t>
      </w:r>
    </w:p>
    <w:p w:rsidR="00AE510C" w:rsidRDefault="00AE510C" w:rsidP="00AE510C">
      <w:pPr>
        <w:pStyle w:val="ae"/>
        <w:autoSpaceDE w:val="0"/>
        <w:snapToGrid w:val="0"/>
        <w:ind w:firstLine="555"/>
        <w:jc w:val="both"/>
        <w:rPr>
          <w:rFonts w:cs="Times New Roman"/>
          <w:color w:val="000000"/>
          <w:sz w:val="28"/>
          <w:szCs w:val="28"/>
        </w:rPr>
      </w:pPr>
      <w:r>
        <w:rPr>
          <w:rFonts w:cs="Times New Roman"/>
          <w:color w:val="000000"/>
          <w:sz w:val="28"/>
          <w:szCs w:val="28"/>
        </w:rPr>
        <w:t>У наявності електронний інформаційний кіоск, в якому внесено всі адміністративні послуги з вичерпним переліком інформації щодо їх отримання.</w:t>
      </w:r>
    </w:p>
    <w:p w:rsidR="00AE510C" w:rsidRDefault="00AE510C" w:rsidP="00AE510C">
      <w:pPr>
        <w:suppressLineNumbers/>
        <w:suppressAutoHyphens/>
        <w:snapToGrid w:val="0"/>
        <w:ind w:firstLine="570"/>
        <w:jc w:val="both"/>
        <w:rPr>
          <w:rFonts w:eastAsia="SimSun"/>
          <w:color w:val="000000"/>
          <w:sz w:val="28"/>
          <w:szCs w:val="28"/>
          <w:lang w:val="uk-UA"/>
        </w:rPr>
      </w:pPr>
      <w:r>
        <w:rPr>
          <w:rFonts w:eastAsia="SimSun"/>
          <w:color w:val="000000"/>
          <w:sz w:val="28"/>
          <w:szCs w:val="28"/>
          <w:lang w:val="uk-UA"/>
        </w:rPr>
        <w:t>Для реалізації прав та соціальних гарантій ветеранів війни створене Єдине вікно ветерана, яке є дієвим інструментом забезпечення всебічної підтримки ветеранів війни, осіб, які мають особливі заслуги перед Батьківщиною, постраждалих учасників Революції Гідності, членів сімей загиблих (померлих) ветеранів війни та членів сімей загиблих (померлих) Захисників і Захисниць України.</w:t>
      </w:r>
    </w:p>
    <w:p w:rsidR="00AE510C" w:rsidRDefault="00AE510C" w:rsidP="00266CEF">
      <w:pPr>
        <w:pStyle w:val="ae"/>
        <w:autoSpaceDE w:val="0"/>
        <w:snapToGrid w:val="0"/>
        <w:ind w:firstLine="708"/>
        <w:jc w:val="both"/>
        <w:rPr>
          <w:rFonts w:cs="Times New Roman"/>
          <w:color w:val="000000"/>
          <w:sz w:val="28"/>
          <w:szCs w:val="28"/>
        </w:rPr>
      </w:pPr>
      <w:r>
        <w:rPr>
          <w:rFonts w:cs="Times New Roman"/>
          <w:color w:val="000000"/>
          <w:sz w:val="28"/>
          <w:szCs w:val="28"/>
        </w:rPr>
        <w:t xml:space="preserve">З метою створення комфортних умов для відвідувачів облаштовано прилеглу територію: в наявності автостоянка з місцем для осіб з інвалідністю та </w:t>
      </w:r>
      <w:proofErr w:type="spellStart"/>
      <w:r>
        <w:rPr>
          <w:rFonts w:cs="Times New Roman"/>
          <w:color w:val="000000"/>
          <w:sz w:val="28"/>
          <w:szCs w:val="28"/>
        </w:rPr>
        <w:t>велопарковка</w:t>
      </w:r>
      <w:proofErr w:type="spellEnd"/>
      <w:r>
        <w:rPr>
          <w:rFonts w:cs="Times New Roman"/>
          <w:color w:val="000000"/>
          <w:sz w:val="28"/>
          <w:szCs w:val="28"/>
        </w:rPr>
        <w:t xml:space="preserve">, встановлені лави для відпочинку, висаджені квіти, встановлено </w:t>
      </w:r>
      <w:proofErr w:type="spellStart"/>
      <w:r>
        <w:rPr>
          <w:rFonts w:cs="Times New Roman"/>
          <w:color w:val="000000"/>
          <w:sz w:val="28"/>
          <w:szCs w:val="28"/>
        </w:rPr>
        <w:t>сітілайт</w:t>
      </w:r>
      <w:proofErr w:type="spellEnd"/>
      <w:r>
        <w:rPr>
          <w:rFonts w:cs="Times New Roman"/>
          <w:color w:val="000000"/>
          <w:sz w:val="28"/>
          <w:szCs w:val="28"/>
        </w:rPr>
        <w:t>. Затверджено гнучкий графік роботи без перерви на обід.</w:t>
      </w:r>
    </w:p>
    <w:p w:rsidR="00AE510C" w:rsidRDefault="00AE510C" w:rsidP="00AE510C">
      <w:pPr>
        <w:pStyle w:val="ac"/>
        <w:widowControl/>
        <w:tabs>
          <w:tab w:val="left" w:pos="707"/>
        </w:tabs>
        <w:suppressAutoHyphens/>
        <w:spacing w:after="0" w:line="200" w:lineRule="atLeast"/>
        <w:ind w:firstLine="570"/>
        <w:jc w:val="both"/>
        <w:rPr>
          <w:rFonts w:eastAsia="SimSun"/>
          <w:color w:val="000000"/>
          <w:sz w:val="28"/>
          <w:szCs w:val="28"/>
          <w:lang w:val="uk-UA"/>
        </w:rPr>
      </w:pPr>
      <w:r>
        <w:rPr>
          <w:rFonts w:eastAsia="SimSun"/>
          <w:color w:val="000000"/>
          <w:sz w:val="28"/>
          <w:szCs w:val="28"/>
          <w:lang w:val="uk-UA"/>
        </w:rPr>
        <w:lastRenderedPageBreak/>
        <w:t xml:space="preserve">ЦНАП долучений до онлайн моніторингу та оцінки якості послуг Міністерства цифрової трансформації України, а також зовнішньої оцінки рівня задоволеності громадян якістю надання адміністративних послуг. </w:t>
      </w:r>
    </w:p>
    <w:p w:rsidR="00AE510C" w:rsidRDefault="00AE510C" w:rsidP="00AE510C">
      <w:pPr>
        <w:pStyle w:val="ac"/>
        <w:widowControl/>
        <w:suppressLineNumbers/>
        <w:tabs>
          <w:tab w:val="left" w:pos="707"/>
        </w:tabs>
        <w:suppressAutoHyphens/>
        <w:snapToGrid w:val="0"/>
        <w:spacing w:after="0" w:line="200" w:lineRule="atLeast"/>
        <w:ind w:firstLine="570"/>
        <w:jc w:val="both"/>
        <w:rPr>
          <w:rFonts w:eastAsia="SimSun"/>
          <w:sz w:val="28"/>
          <w:szCs w:val="28"/>
          <w:lang w:val="uk-UA"/>
        </w:rPr>
      </w:pPr>
      <w:r>
        <w:rPr>
          <w:rFonts w:eastAsia="SimSun"/>
          <w:color w:val="000000"/>
          <w:sz w:val="28"/>
          <w:szCs w:val="28"/>
          <w:lang w:val="uk-UA"/>
        </w:rPr>
        <w:t xml:space="preserve">Постійне вивчення думки громадян є одним із важливих індикаторів якості роботи Центру та дозволяє забезпечити </w:t>
      </w:r>
      <w:r w:rsidR="00981B77">
        <w:rPr>
          <w:rFonts w:eastAsia="SimSun"/>
          <w:color w:val="000000"/>
          <w:sz w:val="28"/>
          <w:szCs w:val="28"/>
          <w:lang w:val="uk-UA"/>
        </w:rPr>
        <w:t>зворотній зв'язок із громадянами</w:t>
      </w:r>
      <w:r>
        <w:rPr>
          <w:rFonts w:eastAsia="SimSun"/>
          <w:color w:val="000000"/>
          <w:sz w:val="28"/>
          <w:szCs w:val="28"/>
          <w:lang w:val="uk-UA"/>
        </w:rPr>
        <w:t xml:space="preserve">, показує сильні та слабкі сторони діяльності, виявляє суспільні очікування щодо роботи виконавчих органів на основі загальноприйнятих критеріїв. </w:t>
      </w:r>
    </w:p>
    <w:p w:rsidR="00AE510C" w:rsidRPr="00453E36" w:rsidRDefault="00AE510C" w:rsidP="00AE510C">
      <w:pPr>
        <w:pStyle w:val="ae"/>
        <w:autoSpaceDE w:val="0"/>
        <w:snapToGrid w:val="0"/>
        <w:ind w:firstLine="555"/>
        <w:jc w:val="both"/>
        <w:rPr>
          <w:rFonts w:cs="Times New Roman"/>
          <w:bCs/>
          <w:sz w:val="28"/>
          <w:szCs w:val="28"/>
        </w:rPr>
      </w:pPr>
      <w:r w:rsidRPr="00453E36">
        <w:rPr>
          <w:rFonts w:cs="Times New Roman"/>
          <w:sz w:val="28"/>
          <w:szCs w:val="28"/>
        </w:rPr>
        <w:t xml:space="preserve">У 2024 році через відділ «Центр надання адміністративних послуг» Глухівської міської ради надано </w:t>
      </w:r>
      <w:r w:rsidRPr="00453E36">
        <w:rPr>
          <w:rFonts w:cs="Times New Roman"/>
          <w:bCs/>
          <w:sz w:val="28"/>
          <w:szCs w:val="28"/>
          <w:lang w:val="ru-RU"/>
        </w:rPr>
        <w:t>21284</w:t>
      </w:r>
      <w:r w:rsidRPr="00453E36">
        <w:rPr>
          <w:rFonts w:cs="Times New Roman"/>
          <w:sz w:val="28"/>
          <w:szCs w:val="28"/>
        </w:rPr>
        <w:t xml:space="preserve"> адміністративних послуги, з них:</w:t>
      </w:r>
    </w:p>
    <w:p w:rsidR="00AE510C" w:rsidRPr="00453E36" w:rsidRDefault="00AE510C" w:rsidP="00AE510C">
      <w:pPr>
        <w:pStyle w:val="ae"/>
        <w:snapToGrid w:val="0"/>
        <w:jc w:val="both"/>
        <w:rPr>
          <w:rFonts w:cs="Times New Roman"/>
          <w:bCs/>
          <w:sz w:val="28"/>
          <w:szCs w:val="28"/>
        </w:rPr>
      </w:pPr>
      <w:r w:rsidRPr="00453E36">
        <w:rPr>
          <w:rFonts w:cs="Times New Roman"/>
          <w:bCs/>
          <w:sz w:val="28"/>
          <w:szCs w:val="28"/>
        </w:rPr>
        <w:t xml:space="preserve">         </w:t>
      </w:r>
      <w:r w:rsidR="00266CEF">
        <w:rPr>
          <w:rFonts w:cs="Times New Roman"/>
          <w:bCs/>
          <w:sz w:val="28"/>
          <w:szCs w:val="28"/>
        </w:rPr>
        <w:tab/>
      </w:r>
      <w:r w:rsidRPr="00453E36">
        <w:rPr>
          <w:rFonts w:cs="Times New Roman"/>
          <w:bCs/>
          <w:sz w:val="28"/>
          <w:szCs w:val="28"/>
        </w:rPr>
        <w:t xml:space="preserve">8267 </w:t>
      </w:r>
      <w:r w:rsidRPr="00453E36">
        <w:rPr>
          <w:rFonts w:cs="Times New Roman"/>
          <w:sz w:val="28"/>
          <w:szCs w:val="28"/>
        </w:rPr>
        <w:t>послуг</w:t>
      </w:r>
      <w:r w:rsidRPr="00453E36">
        <w:rPr>
          <w:rFonts w:cs="Times New Roman"/>
          <w:bCs/>
          <w:sz w:val="28"/>
          <w:szCs w:val="28"/>
        </w:rPr>
        <w:t xml:space="preserve"> — </w:t>
      </w:r>
      <w:r w:rsidRPr="00453E36">
        <w:rPr>
          <w:rFonts w:cs="Times New Roman"/>
          <w:sz w:val="28"/>
          <w:szCs w:val="28"/>
        </w:rPr>
        <w:t>адміністраторами відділу ЦНАП;</w:t>
      </w:r>
    </w:p>
    <w:p w:rsidR="00AE510C" w:rsidRPr="00453E36" w:rsidRDefault="00AE510C" w:rsidP="00AE510C">
      <w:pPr>
        <w:pStyle w:val="ae"/>
        <w:snapToGrid w:val="0"/>
        <w:jc w:val="both"/>
        <w:rPr>
          <w:rFonts w:cs="Times New Roman"/>
          <w:bCs/>
          <w:sz w:val="28"/>
          <w:szCs w:val="28"/>
        </w:rPr>
      </w:pPr>
      <w:r w:rsidRPr="00453E36">
        <w:rPr>
          <w:rFonts w:cs="Times New Roman"/>
          <w:bCs/>
          <w:sz w:val="28"/>
          <w:szCs w:val="28"/>
        </w:rPr>
        <w:t xml:space="preserve">      </w:t>
      </w:r>
      <w:r w:rsidR="00266CEF">
        <w:rPr>
          <w:rFonts w:cs="Times New Roman"/>
          <w:bCs/>
          <w:sz w:val="28"/>
          <w:szCs w:val="28"/>
        </w:rPr>
        <w:tab/>
      </w:r>
      <w:r w:rsidRPr="00453E36">
        <w:rPr>
          <w:rFonts w:cs="Times New Roman"/>
          <w:bCs/>
          <w:sz w:val="28"/>
          <w:szCs w:val="28"/>
        </w:rPr>
        <w:t xml:space="preserve">9838 </w:t>
      </w:r>
      <w:r w:rsidRPr="00453E36">
        <w:rPr>
          <w:rFonts w:cs="Times New Roman"/>
          <w:sz w:val="28"/>
          <w:szCs w:val="28"/>
        </w:rPr>
        <w:t>послуг— с</w:t>
      </w:r>
      <w:r w:rsidRPr="00453E36">
        <w:rPr>
          <w:rFonts w:cs="Times New Roman"/>
          <w:color w:val="000000"/>
          <w:sz w:val="28"/>
          <w:szCs w:val="28"/>
        </w:rPr>
        <w:t>ектором ведення Реєстру територіальної громади відділу ЦНАП</w:t>
      </w:r>
      <w:r w:rsidRPr="00453E36">
        <w:rPr>
          <w:rFonts w:cs="Times New Roman"/>
          <w:sz w:val="28"/>
          <w:szCs w:val="28"/>
        </w:rPr>
        <w:t>;</w:t>
      </w:r>
    </w:p>
    <w:p w:rsidR="00AE510C" w:rsidRPr="00453E36" w:rsidRDefault="00AE510C" w:rsidP="00AE510C">
      <w:pPr>
        <w:pStyle w:val="ae"/>
        <w:snapToGrid w:val="0"/>
        <w:jc w:val="both"/>
        <w:rPr>
          <w:rFonts w:cs="Times New Roman"/>
          <w:bCs/>
          <w:sz w:val="28"/>
          <w:szCs w:val="28"/>
        </w:rPr>
      </w:pPr>
      <w:r w:rsidRPr="00453E36">
        <w:rPr>
          <w:rFonts w:cs="Times New Roman"/>
          <w:bCs/>
          <w:sz w:val="28"/>
          <w:szCs w:val="28"/>
        </w:rPr>
        <w:t xml:space="preserve">         1970 </w:t>
      </w:r>
      <w:r w:rsidRPr="00453E36">
        <w:rPr>
          <w:rFonts w:cs="Times New Roman"/>
          <w:sz w:val="28"/>
          <w:szCs w:val="28"/>
        </w:rPr>
        <w:t>послуг — с</w:t>
      </w:r>
      <w:r w:rsidRPr="00453E36">
        <w:rPr>
          <w:rFonts w:cs="Times New Roman"/>
          <w:color w:val="000000"/>
          <w:sz w:val="28"/>
          <w:szCs w:val="28"/>
        </w:rPr>
        <w:t>ектором з питань державної реєстрації відділу ЦНАП</w:t>
      </w:r>
      <w:r w:rsidRPr="00453E36">
        <w:rPr>
          <w:rFonts w:cs="Times New Roman"/>
          <w:sz w:val="28"/>
          <w:szCs w:val="28"/>
        </w:rPr>
        <w:t>;</w:t>
      </w:r>
    </w:p>
    <w:p w:rsidR="00AE510C" w:rsidRPr="00453E36" w:rsidRDefault="00AE510C" w:rsidP="00AE510C">
      <w:pPr>
        <w:pStyle w:val="ae"/>
        <w:snapToGrid w:val="0"/>
        <w:jc w:val="both"/>
        <w:rPr>
          <w:rFonts w:cs="Times New Roman"/>
          <w:color w:val="000000"/>
          <w:sz w:val="28"/>
          <w:szCs w:val="28"/>
        </w:rPr>
      </w:pPr>
      <w:r w:rsidRPr="00453E36">
        <w:rPr>
          <w:rFonts w:cs="Times New Roman"/>
          <w:bCs/>
          <w:sz w:val="28"/>
          <w:szCs w:val="28"/>
        </w:rPr>
        <w:t xml:space="preserve">       </w:t>
      </w:r>
      <w:r w:rsidR="00266CEF">
        <w:rPr>
          <w:rFonts w:cs="Times New Roman"/>
          <w:bCs/>
          <w:sz w:val="28"/>
          <w:szCs w:val="28"/>
        </w:rPr>
        <w:tab/>
      </w:r>
      <w:r w:rsidRPr="00453E36">
        <w:rPr>
          <w:rFonts w:cs="Times New Roman"/>
          <w:bCs/>
          <w:sz w:val="28"/>
          <w:szCs w:val="28"/>
        </w:rPr>
        <w:t xml:space="preserve">1209 </w:t>
      </w:r>
      <w:r w:rsidRPr="00453E36">
        <w:rPr>
          <w:rFonts w:cs="Times New Roman"/>
          <w:sz w:val="28"/>
          <w:szCs w:val="28"/>
        </w:rPr>
        <w:t>послуг — адміністраторами віддаленого робочого місця (с. Некрасове та с. Привілля) відділу ЦНАП.</w:t>
      </w:r>
    </w:p>
    <w:p w:rsidR="00AE510C" w:rsidRDefault="00AE510C" w:rsidP="00AE510C">
      <w:pPr>
        <w:pStyle w:val="ac"/>
        <w:widowControl/>
        <w:tabs>
          <w:tab w:val="left" w:pos="707"/>
        </w:tabs>
        <w:suppressAutoHyphens/>
        <w:spacing w:after="0" w:line="200" w:lineRule="atLeast"/>
        <w:ind w:firstLine="570"/>
        <w:jc w:val="both"/>
        <w:rPr>
          <w:rFonts w:eastAsia="SimSun"/>
          <w:color w:val="000000"/>
          <w:sz w:val="28"/>
          <w:szCs w:val="28"/>
          <w:lang w:val="uk-UA"/>
        </w:rPr>
      </w:pPr>
      <w:r>
        <w:rPr>
          <w:rFonts w:eastAsia="SimSun"/>
          <w:color w:val="000000"/>
          <w:sz w:val="28"/>
          <w:szCs w:val="28"/>
          <w:lang w:val="uk-UA"/>
        </w:rPr>
        <w:t xml:space="preserve">З початку </w:t>
      </w:r>
      <w:proofErr w:type="spellStart"/>
      <w:r>
        <w:rPr>
          <w:rFonts w:eastAsia="SimSun"/>
          <w:color w:val="000000"/>
          <w:sz w:val="28"/>
          <w:szCs w:val="28"/>
          <w:lang w:val="uk-UA"/>
        </w:rPr>
        <w:t>повномасшабного</w:t>
      </w:r>
      <w:proofErr w:type="spellEnd"/>
      <w:r>
        <w:rPr>
          <w:rFonts w:eastAsia="SimSun"/>
          <w:color w:val="000000"/>
          <w:sz w:val="28"/>
          <w:szCs w:val="28"/>
          <w:lang w:val="uk-UA"/>
        </w:rPr>
        <w:t xml:space="preserve"> вторгнення </w:t>
      </w:r>
      <w:proofErr w:type="spellStart"/>
      <w:r>
        <w:rPr>
          <w:rFonts w:eastAsia="SimSun"/>
          <w:color w:val="000000"/>
          <w:sz w:val="28"/>
          <w:szCs w:val="28"/>
          <w:lang w:val="uk-UA"/>
        </w:rPr>
        <w:t>рф</w:t>
      </w:r>
      <w:proofErr w:type="spellEnd"/>
      <w:r>
        <w:rPr>
          <w:rFonts w:eastAsia="SimSun"/>
          <w:color w:val="000000"/>
          <w:sz w:val="28"/>
          <w:szCs w:val="28"/>
          <w:lang w:val="uk-UA"/>
        </w:rPr>
        <w:t xml:space="preserve"> на територію України виникла загроза періодичних аварійних відключень електроенергії та збоїв в електромережі. У зв'язку з цим виникла потреба у забезпеченні енергетичної автономності для належної організації діяльності відділу. Благодійною організацією «Благодійний фонд Євгена Пивоварова» було надано допомогу у вигляді інтегрованої системи безперебійного енергопостачання та зберігання енергії </w:t>
      </w:r>
      <w:r>
        <w:rPr>
          <w:rFonts w:eastAsia="SimSun"/>
          <w:color w:val="000000"/>
          <w:sz w:val="28"/>
          <w:szCs w:val="28"/>
          <w:lang w:val="en-US"/>
        </w:rPr>
        <w:t>Tesla</w:t>
      </w:r>
      <w:r w:rsidRPr="00AE510C">
        <w:rPr>
          <w:rFonts w:eastAsia="SimSun"/>
          <w:color w:val="000000"/>
          <w:sz w:val="28"/>
          <w:szCs w:val="28"/>
          <w:lang w:val="uk-UA"/>
        </w:rPr>
        <w:t xml:space="preserve"> </w:t>
      </w:r>
      <w:r>
        <w:rPr>
          <w:rFonts w:eastAsia="SimSun"/>
          <w:color w:val="000000"/>
          <w:sz w:val="28"/>
          <w:szCs w:val="28"/>
          <w:lang w:val="en-US"/>
        </w:rPr>
        <w:t>Powerwall</w:t>
      </w:r>
      <w:r w:rsidRPr="00AE510C">
        <w:rPr>
          <w:rFonts w:eastAsia="SimSun"/>
          <w:color w:val="000000"/>
          <w:sz w:val="28"/>
          <w:szCs w:val="28"/>
          <w:lang w:val="uk-UA"/>
        </w:rPr>
        <w:t xml:space="preserve"> 2.</w:t>
      </w:r>
      <w:r>
        <w:rPr>
          <w:rFonts w:eastAsia="SimSun"/>
          <w:color w:val="000000"/>
          <w:sz w:val="28"/>
          <w:szCs w:val="28"/>
          <w:lang w:val="uk-UA"/>
        </w:rPr>
        <w:t xml:space="preserve">0. Проведений її монтаж та підключення. </w:t>
      </w:r>
    </w:p>
    <w:p w:rsidR="00981B77" w:rsidRPr="00981B77" w:rsidRDefault="00981B77" w:rsidP="00981B77">
      <w:pPr>
        <w:widowControl/>
        <w:tabs>
          <w:tab w:val="left" w:pos="707"/>
        </w:tabs>
        <w:autoSpaceDE/>
        <w:autoSpaceDN/>
        <w:adjustRightInd/>
        <w:spacing w:line="200" w:lineRule="atLeast"/>
        <w:ind w:firstLine="570"/>
        <w:jc w:val="both"/>
        <w:rPr>
          <w:sz w:val="24"/>
          <w:szCs w:val="24"/>
          <w:lang w:val="uk-UA"/>
        </w:rPr>
      </w:pPr>
      <w:r w:rsidRPr="00981B77">
        <w:rPr>
          <w:color w:val="000000"/>
          <w:sz w:val="28"/>
          <w:szCs w:val="28"/>
          <w:lang w:val="uk-UA"/>
        </w:rPr>
        <w:t>У 2024 році було створено рішенням сесії міської ради «Єдине вікно ветерана» та затверджено виконавчим комітетом технологічні карти надання послуг, які в першу чергу стосуються наших захисників та захисниць, та їх сімей.</w:t>
      </w:r>
    </w:p>
    <w:p w:rsidR="00981B77" w:rsidRDefault="00981B77" w:rsidP="002E644E">
      <w:pPr>
        <w:tabs>
          <w:tab w:val="left" w:pos="707"/>
        </w:tabs>
        <w:autoSpaceDE/>
        <w:autoSpaceDN/>
        <w:adjustRightInd/>
        <w:spacing w:line="200" w:lineRule="atLeast"/>
        <w:ind w:firstLine="570"/>
        <w:jc w:val="both"/>
        <w:rPr>
          <w:b/>
          <w:color w:val="000000"/>
          <w:sz w:val="28"/>
          <w:szCs w:val="28"/>
          <w:lang w:val="uk-UA"/>
        </w:rPr>
      </w:pPr>
      <w:r w:rsidRPr="00981B77">
        <w:rPr>
          <w:color w:val="000000"/>
          <w:sz w:val="28"/>
          <w:szCs w:val="28"/>
          <w:lang w:val="uk-UA"/>
        </w:rPr>
        <w:t xml:space="preserve">Відділ «Центр надання адміністративних послуг» Глухівської міської ради постійно працює над підвищення якості надання послуг та інформатизації роботи, особливо в розрізі </w:t>
      </w:r>
      <w:r w:rsidRPr="00981B77">
        <w:rPr>
          <w:color w:val="202124"/>
          <w:sz w:val="28"/>
          <w:szCs w:val="28"/>
          <w:shd w:val="clear" w:color="auto" w:fill="FFFFFF"/>
          <w:lang w:val="uk-UA"/>
        </w:rPr>
        <w:t xml:space="preserve">успішної трансформації ЦНАП у </w:t>
      </w:r>
      <w:proofErr w:type="spellStart"/>
      <w:r w:rsidRPr="00981B77">
        <w:rPr>
          <w:color w:val="202124"/>
          <w:sz w:val="28"/>
          <w:szCs w:val="28"/>
          <w:shd w:val="clear" w:color="auto" w:fill="FFFFFF"/>
          <w:lang w:val="uk-UA"/>
        </w:rPr>
        <w:t>Дія.</w:t>
      </w:r>
      <w:r w:rsidRPr="002E644E">
        <w:rPr>
          <w:color w:val="202124"/>
          <w:sz w:val="28"/>
          <w:szCs w:val="28"/>
          <w:shd w:val="clear" w:color="auto" w:fill="FFFFFF"/>
          <w:lang w:val="uk-UA"/>
        </w:rPr>
        <w:t>Центр</w:t>
      </w:r>
      <w:proofErr w:type="spellEnd"/>
      <w:r w:rsidR="002E644E">
        <w:rPr>
          <w:color w:val="202124"/>
          <w:sz w:val="28"/>
          <w:szCs w:val="28"/>
          <w:shd w:val="clear" w:color="auto" w:fill="FFFFFF"/>
          <w:lang w:val="uk-UA"/>
        </w:rPr>
        <w:t>.</w:t>
      </w:r>
    </w:p>
    <w:p w:rsidR="002E644E" w:rsidRDefault="002E644E" w:rsidP="00AC0495">
      <w:pPr>
        <w:jc w:val="both"/>
        <w:rPr>
          <w:b/>
          <w:color w:val="000000"/>
          <w:sz w:val="28"/>
          <w:szCs w:val="28"/>
          <w:lang w:val="uk-UA"/>
        </w:rPr>
      </w:pPr>
    </w:p>
    <w:p w:rsidR="001F4295" w:rsidRDefault="001F4295" w:rsidP="00AC0495">
      <w:pPr>
        <w:jc w:val="both"/>
        <w:rPr>
          <w:b/>
          <w:color w:val="000000"/>
          <w:sz w:val="28"/>
          <w:szCs w:val="28"/>
          <w:lang w:val="uk-UA"/>
        </w:rPr>
      </w:pPr>
    </w:p>
    <w:p w:rsidR="00AC0495" w:rsidRPr="00366FFB" w:rsidRDefault="00AC0495" w:rsidP="00AC0495">
      <w:pPr>
        <w:jc w:val="both"/>
        <w:rPr>
          <w:b/>
          <w:color w:val="000000"/>
          <w:sz w:val="28"/>
          <w:szCs w:val="28"/>
          <w:lang w:val="uk-UA"/>
        </w:rPr>
      </w:pPr>
      <w:r w:rsidRPr="00366FFB">
        <w:rPr>
          <w:b/>
          <w:color w:val="000000"/>
          <w:sz w:val="28"/>
          <w:szCs w:val="28"/>
          <w:lang w:val="uk-UA"/>
        </w:rPr>
        <w:t>Начальник управління соціально –</w:t>
      </w:r>
    </w:p>
    <w:p w:rsidR="00AC0495" w:rsidRPr="00366FFB" w:rsidRDefault="00AC0495" w:rsidP="00AC0495">
      <w:pPr>
        <w:jc w:val="both"/>
        <w:rPr>
          <w:b/>
          <w:color w:val="000000"/>
          <w:sz w:val="28"/>
          <w:szCs w:val="28"/>
          <w:lang w:val="uk-UA"/>
        </w:rPr>
      </w:pPr>
      <w:r w:rsidRPr="00366FFB">
        <w:rPr>
          <w:b/>
          <w:color w:val="000000"/>
          <w:sz w:val="28"/>
          <w:szCs w:val="28"/>
          <w:lang w:val="uk-UA"/>
        </w:rPr>
        <w:t>економічного розвитку міс</w:t>
      </w:r>
      <w:r>
        <w:rPr>
          <w:b/>
          <w:color w:val="000000"/>
          <w:sz w:val="28"/>
          <w:szCs w:val="28"/>
          <w:lang w:val="uk-UA"/>
        </w:rPr>
        <w:t>ької ради</w:t>
      </w:r>
      <w:r w:rsidR="00695854">
        <w:rPr>
          <w:b/>
          <w:color w:val="000000"/>
          <w:sz w:val="28"/>
          <w:szCs w:val="28"/>
          <w:lang w:val="uk-UA"/>
        </w:rPr>
        <w:t xml:space="preserve">               </w:t>
      </w:r>
      <w:r w:rsidR="0057723E">
        <w:rPr>
          <w:b/>
          <w:color w:val="000000"/>
          <w:sz w:val="28"/>
          <w:szCs w:val="28"/>
          <w:lang w:val="uk-UA"/>
        </w:rPr>
        <w:t xml:space="preserve">  </w:t>
      </w:r>
      <w:r>
        <w:rPr>
          <w:b/>
          <w:color w:val="000000"/>
          <w:sz w:val="28"/>
          <w:szCs w:val="28"/>
          <w:lang w:val="uk-UA"/>
        </w:rPr>
        <w:t xml:space="preserve"> </w:t>
      </w:r>
      <w:r w:rsidRPr="00366FFB">
        <w:rPr>
          <w:b/>
          <w:color w:val="000000"/>
          <w:sz w:val="28"/>
          <w:szCs w:val="28"/>
          <w:lang w:val="uk-UA"/>
        </w:rPr>
        <w:t xml:space="preserve"> Людмила СУХОРУЧКІНА</w:t>
      </w:r>
    </w:p>
    <w:p w:rsidR="00366FFB" w:rsidRDefault="00366FFB" w:rsidP="002E644E">
      <w:pPr>
        <w:tabs>
          <w:tab w:val="left" w:pos="707"/>
        </w:tabs>
        <w:snapToGrid w:val="0"/>
        <w:spacing w:line="200" w:lineRule="atLeast"/>
        <w:jc w:val="both"/>
        <w:rPr>
          <w:sz w:val="28"/>
          <w:szCs w:val="28"/>
          <w:lang w:val="uk-UA"/>
        </w:rPr>
      </w:pPr>
    </w:p>
    <w:p w:rsidR="001F4295" w:rsidRDefault="001F4295" w:rsidP="002E644E">
      <w:pPr>
        <w:tabs>
          <w:tab w:val="left" w:pos="707"/>
        </w:tabs>
        <w:snapToGrid w:val="0"/>
        <w:spacing w:line="200" w:lineRule="atLeast"/>
        <w:jc w:val="both"/>
        <w:rPr>
          <w:sz w:val="28"/>
          <w:szCs w:val="28"/>
          <w:lang w:val="uk-UA"/>
        </w:rPr>
      </w:pPr>
    </w:p>
    <w:p w:rsidR="00071A81" w:rsidRPr="005029FB" w:rsidRDefault="00071A81" w:rsidP="00071A81">
      <w:pPr>
        <w:widowControl/>
        <w:autoSpaceDE/>
        <w:autoSpaceDN/>
        <w:adjustRightInd/>
        <w:rPr>
          <w:b/>
          <w:sz w:val="28"/>
          <w:szCs w:val="28"/>
          <w:lang w:val="uk-UA"/>
        </w:rPr>
      </w:pPr>
      <w:r w:rsidRPr="005029FB">
        <w:rPr>
          <w:b/>
          <w:sz w:val="28"/>
          <w:szCs w:val="28"/>
          <w:lang w:val="uk-UA"/>
        </w:rPr>
        <w:t xml:space="preserve">Керуючий справами виконавчого </w:t>
      </w:r>
    </w:p>
    <w:p w:rsidR="00071A81" w:rsidRPr="005029FB" w:rsidRDefault="00071A81" w:rsidP="00071A81">
      <w:pPr>
        <w:widowControl/>
        <w:autoSpaceDE/>
        <w:autoSpaceDN/>
        <w:adjustRightInd/>
        <w:rPr>
          <w:b/>
          <w:sz w:val="28"/>
          <w:szCs w:val="28"/>
          <w:lang w:val="uk-UA"/>
        </w:rPr>
      </w:pPr>
      <w:r w:rsidRPr="005029FB">
        <w:rPr>
          <w:b/>
          <w:sz w:val="28"/>
          <w:szCs w:val="28"/>
          <w:lang w:val="uk-UA"/>
        </w:rPr>
        <w:t xml:space="preserve">комітету міської ради              </w:t>
      </w:r>
      <w:r>
        <w:rPr>
          <w:b/>
          <w:sz w:val="28"/>
          <w:szCs w:val="28"/>
          <w:lang w:val="uk-UA"/>
        </w:rPr>
        <w:t xml:space="preserve">           </w:t>
      </w:r>
      <w:r w:rsidR="00695854">
        <w:rPr>
          <w:b/>
          <w:sz w:val="28"/>
          <w:szCs w:val="28"/>
          <w:lang w:val="uk-UA"/>
        </w:rPr>
        <w:t xml:space="preserve">                             </w:t>
      </w:r>
      <w:r>
        <w:rPr>
          <w:b/>
          <w:sz w:val="28"/>
          <w:szCs w:val="28"/>
          <w:lang w:val="uk-UA"/>
        </w:rPr>
        <w:t xml:space="preserve">  </w:t>
      </w:r>
      <w:r w:rsidRPr="005029FB">
        <w:rPr>
          <w:b/>
          <w:sz w:val="28"/>
          <w:szCs w:val="28"/>
          <w:lang w:val="uk-UA"/>
        </w:rPr>
        <w:t>Ірина ТЕРЕЩЕНКО</w:t>
      </w:r>
    </w:p>
    <w:sectPr w:rsidR="00071A81" w:rsidRPr="005029FB" w:rsidSect="00695854">
      <w:pgSz w:w="11906" w:h="16838"/>
      <w:pgMar w:top="1276" w:right="424" w:bottom="1276"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03F64"/>
    <w:multiLevelType w:val="multilevel"/>
    <w:tmpl w:val="4E744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4C4F93"/>
    <w:multiLevelType w:val="hybridMultilevel"/>
    <w:tmpl w:val="EE6664B2"/>
    <w:lvl w:ilvl="0" w:tplc="079E9A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C900328"/>
    <w:multiLevelType w:val="hybridMultilevel"/>
    <w:tmpl w:val="93246D8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9F119B"/>
    <w:multiLevelType w:val="hybridMultilevel"/>
    <w:tmpl w:val="12048470"/>
    <w:lvl w:ilvl="0" w:tplc="F32453C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23773E1A"/>
    <w:multiLevelType w:val="hybridMultilevel"/>
    <w:tmpl w:val="35E4D5F2"/>
    <w:lvl w:ilvl="0" w:tplc="079E9A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36E95894"/>
    <w:multiLevelType w:val="hybridMultilevel"/>
    <w:tmpl w:val="005C11BE"/>
    <w:lvl w:ilvl="0" w:tplc="079E9A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8107E6E"/>
    <w:multiLevelType w:val="hybridMultilevel"/>
    <w:tmpl w:val="0D968360"/>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7" w15:restartNumberingAfterBreak="0">
    <w:nsid w:val="413A21BA"/>
    <w:multiLevelType w:val="hybridMultilevel"/>
    <w:tmpl w:val="8DD6B216"/>
    <w:lvl w:ilvl="0" w:tplc="87DA3548">
      <w:start w:val="19"/>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4190640F"/>
    <w:multiLevelType w:val="hybridMultilevel"/>
    <w:tmpl w:val="B8D420DE"/>
    <w:lvl w:ilvl="0" w:tplc="04360BE6">
      <w:start w:val="1"/>
      <w:numFmt w:val="bullet"/>
      <w:lvlText w:val="-"/>
      <w:lvlJc w:val="left"/>
      <w:pPr>
        <w:ind w:left="1069" w:hanging="360"/>
      </w:pPr>
      <w:rPr>
        <w:rFonts w:ascii="Times New Roman" w:eastAsiaTheme="minorEastAsia" w:hAnsi="Times New Roman" w:cs="Times New Roman"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45C02C0D"/>
    <w:multiLevelType w:val="hybridMultilevel"/>
    <w:tmpl w:val="40A44788"/>
    <w:lvl w:ilvl="0" w:tplc="079E9ADE">
      <w:start w:val="1"/>
      <w:numFmt w:val="bullet"/>
      <w:lvlText w:val=""/>
      <w:lvlJc w:val="left"/>
      <w:pPr>
        <w:ind w:left="1634" w:hanging="360"/>
      </w:pPr>
      <w:rPr>
        <w:rFonts w:ascii="Symbol" w:hAnsi="Symbol" w:hint="default"/>
      </w:rPr>
    </w:lvl>
    <w:lvl w:ilvl="1" w:tplc="04190003" w:tentative="1">
      <w:start w:val="1"/>
      <w:numFmt w:val="bullet"/>
      <w:lvlText w:val="o"/>
      <w:lvlJc w:val="left"/>
      <w:pPr>
        <w:ind w:left="2354" w:hanging="360"/>
      </w:pPr>
      <w:rPr>
        <w:rFonts w:ascii="Courier New" w:hAnsi="Courier New" w:cs="Courier New" w:hint="default"/>
      </w:rPr>
    </w:lvl>
    <w:lvl w:ilvl="2" w:tplc="04190005" w:tentative="1">
      <w:start w:val="1"/>
      <w:numFmt w:val="bullet"/>
      <w:lvlText w:val=""/>
      <w:lvlJc w:val="left"/>
      <w:pPr>
        <w:ind w:left="3074" w:hanging="360"/>
      </w:pPr>
      <w:rPr>
        <w:rFonts w:ascii="Wingdings" w:hAnsi="Wingdings" w:hint="default"/>
      </w:rPr>
    </w:lvl>
    <w:lvl w:ilvl="3" w:tplc="04190001" w:tentative="1">
      <w:start w:val="1"/>
      <w:numFmt w:val="bullet"/>
      <w:lvlText w:val=""/>
      <w:lvlJc w:val="left"/>
      <w:pPr>
        <w:ind w:left="3794" w:hanging="360"/>
      </w:pPr>
      <w:rPr>
        <w:rFonts w:ascii="Symbol" w:hAnsi="Symbol" w:hint="default"/>
      </w:rPr>
    </w:lvl>
    <w:lvl w:ilvl="4" w:tplc="04190003" w:tentative="1">
      <w:start w:val="1"/>
      <w:numFmt w:val="bullet"/>
      <w:lvlText w:val="o"/>
      <w:lvlJc w:val="left"/>
      <w:pPr>
        <w:ind w:left="4514" w:hanging="360"/>
      </w:pPr>
      <w:rPr>
        <w:rFonts w:ascii="Courier New" w:hAnsi="Courier New" w:cs="Courier New" w:hint="default"/>
      </w:rPr>
    </w:lvl>
    <w:lvl w:ilvl="5" w:tplc="04190005" w:tentative="1">
      <w:start w:val="1"/>
      <w:numFmt w:val="bullet"/>
      <w:lvlText w:val=""/>
      <w:lvlJc w:val="left"/>
      <w:pPr>
        <w:ind w:left="5234" w:hanging="360"/>
      </w:pPr>
      <w:rPr>
        <w:rFonts w:ascii="Wingdings" w:hAnsi="Wingdings" w:hint="default"/>
      </w:rPr>
    </w:lvl>
    <w:lvl w:ilvl="6" w:tplc="04190001" w:tentative="1">
      <w:start w:val="1"/>
      <w:numFmt w:val="bullet"/>
      <w:lvlText w:val=""/>
      <w:lvlJc w:val="left"/>
      <w:pPr>
        <w:ind w:left="5954" w:hanging="360"/>
      </w:pPr>
      <w:rPr>
        <w:rFonts w:ascii="Symbol" w:hAnsi="Symbol" w:hint="default"/>
      </w:rPr>
    </w:lvl>
    <w:lvl w:ilvl="7" w:tplc="04190003" w:tentative="1">
      <w:start w:val="1"/>
      <w:numFmt w:val="bullet"/>
      <w:lvlText w:val="o"/>
      <w:lvlJc w:val="left"/>
      <w:pPr>
        <w:ind w:left="6674" w:hanging="360"/>
      </w:pPr>
      <w:rPr>
        <w:rFonts w:ascii="Courier New" w:hAnsi="Courier New" w:cs="Courier New" w:hint="default"/>
      </w:rPr>
    </w:lvl>
    <w:lvl w:ilvl="8" w:tplc="04190005" w:tentative="1">
      <w:start w:val="1"/>
      <w:numFmt w:val="bullet"/>
      <w:lvlText w:val=""/>
      <w:lvlJc w:val="left"/>
      <w:pPr>
        <w:ind w:left="7394" w:hanging="360"/>
      </w:pPr>
      <w:rPr>
        <w:rFonts w:ascii="Wingdings" w:hAnsi="Wingdings" w:hint="default"/>
      </w:rPr>
    </w:lvl>
  </w:abstractNum>
  <w:abstractNum w:abstractNumId="10" w15:restartNumberingAfterBreak="0">
    <w:nsid w:val="517A787C"/>
    <w:multiLevelType w:val="hybridMultilevel"/>
    <w:tmpl w:val="1F44B396"/>
    <w:lvl w:ilvl="0" w:tplc="CFF2080C">
      <w:numFmt w:val="bullet"/>
      <w:lvlText w:val="-"/>
      <w:lvlJc w:val="left"/>
      <w:pPr>
        <w:ind w:left="1065" w:hanging="360"/>
      </w:pPr>
      <w:rPr>
        <w:rFonts w:ascii="Times New Roman" w:eastAsia="Times New Roman" w:hAnsi="Times New Roman" w:cs="Times New Roman"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abstractNum w:abstractNumId="11" w15:restartNumberingAfterBreak="0">
    <w:nsid w:val="797133D8"/>
    <w:multiLevelType w:val="multilevel"/>
    <w:tmpl w:val="204A1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8A5149"/>
    <w:multiLevelType w:val="hybridMultilevel"/>
    <w:tmpl w:val="6E96ED30"/>
    <w:lvl w:ilvl="0" w:tplc="CC86B814">
      <w:start w:val="1"/>
      <w:numFmt w:val="bullet"/>
      <w:lvlText w:val=""/>
      <w:lvlJc w:val="left"/>
      <w:pPr>
        <w:ind w:left="1440" w:hanging="360"/>
      </w:pPr>
      <w:rPr>
        <w:rFonts w:ascii="Symbol" w:hAnsi="Symbol"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num w:numId="1">
    <w:abstractNumId w:val="1"/>
  </w:num>
  <w:num w:numId="2">
    <w:abstractNumId w:val="9"/>
  </w:num>
  <w:num w:numId="3">
    <w:abstractNumId w:val="5"/>
  </w:num>
  <w:num w:numId="4">
    <w:abstractNumId w:val="7"/>
  </w:num>
  <w:num w:numId="5">
    <w:abstractNumId w:val="12"/>
  </w:num>
  <w:num w:numId="6">
    <w:abstractNumId w:val="2"/>
  </w:num>
  <w:num w:numId="7">
    <w:abstractNumId w:val="10"/>
  </w:num>
  <w:num w:numId="8">
    <w:abstractNumId w:val="4"/>
  </w:num>
  <w:num w:numId="9">
    <w:abstractNumId w:val="8"/>
  </w:num>
  <w:num w:numId="10">
    <w:abstractNumId w:val="3"/>
  </w:num>
  <w:num w:numId="11">
    <w:abstractNumId w:val="11"/>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111"/>
    <w:rsid w:val="00012461"/>
    <w:rsid w:val="00014B63"/>
    <w:rsid w:val="00016691"/>
    <w:rsid w:val="00042821"/>
    <w:rsid w:val="000509E4"/>
    <w:rsid w:val="00064027"/>
    <w:rsid w:val="00071A81"/>
    <w:rsid w:val="000A1DC1"/>
    <w:rsid w:val="000C11C2"/>
    <w:rsid w:val="000C6A55"/>
    <w:rsid w:val="000E3396"/>
    <w:rsid w:val="000F5040"/>
    <w:rsid w:val="0011173A"/>
    <w:rsid w:val="001161A0"/>
    <w:rsid w:val="00122F98"/>
    <w:rsid w:val="00124A52"/>
    <w:rsid w:val="001428DC"/>
    <w:rsid w:val="001455E7"/>
    <w:rsid w:val="00163580"/>
    <w:rsid w:val="001750B9"/>
    <w:rsid w:val="001866DD"/>
    <w:rsid w:val="001A5C99"/>
    <w:rsid w:val="001E7860"/>
    <w:rsid w:val="001F4295"/>
    <w:rsid w:val="001F490E"/>
    <w:rsid w:val="00207822"/>
    <w:rsid w:val="00212AB3"/>
    <w:rsid w:val="002202E3"/>
    <w:rsid w:val="00245771"/>
    <w:rsid w:val="002570FA"/>
    <w:rsid w:val="00260D73"/>
    <w:rsid w:val="00264734"/>
    <w:rsid w:val="00266CEF"/>
    <w:rsid w:val="00281869"/>
    <w:rsid w:val="00287E83"/>
    <w:rsid w:val="00294F69"/>
    <w:rsid w:val="002A1DD8"/>
    <w:rsid w:val="002A3A3B"/>
    <w:rsid w:val="002A4C78"/>
    <w:rsid w:val="002E644E"/>
    <w:rsid w:val="002F5A77"/>
    <w:rsid w:val="003031FB"/>
    <w:rsid w:val="00305A6E"/>
    <w:rsid w:val="00311E24"/>
    <w:rsid w:val="00315B48"/>
    <w:rsid w:val="00327072"/>
    <w:rsid w:val="00366FFB"/>
    <w:rsid w:val="003957F3"/>
    <w:rsid w:val="003A19C8"/>
    <w:rsid w:val="003C3A6D"/>
    <w:rsid w:val="003C45A0"/>
    <w:rsid w:val="003D16FE"/>
    <w:rsid w:val="003F3FF3"/>
    <w:rsid w:val="00413DC4"/>
    <w:rsid w:val="00426696"/>
    <w:rsid w:val="00427ACF"/>
    <w:rsid w:val="00435BD9"/>
    <w:rsid w:val="004478CA"/>
    <w:rsid w:val="00452630"/>
    <w:rsid w:val="00453E36"/>
    <w:rsid w:val="004903E9"/>
    <w:rsid w:val="004939DB"/>
    <w:rsid w:val="004A4360"/>
    <w:rsid w:val="004A6648"/>
    <w:rsid w:val="004B60D8"/>
    <w:rsid w:val="004C6BAE"/>
    <w:rsid w:val="004D6BDF"/>
    <w:rsid w:val="00522B3D"/>
    <w:rsid w:val="00541DC6"/>
    <w:rsid w:val="005433D4"/>
    <w:rsid w:val="00546585"/>
    <w:rsid w:val="00576F41"/>
    <w:rsid w:val="0057723E"/>
    <w:rsid w:val="005A5032"/>
    <w:rsid w:val="005A66A8"/>
    <w:rsid w:val="005C29F1"/>
    <w:rsid w:val="005C544A"/>
    <w:rsid w:val="00611D8A"/>
    <w:rsid w:val="0061649A"/>
    <w:rsid w:val="006268E9"/>
    <w:rsid w:val="006358AD"/>
    <w:rsid w:val="00653C0A"/>
    <w:rsid w:val="0066509F"/>
    <w:rsid w:val="00667C73"/>
    <w:rsid w:val="00671259"/>
    <w:rsid w:val="00682E9A"/>
    <w:rsid w:val="00687134"/>
    <w:rsid w:val="006954FE"/>
    <w:rsid w:val="00695854"/>
    <w:rsid w:val="006A1111"/>
    <w:rsid w:val="006A71C9"/>
    <w:rsid w:val="006B4033"/>
    <w:rsid w:val="006E4E3D"/>
    <w:rsid w:val="006E66F3"/>
    <w:rsid w:val="006F6C27"/>
    <w:rsid w:val="0072607B"/>
    <w:rsid w:val="00740AFD"/>
    <w:rsid w:val="007518BD"/>
    <w:rsid w:val="0075679F"/>
    <w:rsid w:val="00772490"/>
    <w:rsid w:val="0077743A"/>
    <w:rsid w:val="007D3342"/>
    <w:rsid w:val="007D39B8"/>
    <w:rsid w:val="007E78C7"/>
    <w:rsid w:val="007F5120"/>
    <w:rsid w:val="00801CBB"/>
    <w:rsid w:val="008067CC"/>
    <w:rsid w:val="00812B44"/>
    <w:rsid w:val="00817487"/>
    <w:rsid w:val="00840C8E"/>
    <w:rsid w:val="008549B6"/>
    <w:rsid w:val="00863C4B"/>
    <w:rsid w:val="00881B7D"/>
    <w:rsid w:val="008A6649"/>
    <w:rsid w:val="008B1FF8"/>
    <w:rsid w:val="008B352D"/>
    <w:rsid w:val="008B51CB"/>
    <w:rsid w:val="008B7172"/>
    <w:rsid w:val="00944A7A"/>
    <w:rsid w:val="00953A0B"/>
    <w:rsid w:val="00953F72"/>
    <w:rsid w:val="009618C5"/>
    <w:rsid w:val="00963FF2"/>
    <w:rsid w:val="00974FBF"/>
    <w:rsid w:val="00976E53"/>
    <w:rsid w:val="00981528"/>
    <w:rsid w:val="00981B77"/>
    <w:rsid w:val="00983EBF"/>
    <w:rsid w:val="009B3196"/>
    <w:rsid w:val="009F4F2F"/>
    <w:rsid w:val="00A1783B"/>
    <w:rsid w:val="00A36D46"/>
    <w:rsid w:val="00A6424C"/>
    <w:rsid w:val="00A83936"/>
    <w:rsid w:val="00A8489F"/>
    <w:rsid w:val="00A90EFE"/>
    <w:rsid w:val="00A94A7A"/>
    <w:rsid w:val="00AA470F"/>
    <w:rsid w:val="00AB4111"/>
    <w:rsid w:val="00AB4CA2"/>
    <w:rsid w:val="00AC0495"/>
    <w:rsid w:val="00AD650C"/>
    <w:rsid w:val="00AE01B2"/>
    <w:rsid w:val="00AE510C"/>
    <w:rsid w:val="00AF267E"/>
    <w:rsid w:val="00AF5F5C"/>
    <w:rsid w:val="00B00FA5"/>
    <w:rsid w:val="00B178F3"/>
    <w:rsid w:val="00B22CA5"/>
    <w:rsid w:val="00B24E2F"/>
    <w:rsid w:val="00B36510"/>
    <w:rsid w:val="00B40951"/>
    <w:rsid w:val="00B52D80"/>
    <w:rsid w:val="00B53103"/>
    <w:rsid w:val="00B56B27"/>
    <w:rsid w:val="00B72F4D"/>
    <w:rsid w:val="00B879CD"/>
    <w:rsid w:val="00B9284D"/>
    <w:rsid w:val="00B9722B"/>
    <w:rsid w:val="00BA4108"/>
    <w:rsid w:val="00BF5872"/>
    <w:rsid w:val="00C35FEF"/>
    <w:rsid w:val="00C42C73"/>
    <w:rsid w:val="00C815FD"/>
    <w:rsid w:val="00C90A09"/>
    <w:rsid w:val="00CD0F2A"/>
    <w:rsid w:val="00CF7334"/>
    <w:rsid w:val="00D0415F"/>
    <w:rsid w:val="00D22D57"/>
    <w:rsid w:val="00D51D74"/>
    <w:rsid w:val="00D52D9B"/>
    <w:rsid w:val="00D55D2E"/>
    <w:rsid w:val="00D6400B"/>
    <w:rsid w:val="00D70A4E"/>
    <w:rsid w:val="00D72B74"/>
    <w:rsid w:val="00D77ABD"/>
    <w:rsid w:val="00DA4063"/>
    <w:rsid w:val="00DA6175"/>
    <w:rsid w:val="00DB3E09"/>
    <w:rsid w:val="00DD33B7"/>
    <w:rsid w:val="00DD4E64"/>
    <w:rsid w:val="00E15174"/>
    <w:rsid w:val="00E24633"/>
    <w:rsid w:val="00E45F0A"/>
    <w:rsid w:val="00E5643E"/>
    <w:rsid w:val="00E70238"/>
    <w:rsid w:val="00E74FB4"/>
    <w:rsid w:val="00E9417F"/>
    <w:rsid w:val="00EA7D13"/>
    <w:rsid w:val="00EB09E7"/>
    <w:rsid w:val="00EB7C72"/>
    <w:rsid w:val="00EC641E"/>
    <w:rsid w:val="00EE5BB6"/>
    <w:rsid w:val="00EF2761"/>
    <w:rsid w:val="00F0106A"/>
    <w:rsid w:val="00F0295F"/>
    <w:rsid w:val="00F0460F"/>
    <w:rsid w:val="00F21168"/>
    <w:rsid w:val="00F22169"/>
    <w:rsid w:val="00F3598F"/>
    <w:rsid w:val="00F5354C"/>
    <w:rsid w:val="00F5518B"/>
    <w:rsid w:val="00F77DB9"/>
    <w:rsid w:val="00F80F3A"/>
    <w:rsid w:val="00F82D42"/>
    <w:rsid w:val="00F835C3"/>
    <w:rsid w:val="00F83BC4"/>
    <w:rsid w:val="00F926A0"/>
    <w:rsid w:val="00F93C4C"/>
    <w:rsid w:val="00F97EF2"/>
    <w:rsid w:val="00FC573B"/>
    <w:rsid w:val="00FD460C"/>
    <w:rsid w:val="00FE1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1209E5-73BC-453B-9CDB-8883859E4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61A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1161A0"/>
    <w:pPr>
      <w:keepNext/>
      <w:widowControl/>
      <w:autoSpaceDE/>
      <w:autoSpaceDN/>
      <w:adjustRightInd/>
      <w:jc w:val="both"/>
      <w:outlineLvl w:val="0"/>
    </w:pPr>
    <w:rPr>
      <w:b/>
      <w:bCs/>
      <w:i/>
      <w:iCs/>
      <w:sz w:val="26"/>
      <w:szCs w:val="26"/>
      <w:lang w:val="uk-UA"/>
    </w:rPr>
  </w:style>
  <w:style w:type="paragraph" w:styleId="2">
    <w:name w:val="heading 2"/>
    <w:basedOn w:val="a"/>
    <w:next w:val="a"/>
    <w:link w:val="20"/>
    <w:uiPriority w:val="9"/>
    <w:semiHidden/>
    <w:unhideWhenUsed/>
    <w:qFormat/>
    <w:rsid w:val="006B403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D55D2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161A0"/>
    <w:rPr>
      <w:rFonts w:ascii="Times New Roman" w:eastAsia="Times New Roman" w:hAnsi="Times New Roman" w:cs="Times New Roman"/>
      <w:b/>
      <w:bCs/>
      <w:i/>
      <w:iCs/>
      <w:sz w:val="26"/>
      <w:szCs w:val="26"/>
      <w:lang w:val="uk-UA" w:eastAsia="ru-RU"/>
    </w:rPr>
  </w:style>
  <w:style w:type="table" w:styleId="a3">
    <w:name w:val="Table Grid"/>
    <w:basedOn w:val="a1"/>
    <w:uiPriority w:val="39"/>
    <w:rsid w:val="00A6424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193iq5w">
    <w:name w:val="x193iq5w"/>
    <w:basedOn w:val="a0"/>
    <w:rsid w:val="00A6424C"/>
  </w:style>
  <w:style w:type="paragraph" w:styleId="a4">
    <w:name w:val="List Paragraph"/>
    <w:basedOn w:val="a"/>
    <w:uiPriority w:val="34"/>
    <w:qFormat/>
    <w:rsid w:val="00245771"/>
    <w:pPr>
      <w:ind w:left="720"/>
      <w:contextualSpacing/>
    </w:pPr>
  </w:style>
  <w:style w:type="paragraph" w:styleId="a5">
    <w:name w:val="Balloon Text"/>
    <w:basedOn w:val="a"/>
    <w:link w:val="a6"/>
    <w:uiPriority w:val="99"/>
    <w:semiHidden/>
    <w:unhideWhenUsed/>
    <w:rsid w:val="00245771"/>
    <w:rPr>
      <w:rFonts w:ascii="Segoe UI" w:hAnsi="Segoe UI" w:cs="Segoe UI"/>
      <w:sz w:val="18"/>
      <w:szCs w:val="18"/>
    </w:rPr>
  </w:style>
  <w:style w:type="character" w:customStyle="1" w:styleId="a6">
    <w:name w:val="Текст выноски Знак"/>
    <w:basedOn w:val="a0"/>
    <w:link w:val="a5"/>
    <w:uiPriority w:val="99"/>
    <w:semiHidden/>
    <w:rsid w:val="00245771"/>
    <w:rPr>
      <w:rFonts w:ascii="Segoe UI" w:eastAsia="Times New Roman" w:hAnsi="Segoe UI" w:cs="Segoe UI"/>
      <w:sz w:val="18"/>
      <w:szCs w:val="18"/>
      <w:lang w:eastAsia="ru-RU"/>
    </w:rPr>
  </w:style>
  <w:style w:type="paragraph" w:styleId="a7">
    <w:name w:val="No Spacing"/>
    <w:uiPriority w:val="1"/>
    <w:qFormat/>
    <w:rsid w:val="000C6A55"/>
    <w:pPr>
      <w:widowControl w:val="0"/>
      <w:suppressAutoHyphens/>
      <w:spacing w:after="0" w:line="240" w:lineRule="auto"/>
    </w:pPr>
    <w:rPr>
      <w:rFonts w:ascii="Times New Roman" w:eastAsia="Andale Sans UI" w:hAnsi="Times New Roman" w:cs="Tahoma"/>
      <w:kern w:val="2"/>
      <w:sz w:val="24"/>
      <w:szCs w:val="24"/>
      <w:lang w:val="de-DE" w:eastAsia="ja-JP" w:bidi="fa-IR"/>
    </w:rPr>
  </w:style>
  <w:style w:type="paragraph" w:styleId="HTML">
    <w:name w:val="HTML Preformatted"/>
    <w:basedOn w:val="a"/>
    <w:link w:val="HTML0"/>
    <w:uiPriority w:val="99"/>
    <w:unhideWhenUsed/>
    <w:rsid w:val="0016358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rsid w:val="00163580"/>
    <w:rPr>
      <w:rFonts w:ascii="Courier New" w:eastAsia="Times New Roman" w:hAnsi="Courier New" w:cs="Courier New"/>
      <w:sz w:val="20"/>
      <w:szCs w:val="20"/>
      <w:lang w:eastAsia="ru-RU"/>
    </w:rPr>
  </w:style>
  <w:style w:type="paragraph" w:styleId="31">
    <w:name w:val="Body Text Indent 3"/>
    <w:basedOn w:val="a"/>
    <w:link w:val="32"/>
    <w:rsid w:val="00AD650C"/>
    <w:pPr>
      <w:widowControl/>
      <w:autoSpaceDE/>
      <w:autoSpaceDN/>
      <w:adjustRightInd/>
      <w:ind w:left="-540"/>
      <w:jc w:val="both"/>
    </w:pPr>
    <w:rPr>
      <w:sz w:val="28"/>
      <w:szCs w:val="24"/>
      <w:lang w:val="uk-UA"/>
    </w:rPr>
  </w:style>
  <w:style w:type="character" w:customStyle="1" w:styleId="32">
    <w:name w:val="Основной текст с отступом 3 Знак"/>
    <w:basedOn w:val="a0"/>
    <w:link w:val="31"/>
    <w:rsid w:val="00AD650C"/>
    <w:rPr>
      <w:rFonts w:ascii="Times New Roman" w:eastAsia="Times New Roman" w:hAnsi="Times New Roman" w:cs="Times New Roman"/>
      <w:sz w:val="28"/>
      <w:szCs w:val="24"/>
      <w:lang w:val="uk-UA" w:eastAsia="ru-RU"/>
    </w:rPr>
  </w:style>
  <w:style w:type="character" w:customStyle="1" w:styleId="a8">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9"/>
    <w:uiPriority w:val="99"/>
    <w:locked/>
    <w:rsid w:val="00772490"/>
    <w:rPr>
      <w:rFonts w:ascii="Times New Roman" w:hAnsi="Times New Roman" w:cs="Times New Roman"/>
      <w:sz w:val="24"/>
      <w:szCs w:val="24"/>
      <w:lang w:eastAsia="uk-UA"/>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8"/>
    <w:uiPriority w:val="99"/>
    <w:unhideWhenUsed/>
    <w:qFormat/>
    <w:rsid w:val="00772490"/>
    <w:pPr>
      <w:widowControl/>
      <w:autoSpaceDE/>
      <w:autoSpaceDN/>
      <w:adjustRightInd/>
      <w:spacing w:before="100" w:beforeAutospacing="1" w:after="100" w:afterAutospacing="1"/>
    </w:pPr>
    <w:rPr>
      <w:rFonts w:eastAsiaTheme="minorHAnsi"/>
      <w:sz w:val="24"/>
      <w:szCs w:val="24"/>
      <w:lang w:eastAsia="uk-UA"/>
    </w:rPr>
  </w:style>
  <w:style w:type="paragraph" w:styleId="aa">
    <w:name w:val="Body Text Indent"/>
    <w:basedOn w:val="a"/>
    <w:link w:val="ab"/>
    <w:uiPriority w:val="99"/>
    <w:semiHidden/>
    <w:unhideWhenUsed/>
    <w:rsid w:val="00D51D74"/>
    <w:pPr>
      <w:spacing w:after="120"/>
      <w:ind w:left="283"/>
    </w:pPr>
  </w:style>
  <w:style w:type="character" w:customStyle="1" w:styleId="ab">
    <w:name w:val="Основной текст с отступом Знак"/>
    <w:basedOn w:val="a0"/>
    <w:link w:val="aa"/>
    <w:uiPriority w:val="99"/>
    <w:semiHidden/>
    <w:rsid w:val="00D51D74"/>
    <w:rPr>
      <w:rFonts w:ascii="Times New Roman" w:eastAsia="Times New Roman" w:hAnsi="Times New Roman" w:cs="Times New Roman"/>
      <w:sz w:val="20"/>
      <w:szCs w:val="20"/>
      <w:lang w:eastAsia="ru-RU"/>
    </w:rPr>
  </w:style>
  <w:style w:type="paragraph" w:styleId="ac">
    <w:name w:val="Body Text"/>
    <w:basedOn w:val="a"/>
    <w:link w:val="ad"/>
    <w:uiPriority w:val="99"/>
    <w:semiHidden/>
    <w:unhideWhenUsed/>
    <w:rsid w:val="00A83936"/>
    <w:pPr>
      <w:spacing w:after="120"/>
    </w:pPr>
  </w:style>
  <w:style w:type="character" w:customStyle="1" w:styleId="ad">
    <w:name w:val="Основной текст Знак"/>
    <w:basedOn w:val="a0"/>
    <w:link w:val="ac"/>
    <w:uiPriority w:val="99"/>
    <w:semiHidden/>
    <w:rsid w:val="00A83936"/>
    <w:rPr>
      <w:rFonts w:ascii="Times New Roman" w:eastAsia="Times New Roman" w:hAnsi="Times New Roman" w:cs="Times New Roman"/>
      <w:sz w:val="20"/>
      <w:szCs w:val="20"/>
      <w:lang w:eastAsia="ru-RU"/>
    </w:rPr>
  </w:style>
  <w:style w:type="paragraph" w:customStyle="1" w:styleId="ae">
    <w:name w:val="Содержимое таблицы"/>
    <w:basedOn w:val="a"/>
    <w:rsid w:val="00A83936"/>
    <w:pPr>
      <w:suppressLineNumbers/>
      <w:suppressAutoHyphens/>
      <w:autoSpaceDE/>
      <w:autoSpaceDN/>
      <w:adjustRightInd/>
    </w:pPr>
    <w:rPr>
      <w:rFonts w:eastAsia="SimSun" w:cs="Lucida Sans"/>
      <w:kern w:val="1"/>
      <w:sz w:val="24"/>
      <w:szCs w:val="24"/>
      <w:lang w:val="uk-UA" w:eastAsia="hi-IN" w:bidi="hi-IN"/>
    </w:rPr>
  </w:style>
  <w:style w:type="paragraph" w:customStyle="1" w:styleId="xfmc1">
    <w:name w:val="xfmc1"/>
    <w:basedOn w:val="a"/>
    <w:rsid w:val="00F0460F"/>
    <w:pPr>
      <w:widowControl/>
      <w:autoSpaceDE/>
      <w:autoSpaceDN/>
      <w:adjustRightInd/>
      <w:spacing w:before="100" w:beforeAutospacing="1" w:after="100" w:afterAutospacing="1"/>
    </w:pPr>
    <w:rPr>
      <w:sz w:val="24"/>
      <w:szCs w:val="24"/>
    </w:rPr>
  </w:style>
  <w:style w:type="character" w:styleId="af">
    <w:name w:val="Emphasis"/>
    <w:basedOn w:val="a0"/>
    <w:uiPriority w:val="20"/>
    <w:qFormat/>
    <w:rsid w:val="00F0460F"/>
    <w:rPr>
      <w:i/>
      <w:iCs/>
    </w:rPr>
  </w:style>
  <w:style w:type="character" w:customStyle="1" w:styleId="20">
    <w:name w:val="Заголовок 2 Знак"/>
    <w:basedOn w:val="a0"/>
    <w:link w:val="2"/>
    <w:uiPriority w:val="9"/>
    <w:semiHidden/>
    <w:rsid w:val="006B4033"/>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semiHidden/>
    <w:rsid w:val="00D55D2E"/>
    <w:rPr>
      <w:rFonts w:asciiTheme="majorHAnsi" w:eastAsiaTheme="majorEastAsia" w:hAnsiTheme="majorHAnsi" w:cstheme="majorBidi"/>
      <w:color w:val="1F4D78" w:themeColor="accent1" w:themeShade="7F"/>
      <w:sz w:val="24"/>
      <w:szCs w:val="24"/>
      <w:lang w:eastAsia="ru-RU"/>
    </w:rPr>
  </w:style>
  <w:style w:type="paragraph" w:customStyle="1" w:styleId="25552">
    <w:name w:val="25552"/>
    <w:aliases w:val="baiaagaaboqcaaad9lkaaaxqxwaaaaaaaaaaaaaaaaaaaaaaaaaaaaaaaaaaaaaaaaaaaaaaaaaaaaaaaaaaaaaaaaaaaaaaaaaaaaaaaaaaaaaaaaaaaaaaaaaaaaaaaaaaaaaaaaaaaaaaaaaaaaaaaaaaaaaaaaaaaaaaaaaaaaaaaaaaaaaaaaaaaaaaaaaaaaaaaaaaaaaaaaaaaaaaaaaaaaaaaaaaaaa"/>
    <w:basedOn w:val="a"/>
    <w:rsid w:val="003D16FE"/>
    <w:pPr>
      <w:widowControl/>
      <w:autoSpaceDE/>
      <w:autoSpaceDN/>
      <w:adjustRightInd/>
      <w:spacing w:before="100" w:beforeAutospacing="1" w:after="100" w:afterAutospacing="1"/>
    </w:pPr>
    <w:rPr>
      <w:sz w:val="24"/>
      <w:szCs w:val="24"/>
    </w:rPr>
  </w:style>
  <w:style w:type="paragraph" w:customStyle="1" w:styleId="docdata">
    <w:name w:val="docdata"/>
    <w:aliases w:val="docy,v5,3195,baiaagaaboqcaaadtaoaaaxccgaaaaaaaaaaaaaaaaaaaaaaaaaaaaaaaaaaaaaaaaaaaaaaaaaaaaaaaaaaaaaaaaaaaaaaaaaaaaaaaaaaaaaaaaaaaaaaaaaaaaaaaaaaaaaaaaaaaaaaaaaaaaaaaaaaaaaaaaaaaaaaaaaaaaaaaaaaaaaaaaaaaaaaaaaaaaaaaaaaaaaaaaaaaaaaaaaaaaaaaaaaaaaa"/>
    <w:basedOn w:val="a"/>
    <w:rsid w:val="00682E9A"/>
    <w:pPr>
      <w:widowControl/>
      <w:autoSpaceDE/>
      <w:autoSpaceDN/>
      <w:adjustRightInd/>
      <w:spacing w:before="100" w:beforeAutospacing="1" w:after="100" w:afterAutospacing="1"/>
    </w:pPr>
    <w:rPr>
      <w:sz w:val="24"/>
      <w:szCs w:val="24"/>
    </w:rPr>
  </w:style>
  <w:style w:type="table" w:customStyle="1" w:styleId="11">
    <w:name w:val="Сетка таблицы1"/>
    <w:basedOn w:val="a1"/>
    <w:next w:val="a3"/>
    <w:uiPriority w:val="39"/>
    <w:rsid w:val="003031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294508">
      <w:bodyDiv w:val="1"/>
      <w:marLeft w:val="0"/>
      <w:marRight w:val="0"/>
      <w:marTop w:val="0"/>
      <w:marBottom w:val="0"/>
      <w:divBdr>
        <w:top w:val="none" w:sz="0" w:space="0" w:color="auto"/>
        <w:left w:val="none" w:sz="0" w:space="0" w:color="auto"/>
        <w:bottom w:val="none" w:sz="0" w:space="0" w:color="auto"/>
        <w:right w:val="none" w:sz="0" w:space="0" w:color="auto"/>
      </w:divBdr>
    </w:div>
    <w:div w:id="380204220">
      <w:bodyDiv w:val="1"/>
      <w:marLeft w:val="0"/>
      <w:marRight w:val="0"/>
      <w:marTop w:val="0"/>
      <w:marBottom w:val="0"/>
      <w:divBdr>
        <w:top w:val="none" w:sz="0" w:space="0" w:color="auto"/>
        <w:left w:val="none" w:sz="0" w:space="0" w:color="auto"/>
        <w:bottom w:val="none" w:sz="0" w:space="0" w:color="auto"/>
        <w:right w:val="none" w:sz="0" w:space="0" w:color="auto"/>
      </w:divBdr>
    </w:div>
    <w:div w:id="456337666">
      <w:bodyDiv w:val="1"/>
      <w:marLeft w:val="0"/>
      <w:marRight w:val="0"/>
      <w:marTop w:val="0"/>
      <w:marBottom w:val="0"/>
      <w:divBdr>
        <w:top w:val="none" w:sz="0" w:space="0" w:color="auto"/>
        <w:left w:val="none" w:sz="0" w:space="0" w:color="auto"/>
        <w:bottom w:val="none" w:sz="0" w:space="0" w:color="auto"/>
        <w:right w:val="none" w:sz="0" w:space="0" w:color="auto"/>
      </w:divBdr>
    </w:div>
    <w:div w:id="765155237">
      <w:bodyDiv w:val="1"/>
      <w:marLeft w:val="0"/>
      <w:marRight w:val="0"/>
      <w:marTop w:val="0"/>
      <w:marBottom w:val="0"/>
      <w:divBdr>
        <w:top w:val="none" w:sz="0" w:space="0" w:color="auto"/>
        <w:left w:val="none" w:sz="0" w:space="0" w:color="auto"/>
        <w:bottom w:val="none" w:sz="0" w:space="0" w:color="auto"/>
        <w:right w:val="none" w:sz="0" w:space="0" w:color="auto"/>
      </w:divBdr>
    </w:div>
    <w:div w:id="772551842">
      <w:bodyDiv w:val="1"/>
      <w:marLeft w:val="0"/>
      <w:marRight w:val="0"/>
      <w:marTop w:val="0"/>
      <w:marBottom w:val="0"/>
      <w:divBdr>
        <w:top w:val="none" w:sz="0" w:space="0" w:color="auto"/>
        <w:left w:val="none" w:sz="0" w:space="0" w:color="auto"/>
        <w:bottom w:val="none" w:sz="0" w:space="0" w:color="auto"/>
        <w:right w:val="none" w:sz="0" w:space="0" w:color="auto"/>
      </w:divBdr>
    </w:div>
    <w:div w:id="837381719">
      <w:bodyDiv w:val="1"/>
      <w:marLeft w:val="0"/>
      <w:marRight w:val="0"/>
      <w:marTop w:val="0"/>
      <w:marBottom w:val="0"/>
      <w:divBdr>
        <w:top w:val="none" w:sz="0" w:space="0" w:color="auto"/>
        <w:left w:val="none" w:sz="0" w:space="0" w:color="auto"/>
        <w:bottom w:val="none" w:sz="0" w:space="0" w:color="auto"/>
        <w:right w:val="none" w:sz="0" w:space="0" w:color="auto"/>
      </w:divBdr>
    </w:div>
    <w:div w:id="880900990">
      <w:bodyDiv w:val="1"/>
      <w:marLeft w:val="0"/>
      <w:marRight w:val="0"/>
      <w:marTop w:val="0"/>
      <w:marBottom w:val="0"/>
      <w:divBdr>
        <w:top w:val="none" w:sz="0" w:space="0" w:color="auto"/>
        <w:left w:val="none" w:sz="0" w:space="0" w:color="auto"/>
        <w:bottom w:val="none" w:sz="0" w:space="0" w:color="auto"/>
        <w:right w:val="none" w:sz="0" w:space="0" w:color="auto"/>
      </w:divBdr>
    </w:div>
    <w:div w:id="888422109">
      <w:bodyDiv w:val="1"/>
      <w:marLeft w:val="0"/>
      <w:marRight w:val="0"/>
      <w:marTop w:val="0"/>
      <w:marBottom w:val="0"/>
      <w:divBdr>
        <w:top w:val="none" w:sz="0" w:space="0" w:color="auto"/>
        <w:left w:val="none" w:sz="0" w:space="0" w:color="auto"/>
        <w:bottom w:val="none" w:sz="0" w:space="0" w:color="auto"/>
        <w:right w:val="none" w:sz="0" w:space="0" w:color="auto"/>
      </w:divBdr>
    </w:div>
    <w:div w:id="905263561">
      <w:bodyDiv w:val="1"/>
      <w:marLeft w:val="0"/>
      <w:marRight w:val="0"/>
      <w:marTop w:val="0"/>
      <w:marBottom w:val="0"/>
      <w:divBdr>
        <w:top w:val="none" w:sz="0" w:space="0" w:color="auto"/>
        <w:left w:val="none" w:sz="0" w:space="0" w:color="auto"/>
        <w:bottom w:val="none" w:sz="0" w:space="0" w:color="auto"/>
        <w:right w:val="none" w:sz="0" w:space="0" w:color="auto"/>
      </w:divBdr>
    </w:div>
    <w:div w:id="944652786">
      <w:bodyDiv w:val="1"/>
      <w:marLeft w:val="0"/>
      <w:marRight w:val="0"/>
      <w:marTop w:val="0"/>
      <w:marBottom w:val="0"/>
      <w:divBdr>
        <w:top w:val="none" w:sz="0" w:space="0" w:color="auto"/>
        <w:left w:val="none" w:sz="0" w:space="0" w:color="auto"/>
        <w:bottom w:val="none" w:sz="0" w:space="0" w:color="auto"/>
        <w:right w:val="none" w:sz="0" w:space="0" w:color="auto"/>
      </w:divBdr>
    </w:div>
    <w:div w:id="1166362485">
      <w:bodyDiv w:val="1"/>
      <w:marLeft w:val="0"/>
      <w:marRight w:val="0"/>
      <w:marTop w:val="0"/>
      <w:marBottom w:val="0"/>
      <w:divBdr>
        <w:top w:val="none" w:sz="0" w:space="0" w:color="auto"/>
        <w:left w:val="none" w:sz="0" w:space="0" w:color="auto"/>
        <w:bottom w:val="none" w:sz="0" w:space="0" w:color="auto"/>
        <w:right w:val="none" w:sz="0" w:space="0" w:color="auto"/>
      </w:divBdr>
    </w:div>
    <w:div w:id="1220674757">
      <w:bodyDiv w:val="1"/>
      <w:marLeft w:val="0"/>
      <w:marRight w:val="0"/>
      <w:marTop w:val="0"/>
      <w:marBottom w:val="0"/>
      <w:divBdr>
        <w:top w:val="none" w:sz="0" w:space="0" w:color="auto"/>
        <w:left w:val="none" w:sz="0" w:space="0" w:color="auto"/>
        <w:bottom w:val="none" w:sz="0" w:space="0" w:color="auto"/>
        <w:right w:val="none" w:sz="0" w:space="0" w:color="auto"/>
      </w:divBdr>
    </w:div>
    <w:div w:id="1529445574">
      <w:bodyDiv w:val="1"/>
      <w:marLeft w:val="0"/>
      <w:marRight w:val="0"/>
      <w:marTop w:val="0"/>
      <w:marBottom w:val="0"/>
      <w:divBdr>
        <w:top w:val="none" w:sz="0" w:space="0" w:color="auto"/>
        <w:left w:val="none" w:sz="0" w:space="0" w:color="auto"/>
        <w:bottom w:val="none" w:sz="0" w:space="0" w:color="auto"/>
        <w:right w:val="none" w:sz="0" w:space="0" w:color="auto"/>
      </w:divBdr>
    </w:div>
    <w:div w:id="1616323359">
      <w:bodyDiv w:val="1"/>
      <w:marLeft w:val="0"/>
      <w:marRight w:val="0"/>
      <w:marTop w:val="0"/>
      <w:marBottom w:val="0"/>
      <w:divBdr>
        <w:top w:val="none" w:sz="0" w:space="0" w:color="auto"/>
        <w:left w:val="none" w:sz="0" w:space="0" w:color="auto"/>
        <w:bottom w:val="none" w:sz="0" w:space="0" w:color="auto"/>
        <w:right w:val="none" w:sz="0" w:space="0" w:color="auto"/>
      </w:divBdr>
    </w:div>
    <w:div w:id="1742098103">
      <w:bodyDiv w:val="1"/>
      <w:marLeft w:val="0"/>
      <w:marRight w:val="0"/>
      <w:marTop w:val="0"/>
      <w:marBottom w:val="0"/>
      <w:divBdr>
        <w:top w:val="none" w:sz="0" w:space="0" w:color="auto"/>
        <w:left w:val="none" w:sz="0" w:space="0" w:color="auto"/>
        <w:bottom w:val="none" w:sz="0" w:space="0" w:color="auto"/>
        <w:right w:val="none" w:sz="0" w:space="0" w:color="auto"/>
      </w:divBdr>
    </w:div>
    <w:div w:id="1764952008">
      <w:bodyDiv w:val="1"/>
      <w:marLeft w:val="0"/>
      <w:marRight w:val="0"/>
      <w:marTop w:val="0"/>
      <w:marBottom w:val="0"/>
      <w:divBdr>
        <w:top w:val="none" w:sz="0" w:space="0" w:color="auto"/>
        <w:left w:val="none" w:sz="0" w:space="0" w:color="auto"/>
        <w:bottom w:val="none" w:sz="0" w:space="0" w:color="auto"/>
        <w:right w:val="none" w:sz="0" w:space="0" w:color="auto"/>
      </w:divBdr>
    </w:div>
    <w:div w:id="181063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Аналіз сплати</a:t>
            </a:r>
            <a:r>
              <a:rPr lang="ru-RU" baseline="0"/>
              <a:t> податків за 2023 - 2024 рр.</a:t>
            </a:r>
            <a:endParaRPr lang="ru-R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strRef>
              <c:f>Лист4!$B$1</c:f>
              <c:strCache>
                <c:ptCount val="1"/>
                <c:pt idx="0">
                  <c:v>2024</c:v>
                </c:pt>
              </c:strCache>
            </c:strRef>
          </c:tx>
          <c:spPr>
            <a:solidFill>
              <a:schemeClr val="accent1"/>
            </a:solidFill>
            <a:ln>
              <a:noFill/>
            </a:ln>
            <a:effectLst/>
          </c:spPr>
          <c:invertIfNegative val="0"/>
          <c:cat>
            <c:strRef>
              <c:f>Лист4!$A$2:$A$7</c:f>
              <c:strCache>
                <c:ptCount val="6"/>
                <c:pt idx="0">
                  <c:v>ТОВ"ВЕЛЕТЕНЬ"</c:v>
                </c:pt>
                <c:pt idx="1">
                  <c:v>ТОВ"ГЛУХІВ-АГРОІНВЕСТ"</c:v>
                </c:pt>
                <c:pt idx="2">
                  <c:v>ТОВ"ЕЛІФІБР"</c:v>
                </c:pt>
                <c:pt idx="3">
                  <c:v>ПП "АГРАРНІ ІНВЕСТИЦІЇ"</c:v>
                </c:pt>
                <c:pt idx="4">
                  <c:v>ТОВ «КРОЛЕВЕЦЬКИЙ КОМБІКОРМОВИЙ ЗАВОД»</c:v>
                </c:pt>
                <c:pt idx="5">
                  <c:v>ТОВ "АГРОЗЕМ"</c:v>
                </c:pt>
              </c:strCache>
            </c:strRef>
          </c:cat>
          <c:val>
            <c:numRef>
              <c:f>Лист4!$B$2:$B$7</c:f>
              <c:numCache>
                <c:formatCode>General</c:formatCode>
                <c:ptCount val="6"/>
                <c:pt idx="0">
                  <c:v>20323688</c:v>
                </c:pt>
                <c:pt idx="1">
                  <c:v>8153991</c:v>
                </c:pt>
                <c:pt idx="2">
                  <c:v>1802542</c:v>
                </c:pt>
                <c:pt idx="3">
                  <c:v>2242823</c:v>
                </c:pt>
                <c:pt idx="4">
                  <c:v>1076815</c:v>
                </c:pt>
                <c:pt idx="5">
                  <c:v>642301</c:v>
                </c:pt>
              </c:numCache>
            </c:numRef>
          </c:val>
        </c:ser>
        <c:ser>
          <c:idx val="1"/>
          <c:order val="1"/>
          <c:tx>
            <c:strRef>
              <c:f>Лист4!$C$1</c:f>
              <c:strCache>
                <c:ptCount val="1"/>
                <c:pt idx="0">
                  <c:v>2023</c:v>
                </c:pt>
              </c:strCache>
            </c:strRef>
          </c:tx>
          <c:spPr>
            <a:solidFill>
              <a:schemeClr val="accent2"/>
            </a:solidFill>
            <a:ln>
              <a:noFill/>
            </a:ln>
            <a:effectLst/>
          </c:spPr>
          <c:invertIfNegative val="0"/>
          <c:cat>
            <c:strRef>
              <c:f>Лист4!$A$2:$A$7</c:f>
              <c:strCache>
                <c:ptCount val="6"/>
                <c:pt idx="0">
                  <c:v>ТОВ"ВЕЛЕТЕНЬ"</c:v>
                </c:pt>
                <c:pt idx="1">
                  <c:v>ТОВ"ГЛУХІВ-АГРОІНВЕСТ"</c:v>
                </c:pt>
                <c:pt idx="2">
                  <c:v>ТОВ"ЕЛІФІБР"</c:v>
                </c:pt>
                <c:pt idx="3">
                  <c:v>ПП "АГРАРНІ ІНВЕСТИЦІЇ"</c:v>
                </c:pt>
                <c:pt idx="4">
                  <c:v>ТОВ «КРОЛЕВЕЦЬКИЙ КОМБІКОРМОВИЙ ЗАВОД»</c:v>
                </c:pt>
                <c:pt idx="5">
                  <c:v>ТОВ "АГРОЗЕМ"</c:v>
                </c:pt>
              </c:strCache>
            </c:strRef>
          </c:cat>
          <c:val>
            <c:numRef>
              <c:f>Лист4!$C$2:$C$7</c:f>
              <c:numCache>
                <c:formatCode>General</c:formatCode>
                <c:ptCount val="6"/>
                <c:pt idx="0">
                  <c:v>14652672</c:v>
                </c:pt>
                <c:pt idx="1">
                  <c:v>6571513</c:v>
                </c:pt>
                <c:pt idx="2">
                  <c:v>1254899</c:v>
                </c:pt>
                <c:pt idx="3">
                  <c:v>1296604</c:v>
                </c:pt>
                <c:pt idx="4">
                  <c:v>911239</c:v>
                </c:pt>
                <c:pt idx="5">
                  <c:v>603732</c:v>
                </c:pt>
              </c:numCache>
            </c:numRef>
          </c:val>
        </c:ser>
        <c:dLbls>
          <c:showLegendKey val="0"/>
          <c:showVal val="0"/>
          <c:showCatName val="0"/>
          <c:showSerName val="0"/>
          <c:showPercent val="0"/>
          <c:showBubbleSize val="0"/>
        </c:dLbls>
        <c:gapWidth val="219"/>
        <c:overlap val="-27"/>
        <c:axId val="314396328"/>
        <c:axId val="314393584"/>
      </c:barChart>
      <c:catAx>
        <c:axId val="3143963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14393584"/>
        <c:crosses val="autoZero"/>
        <c:auto val="1"/>
        <c:lblAlgn val="ctr"/>
        <c:lblOffset val="100"/>
        <c:noMultiLvlLbl val="0"/>
      </c:catAx>
      <c:valAx>
        <c:axId val="3143935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143963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5D3248-59AA-42E5-96E6-2117CF73A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737</TotalTime>
  <Pages>1</Pages>
  <Words>9391</Words>
  <Characters>53532</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38</cp:revision>
  <cp:lastPrinted>2025-02-17T14:29:00Z</cp:lastPrinted>
  <dcterms:created xsi:type="dcterms:W3CDTF">2025-02-05T15:19:00Z</dcterms:created>
  <dcterms:modified xsi:type="dcterms:W3CDTF">2025-02-24T07:36:00Z</dcterms:modified>
</cp:coreProperties>
</file>