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7E7" w:rsidRDefault="005914C1" w:rsidP="00A507E7">
      <w:pPr>
        <w:pStyle w:val="1"/>
        <w:ind w:firstLine="0"/>
        <w:jc w:val="left"/>
        <w:rPr>
          <w:b w:val="0"/>
          <w:color w:val="000000"/>
          <w:sz w:val="24"/>
          <w:szCs w:val="24"/>
        </w:rPr>
      </w:pPr>
      <w:r>
        <w:rPr>
          <w:bCs/>
          <w:noProof/>
          <w:color w:val="000000"/>
          <w:sz w:val="28"/>
          <w:szCs w:val="28"/>
          <w:lang w:val="ru-RU"/>
        </w:rPr>
        <w:drawing>
          <wp:anchor distT="0" distB="0" distL="114300" distR="114300" simplePos="0" relativeHeight="251657728" behindDoc="0" locked="0" layoutInCell="1" allowOverlap="1">
            <wp:simplePos x="0" y="0"/>
            <wp:positionH relativeFrom="column">
              <wp:posOffset>2867025</wp:posOffset>
            </wp:positionH>
            <wp:positionV relativeFrom="paragraph">
              <wp:posOffset>-80645</wp:posOffset>
            </wp:positionV>
            <wp:extent cx="545465" cy="688340"/>
            <wp:effectExtent l="19050" t="0" r="6985" b="0"/>
            <wp:wrapNone/>
            <wp:docPr id="2" name="Рисунок 2"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UKR"/>
                    <pic:cNvPicPr preferRelativeResize="0">
                      <a:picLocks noChangeAspect="1" noChangeArrowheads="1"/>
                    </pic:cNvPicPr>
                  </pic:nvPicPr>
                  <pic:blipFill>
                    <a:blip r:embed="rId6" cstate="print"/>
                    <a:srcRect/>
                    <a:stretch>
                      <a:fillRect/>
                    </a:stretch>
                  </pic:blipFill>
                  <pic:spPr bwMode="auto">
                    <a:xfrm>
                      <a:off x="0" y="0"/>
                      <a:ext cx="545465" cy="688340"/>
                    </a:xfrm>
                    <a:prstGeom prst="rect">
                      <a:avLst/>
                    </a:prstGeom>
                    <a:noFill/>
                    <a:ln w="9525">
                      <a:noFill/>
                      <a:miter lim="800000"/>
                      <a:headEnd/>
                      <a:tailEnd/>
                    </a:ln>
                  </pic:spPr>
                </pic:pic>
              </a:graphicData>
            </a:graphic>
          </wp:anchor>
        </w:drawing>
      </w:r>
    </w:p>
    <w:p w:rsidR="00A507E7" w:rsidRPr="009268E6" w:rsidRDefault="00A507E7" w:rsidP="00A507E7">
      <w:pPr>
        <w:pStyle w:val="1"/>
        <w:ind w:firstLine="0"/>
        <w:jc w:val="left"/>
        <w:rPr>
          <w:b w:val="0"/>
          <w:color w:val="000000"/>
          <w:sz w:val="24"/>
          <w:szCs w:val="24"/>
        </w:rPr>
      </w:pPr>
    </w:p>
    <w:p w:rsidR="00A507E7" w:rsidRDefault="00A507E7" w:rsidP="00A507E7">
      <w:pPr>
        <w:pStyle w:val="1"/>
        <w:spacing w:line="360" w:lineRule="auto"/>
        <w:ind w:firstLine="0"/>
        <w:jc w:val="left"/>
        <w:rPr>
          <w:bCs/>
          <w:color w:val="000000"/>
          <w:sz w:val="28"/>
          <w:szCs w:val="28"/>
        </w:rPr>
      </w:pPr>
    </w:p>
    <w:p w:rsidR="00A507E7" w:rsidRPr="00357B13" w:rsidRDefault="00A507E7" w:rsidP="009E5912">
      <w:pPr>
        <w:pStyle w:val="1"/>
        <w:spacing w:line="360" w:lineRule="auto"/>
        <w:ind w:firstLine="0"/>
        <w:jc w:val="center"/>
        <w:rPr>
          <w:bCs/>
          <w:color w:val="000000"/>
          <w:sz w:val="28"/>
          <w:szCs w:val="28"/>
        </w:rPr>
      </w:pPr>
      <w:r w:rsidRPr="00357B13">
        <w:rPr>
          <w:bCs/>
          <w:color w:val="000000"/>
          <w:sz w:val="28"/>
          <w:szCs w:val="28"/>
        </w:rPr>
        <w:t>ГЛУХІВСЬКА МІСЬКА РАДА СУМСЬКОЇ ОБЛАСТІ</w:t>
      </w:r>
    </w:p>
    <w:p w:rsidR="00A507E7" w:rsidRPr="00357B13" w:rsidRDefault="00A507E7" w:rsidP="00A507E7">
      <w:pPr>
        <w:pStyle w:val="1"/>
        <w:spacing w:line="360" w:lineRule="auto"/>
        <w:ind w:firstLine="0"/>
        <w:jc w:val="center"/>
        <w:rPr>
          <w:bCs/>
          <w:color w:val="000000"/>
          <w:sz w:val="28"/>
          <w:szCs w:val="32"/>
        </w:rPr>
      </w:pPr>
      <w:r w:rsidRPr="00357B13">
        <w:rPr>
          <w:bCs/>
          <w:color w:val="000000"/>
          <w:sz w:val="28"/>
          <w:szCs w:val="28"/>
        </w:rPr>
        <w:t>ВИКОНАВЧИЙ  КОМІТЕТ</w:t>
      </w:r>
    </w:p>
    <w:p w:rsidR="00A507E7" w:rsidRPr="007B6DDC" w:rsidRDefault="00A507E7" w:rsidP="00A507E7">
      <w:pPr>
        <w:pStyle w:val="1"/>
        <w:spacing w:line="360" w:lineRule="auto"/>
        <w:ind w:firstLine="0"/>
        <w:jc w:val="center"/>
        <w:rPr>
          <w:bCs/>
          <w:color w:val="000000"/>
          <w:sz w:val="28"/>
          <w:szCs w:val="28"/>
        </w:rPr>
      </w:pPr>
      <w:r w:rsidRPr="007B6DDC">
        <w:rPr>
          <w:bCs/>
          <w:color w:val="000000"/>
          <w:szCs w:val="32"/>
        </w:rPr>
        <w:t>РІШЕННЯ</w:t>
      </w:r>
    </w:p>
    <w:p w:rsidR="005304CC" w:rsidRDefault="005304CC" w:rsidP="005304CC">
      <w:pPr>
        <w:pStyle w:val="1"/>
        <w:spacing w:line="360" w:lineRule="auto"/>
        <w:ind w:firstLine="0"/>
        <w:jc w:val="left"/>
        <w:rPr>
          <w:b w:val="0"/>
          <w:bCs/>
          <w:color w:val="000000"/>
          <w:sz w:val="28"/>
          <w:u w:val="single"/>
        </w:rPr>
      </w:pPr>
    </w:p>
    <w:p w:rsidR="00A507E7" w:rsidRPr="00213619" w:rsidRDefault="005304CC" w:rsidP="005304CC">
      <w:pPr>
        <w:pStyle w:val="1"/>
        <w:spacing w:line="360" w:lineRule="auto"/>
        <w:ind w:firstLine="0"/>
        <w:jc w:val="left"/>
      </w:pPr>
      <w:r w:rsidRPr="005304CC">
        <w:rPr>
          <w:b w:val="0"/>
          <w:bCs/>
          <w:color w:val="000000"/>
          <w:sz w:val="28"/>
          <w:u w:val="single"/>
        </w:rPr>
        <w:t>19.06.2024</w:t>
      </w:r>
      <w:r w:rsidR="009E5912">
        <w:rPr>
          <w:b w:val="0"/>
          <w:bCs/>
          <w:color w:val="000000"/>
          <w:sz w:val="28"/>
        </w:rPr>
        <w:t xml:space="preserve">                                        </w:t>
      </w:r>
      <w:r w:rsidR="00A507E7">
        <w:rPr>
          <w:b w:val="0"/>
          <w:bCs/>
          <w:color w:val="000000"/>
          <w:sz w:val="28"/>
        </w:rPr>
        <w:t>м. Глухів                             №</w:t>
      </w:r>
      <w:r w:rsidR="005914C1" w:rsidRPr="005914C1">
        <w:rPr>
          <w:b w:val="0"/>
          <w:bCs/>
          <w:color w:val="000000"/>
          <w:sz w:val="28"/>
        </w:rPr>
        <w:t>_</w:t>
      </w:r>
      <w:r w:rsidRPr="005304CC">
        <w:rPr>
          <w:b w:val="0"/>
          <w:bCs/>
          <w:color w:val="000000"/>
          <w:sz w:val="28"/>
          <w:u w:val="single"/>
        </w:rPr>
        <w:t>140</w:t>
      </w:r>
    </w:p>
    <w:p w:rsidR="006951AB" w:rsidRDefault="00A507E7" w:rsidP="00EE6548">
      <w:pPr>
        <w:rPr>
          <w:sz w:val="28"/>
          <w:szCs w:val="28"/>
        </w:rPr>
      </w:pPr>
      <w:r w:rsidRPr="00EE6548">
        <w:rPr>
          <w:b/>
          <w:sz w:val="28"/>
          <w:szCs w:val="28"/>
        </w:rPr>
        <w:t xml:space="preserve">Про </w:t>
      </w:r>
      <w:r w:rsidR="006951AB">
        <w:rPr>
          <w:b/>
          <w:bCs/>
          <w:color w:val="000000"/>
          <w:sz w:val="28"/>
          <w:szCs w:val="28"/>
          <w:lang w:eastAsia="ru-RU"/>
        </w:rPr>
        <w:t xml:space="preserve">встановлення </w:t>
      </w:r>
      <w:r w:rsidR="00EE6548" w:rsidRPr="00EE6548">
        <w:rPr>
          <w:b/>
          <w:bCs/>
          <w:color w:val="000000"/>
          <w:sz w:val="28"/>
          <w:szCs w:val="28"/>
          <w:lang w:eastAsia="ru-RU"/>
        </w:rPr>
        <w:t>факту</w:t>
      </w:r>
    </w:p>
    <w:p w:rsidR="00840CE5" w:rsidRPr="006951AB" w:rsidRDefault="00840CE5" w:rsidP="00840CE5">
      <w:pPr>
        <w:rPr>
          <w:b/>
          <w:sz w:val="28"/>
          <w:szCs w:val="28"/>
        </w:rPr>
      </w:pPr>
      <w:r>
        <w:rPr>
          <w:b/>
          <w:sz w:val="28"/>
          <w:szCs w:val="28"/>
        </w:rPr>
        <w:t>з</w:t>
      </w:r>
      <w:r w:rsidR="006951AB" w:rsidRPr="006951AB">
        <w:rPr>
          <w:b/>
          <w:sz w:val="28"/>
          <w:szCs w:val="28"/>
        </w:rPr>
        <w:t>дійснення</w:t>
      </w:r>
      <w:r>
        <w:rPr>
          <w:b/>
          <w:sz w:val="28"/>
          <w:szCs w:val="28"/>
        </w:rPr>
        <w:t xml:space="preserve"> особою догляду</w:t>
      </w:r>
    </w:p>
    <w:p w:rsidR="006951AB" w:rsidRDefault="00840CE5" w:rsidP="00EE6548">
      <w:pPr>
        <w:rPr>
          <w:b/>
          <w:bCs/>
          <w:color w:val="000000"/>
          <w:sz w:val="28"/>
          <w:szCs w:val="28"/>
          <w:lang w:eastAsia="ru-RU"/>
        </w:rPr>
      </w:pPr>
      <w:r>
        <w:rPr>
          <w:b/>
          <w:sz w:val="28"/>
          <w:szCs w:val="28"/>
        </w:rPr>
        <w:t>(</w:t>
      </w:r>
      <w:r w:rsidR="006951AB" w:rsidRPr="006951AB">
        <w:rPr>
          <w:b/>
          <w:sz w:val="28"/>
          <w:szCs w:val="28"/>
        </w:rPr>
        <w:t>постійного догляду</w:t>
      </w:r>
      <w:r>
        <w:rPr>
          <w:b/>
          <w:sz w:val="28"/>
          <w:szCs w:val="28"/>
        </w:rPr>
        <w:t>)</w:t>
      </w:r>
    </w:p>
    <w:p w:rsidR="00B81AE0" w:rsidRDefault="00B81AE0" w:rsidP="00B81AE0">
      <w:pPr>
        <w:shd w:val="clear" w:color="auto" w:fill="FFFFFF"/>
        <w:jc w:val="center"/>
        <w:rPr>
          <w:rFonts w:ascii="Arial" w:hAnsi="Arial" w:cs="Arial"/>
          <w:color w:val="333333"/>
          <w:sz w:val="23"/>
          <w:szCs w:val="23"/>
        </w:rPr>
      </w:pPr>
      <w:r>
        <w:rPr>
          <w:rFonts w:ascii="Arial" w:hAnsi="Arial" w:cs="Arial"/>
          <w:color w:val="333333"/>
          <w:sz w:val="23"/>
          <w:szCs w:val="23"/>
        </w:rPr>
        <w:t> </w:t>
      </w:r>
    </w:p>
    <w:p w:rsidR="006951AB" w:rsidRDefault="006951AB" w:rsidP="00EE6548">
      <w:pPr>
        <w:rPr>
          <w:b/>
          <w:bCs/>
          <w:color w:val="000000"/>
          <w:sz w:val="28"/>
          <w:szCs w:val="28"/>
          <w:lang w:eastAsia="ru-RU"/>
        </w:rPr>
      </w:pPr>
    </w:p>
    <w:p w:rsidR="004838ED" w:rsidRDefault="00CD4608" w:rsidP="001A1894">
      <w:pPr>
        <w:pStyle w:val="a3"/>
        <w:shd w:val="clear" w:color="auto" w:fill="FFFFFF"/>
        <w:spacing w:before="0" w:beforeAutospacing="0" w:after="0" w:afterAutospacing="0"/>
        <w:ind w:firstLine="709"/>
        <w:jc w:val="both"/>
        <w:rPr>
          <w:sz w:val="28"/>
          <w:szCs w:val="28"/>
          <w:lang w:val="uk-UA"/>
        </w:rPr>
      </w:pPr>
      <w:r w:rsidRPr="00B81AE0">
        <w:rPr>
          <w:sz w:val="28"/>
          <w:szCs w:val="28"/>
          <w:lang w:val="uk-UA"/>
        </w:rPr>
        <w:t xml:space="preserve">Розглянувши подання </w:t>
      </w:r>
      <w:proofErr w:type="spellStart"/>
      <w:r w:rsidRPr="00B81AE0">
        <w:rPr>
          <w:sz w:val="28"/>
          <w:szCs w:val="28"/>
          <w:lang w:val="uk-UA"/>
        </w:rPr>
        <w:t>в.о</w:t>
      </w:r>
      <w:proofErr w:type="spellEnd"/>
      <w:r w:rsidRPr="00B81AE0">
        <w:rPr>
          <w:sz w:val="28"/>
          <w:szCs w:val="28"/>
          <w:lang w:val="uk-UA"/>
        </w:rPr>
        <w:t>. начальника управління соціального захисту насе</w:t>
      </w:r>
      <w:r w:rsidR="00AD1C8E">
        <w:rPr>
          <w:sz w:val="28"/>
          <w:szCs w:val="28"/>
          <w:lang w:val="uk-UA"/>
        </w:rPr>
        <w:t xml:space="preserve">лення Глухівської </w:t>
      </w:r>
      <w:r w:rsidR="00D10C6C" w:rsidRPr="00B81AE0">
        <w:rPr>
          <w:sz w:val="28"/>
          <w:szCs w:val="28"/>
          <w:lang w:val="uk-UA"/>
        </w:rPr>
        <w:t>міської ради Попової З.О.</w:t>
      </w:r>
      <w:r w:rsidRPr="00B81AE0">
        <w:rPr>
          <w:sz w:val="28"/>
          <w:szCs w:val="28"/>
          <w:lang w:val="uk-UA"/>
        </w:rPr>
        <w:t xml:space="preserve"> щодо виконання </w:t>
      </w:r>
      <w:r w:rsidR="00B81AE0" w:rsidRPr="00B81AE0">
        <w:rPr>
          <w:color w:val="333333"/>
          <w:sz w:val="28"/>
          <w:szCs w:val="28"/>
          <w:lang w:val="uk-UA"/>
        </w:rPr>
        <w:t xml:space="preserve"> частини п’ятої статті 22 Закону України </w:t>
      </w:r>
      <w:r w:rsidR="00B81AE0" w:rsidRPr="00B81AE0">
        <w:rPr>
          <w:sz w:val="28"/>
          <w:szCs w:val="28"/>
          <w:lang w:val="uk-UA"/>
        </w:rPr>
        <w:t>«</w:t>
      </w:r>
      <w:hyperlink r:id="rId7" w:history="1">
        <w:r w:rsidR="00B81AE0" w:rsidRPr="00B81AE0">
          <w:rPr>
            <w:rStyle w:val="a6"/>
            <w:color w:val="auto"/>
            <w:sz w:val="28"/>
            <w:szCs w:val="28"/>
            <w:u w:val="none"/>
            <w:lang w:val="uk-UA"/>
          </w:rPr>
          <w:t xml:space="preserve">Про мобілізаційну підготовку та </w:t>
        </w:r>
        <w:proofErr w:type="spellStart"/>
        <w:r w:rsidR="00B81AE0" w:rsidRPr="00B81AE0">
          <w:rPr>
            <w:rStyle w:val="a6"/>
            <w:color w:val="auto"/>
            <w:sz w:val="28"/>
            <w:szCs w:val="28"/>
            <w:u w:val="none"/>
            <w:lang w:val="uk-UA"/>
          </w:rPr>
          <w:t>мобілізацію</w:t>
        </w:r>
      </w:hyperlink>
      <w:r w:rsidR="00B81AE0" w:rsidRPr="00B81AE0">
        <w:rPr>
          <w:sz w:val="28"/>
          <w:szCs w:val="28"/>
          <w:lang w:val="uk-UA"/>
        </w:rPr>
        <w:t>»</w:t>
      </w:r>
      <w:r w:rsidR="00B81AE0">
        <w:rPr>
          <w:color w:val="333333"/>
          <w:sz w:val="28"/>
          <w:szCs w:val="28"/>
          <w:lang w:val="uk-UA"/>
        </w:rPr>
        <w:t>та</w:t>
      </w:r>
      <w:proofErr w:type="spellEnd"/>
      <w:r w:rsidR="00B81AE0">
        <w:rPr>
          <w:color w:val="333333"/>
          <w:sz w:val="28"/>
          <w:szCs w:val="28"/>
          <w:lang w:val="uk-UA"/>
        </w:rPr>
        <w:t xml:space="preserve"> пункту 61 постанови </w:t>
      </w:r>
      <w:r w:rsidR="00B81AE0" w:rsidRPr="00B81AE0">
        <w:rPr>
          <w:color w:val="333333"/>
          <w:sz w:val="28"/>
          <w:szCs w:val="28"/>
          <w:lang w:val="uk-UA"/>
        </w:rPr>
        <w:t>Кабінет</w:t>
      </w:r>
      <w:r w:rsidR="00B81AE0">
        <w:rPr>
          <w:color w:val="333333"/>
          <w:sz w:val="28"/>
          <w:szCs w:val="28"/>
          <w:lang w:val="uk-UA"/>
        </w:rPr>
        <w:t>у</w:t>
      </w:r>
      <w:r w:rsidR="00B81AE0" w:rsidRPr="00B81AE0">
        <w:rPr>
          <w:color w:val="333333"/>
          <w:sz w:val="28"/>
          <w:szCs w:val="28"/>
          <w:lang w:val="uk-UA"/>
        </w:rPr>
        <w:t xml:space="preserve"> Міністрів України</w:t>
      </w:r>
      <w:r w:rsidR="00B81AE0" w:rsidRPr="00B81AE0">
        <w:rPr>
          <w:color w:val="000000"/>
          <w:sz w:val="28"/>
          <w:szCs w:val="28"/>
          <w:lang w:val="uk-UA"/>
        </w:rPr>
        <w:t xml:space="preserve"> від 16 травня</w:t>
      </w:r>
      <w:r>
        <w:rPr>
          <w:color w:val="000000"/>
          <w:sz w:val="28"/>
          <w:szCs w:val="28"/>
        </w:rPr>
        <w:t> </w:t>
      </w:r>
      <w:r w:rsidRPr="00B81AE0">
        <w:rPr>
          <w:color w:val="000000"/>
          <w:sz w:val="28"/>
          <w:szCs w:val="28"/>
          <w:lang w:val="uk-UA"/>
        </w:rPr>
        <w:t xml:space="preserve"> 202</w:t>
      </w:r>
      <w:r w:rsidR="00B81AE0" w:rsidRPr="00B81AE0">
        <w:rPr>
          <w:color w:val="000000"/>
          <w:sz w:val="28"/>
          <w:szCs w:val="28"/>
          <w:lang w:val="uk-UA"/>
        </w:rPr>
        <w:t>4</w:t>
      </w:r>
      <w:r w:rsidRPr="00B81AE0">
        <w:rPr>
          <w:color w:val="000000"/>
          <w:sz w:val="28"/>
          <w:szCs w:val="28"/>
          <w:lang w:val="uk-UA"/>
        </w:rPr>
        <w:t xml:space="preserve"> року №</w:t>
      </w:r>
      <w:r w:rsidRPr="00EE6548">
        <w:rPr>
          <w:color w:val="000000"/>
          <w:sz w:val="28"/>
          <w:szCs w:val="28"/>
        </w:rPr>
        <w:t> </w:t>
      </w:r>
      <w:r w:rsidR="00B81AE0" w:rsidRPr="00B81AE0">
        <w:rPr>
          <w:color w:val="000000"/>
          <w:sz w:val="28"/>
          <w:szCs w:val="28"/>
          <w:lang w:val="uk-UA"/>
        </w:rPr>
        <w:t>560</w:t>
      </w:r>
      <w:r w:rsidRPr="00B81AE0">
        <w:rPr>
          <w:color w:val="000000"/>
          <w:sz w:val="28"/>
          <w:szCs w:val="28"/>
          <w:lang w:val="uk-UA"/>
        </w:rPr>
        <w:t xml:space="preserve"> «</w:t>
      </w:r>
      <w:r w:rsidR="00B81AE0" w:rsidRPr="00B81AE0">
        <w:rPr>
          <w:rStyle w:val="a5"/>
          <w:b w:val="0"/>
          <w:color w:val="333333"/>
          <w:sz w:val="28"/>
          <w:szCs w:val="28"/>
          <w:lang w:val="uk-UA"/>
        </w:rPr>
        <w:t>Про затвердження Порядку проведення призову громадян на військову службу під час мобілізації, на особливий період</w:t>
      </w:r>
      <w:r w:rsidR="005823AA">
        <w:rPr>
          <w:rStyle w:val="a5"/>
          <w:b w:val="0"/>
          <w:color w:val="333333"/>
          <w:sz w:val="28"/>
          <w:szCs w:val="28"/>
          <w:lang w:val="uk-UA"/>
        </w:rPr>
        <w:t>»</w:t>
      </w:r>
      <w:r w:rsidRPr="00B81AE0">
        <w:rPr>
          <w:color w:val="000000"/>
          <w:sz w:val="28"/>
          <w:szCs w:val="28"/>
          <w:lang w:val="uk-UA"/>
        </w:rPr>
        <w:t xml:space="preserve">, з метою підтвердження </w:t>
      </w:r>
      <w:r w:rsidRPr="00B81AE0">
        <w:rPr>
          <w:color w:val="00000A"/>
          <w:sz w:val="28"/>
          <w:szCs w:val="28"/>
          <w:lang w:val="uk-UA"/>
        </w:rPr>
        <w:t xml:space="preserve">факту здійснення догляду </w:t>
      </w:r>
      <w:r w:rsidR="00B81AE0">
        <w:rPr>
          <w:color w:val="00000A"/>
          <w:sz w:val="28"/>
          <w:szCs w:val="28"/>
          <w:lang w:val="uk-UA"/>
        </w:rPr>
        <w:t>військовозобов’язан</w:t>
      </w:r>
      <w:r w:rsidR="009B084E">
        <w:rPr>
          <w:color w:val="00000A"/>
          <w:sz w:val="28"/>
          <w:szCs w:val="28"/>
          <w:lang w:val="uk-UA"/>
        </w:rPr>
        <w:t>ими</w:t>
      </w:r>
      <w:r w:rsidR="00B81AE0">
        <w:rPr>
          <w:color w:val="00000A"/>
          <w:sz w:val="28"/>
          <w:szCs w:val="28"/>
          <w:lang w:val="uk-UA"/>
        </w:rPr>
        <w:t>, як</w:t>
      </w:r>
      <w:r w:rsidR="009B084E">
        <w:rPr>
          <w:color w:val="00000A"/>
          <w:sz w:val="28"/>
          <w:szCs w:val="28"/>
          <w:lang w:val="uk-UA"/>
        </w:rPr>
        <w:t xml:space="preserve">і здійснюють  </w:t>
      </w:r>
      <w:r w:rsidR="00B81AE0">
        <w:rPr>
          <w:color w:val="00000A"/>
          <w:sz w:val="28"/>
          <w:szCs w:val="28"/>
          <w:lang w:val="uk-UA"/>
        </w:rPr>
        <w:t xml:space="preserve"> догляд </w:t>
      </w:r>
      <w:r w:rsidR="009B084E">
        <w:rPr>
          <w:color w:val="00000A"/>
          <w:sz w:val="28"/>
          <w:szCs w:val="28"/>
          <w:lang w:val="uk-UA"/>
        </w:rPr>
        <w:t>(</w:t>
      </w:r>
      <w:r w:rsidR="00B81AE0">
        <w:rPr>
          <w:color w:val="00000A"/>
          <w:sz w:val="28"/>
          <w:szCs w:val="28"/>
          <w:lang w:val="uk-UA"/>
        </w:rPr>
        <w:t>постійний догляд)</w:t>
      </w:r>
      <w:r w:rsidR="009B084E">
        <w:rPr>
          <w:color w:val="00000A"/>
          <w:sz w:val="28"/>
          <w:szCs w:val="28"/>
          <w:lang w:val="uk-UA"/>
        </w:rPr>
        <w:t xml:space="preserve"> та</w:t>
      </w:r>
      <w:r w:rsidRPr="00B81AE0">
        <w:rPr>
          <w:color w:val="00000A"/>
          <w:sz w:val="28"/>
          <w:szCs w:val="28"/>
          <w:lang w:val="uk-UA"/>
        </w:rPr>
        <w:t xml:space="preserve"> зареєстровані/проживають на території Глухівської</w:t>
      </w:r>
      <w:r w:rsidRPr="00B81AE0">
        <w:rPr>
          <w:color w:val="000000"/>
          <w:sz w:val="28"/>
          <w:szCs w:val="28"/>
          <w:lang w:val="uk-UA"/>
        </w:rPr>
        <w:t xml:space="preserve"> міської ради,</w:t>
      </w:r>
      <w:r w:rsidRPr="00EE6548">
        <w:rPr>
          <w:color w:val="000000"/>
          <w:sz w:val="28"/>
          <w:szCs w:val="28"/>
        </w:rPr>
        <w:t> </w:t>
      </w:r>
      <w:r w:rsidRPr="00B81AE0">
        <w:rPr>
          <w:color w:val="000000"/>
          <w:sz w:val="28"/>
          <w:szCs w:val="28"/>
          <w:lang w:val="uk-UA"/>
        </w:rPr>
        <w:t xml:space="preserve"> керуючись</w:t>
      </w:r>
      <w:r w:rsidR="00D10C6C" w:rsidRPr="00B81AE0">
        <w:rPr>
          <w:color w:val="000000"/>
          <w:sz w:val="28"/>
          <w:szCs w:val="28"/>
          <w:lang w:val="uk-UA"/>
        </w:rPr>
        <w:t xml:space="preserve"> статт</w:t>
      </w:r>
      <w:r w:rsidR="001B536A" w:rsidRPr="00B81AE0">
        <w:rPr>
          <w:color w:val="000000"/>
          <w:sz w:val="28"/>
          <w:szCs w:val="28"/>
          <w:lang w:val="uk-UA"/>
        </w:rPr>
        <w:t>ею</w:t>
      </w:r>
      <w:r w:rsidR="00D10C6C" w:rsidRPr="00B81AE0">
        <w:rPr>
          <w:color w:val="000000"/>
          <w:sz w:val="28"/>
          <w:szCs w:val="28"/>
          <w:lang w:val="uk-UA"/>
        </w:rPr>
        <w:t xml:space="preserve"> 52 та</w:t>
      </w:r>
      <w:r w:rsidRPr="00B81AE0">
        <w:rPr>
          <w:color w:val="000000"/>
          <w:sz w:val="28"/>
          <w:szCs w:val="28"/>
          <w:lang w:val="uk-UA"/>
        </w:rPr>
        <w:t xml:space="preserve"> частиною шостою статті 59 Закону України «Про місцеве самоврядування в Україні», </w:t>
      </w:r>
      <w:r w:rsidRPr="00B81AE0">
        <w:rPr>
          <w:b/>
          <w:sz w:val="28"/>
          <w:szCs w:val="28"/>
          <w:lang w:val="uk-UA"/>
        </w:rPr>
        <w:t>виконавчий комітет  міської ради ВИРІШИВ:</w:t>
      </w:r>
      <w:r w:rsidR="00834648" w:rsidRPr="00B81AE0">
        <w:rPr>
          <w:sz w:val="28"/>
          <w:szCs w:val="28"/>
          <w:lang w:val="uk-UA"/>
        </w:rPr>
        <w:tab/>
      </w:r>
    </w:p>
    <w:p w:rsidR="001A1894" w:rsidRDefault="00CD4608" w:rsidP="001A1894">
      <w:pPr>
        <w:pStyle w:val="a3"/>
        <w:shd w:val="clear" w:color="auto" w:fill="FFFFFF"/>
        <w:spacing w:before="0" w:beforeAutospacing="0" w:after="0" w:afterAutospacing="0"/>
        <w:ind w:firstLine="709"/>
        <w:jc w:val="both"/>
        <w:rPr>
          <w:color w:val="000000"/>
          <w:sz w:val="28"/>
          <w:szCs w:val="28"/>
          <w:lang w:val="uk-UA"/>
        </w:rPr>
      </w:pPr>
      <w:r w:rsidRPr="00B81AE0">
        <w:rPr>
          <w:color w:val="00000A"/>
          <w:sz w:val="28"/>
          <w:szCs w:val="28"/>
          <w:lang w:val="uk-UA"/>
        </w:rPr>
        <w:t xml:space="preserve">1. </w:t>
      </w:r>
      <w:r w:rsidR="007F1A72">
        <w:rPr>
          <w:sz w:val="28"/>
          <w:szCs w:val="28"/>
          <w:lang w:val="uk-UA"/>
        </w:rPr>
        <w:t xml:space="preserve">Створити комісію із </w:t>
      </w:r>
      <w:r w:rsidRPr="001A1894">
        <w:rPr>
          <w:sz w:val="28"/>
          <w:szCs w:val="28"/>
          <w:lang w:val="uk-UA"/>
        </w:rPr>
        <w:t xml:space="preserve"> встановлення факту здійснення</w:t>
      </w:r>
      <w:r w:rsidR="002E56CF">
        <w:rPr>
          <w:sz w:val="28"/>
          <w:szCs w:val="28"/>
          <w:lang w:val="uk-UA"/>
        </w:rPr>
        <w:t xml:space="preserve"> особою </w:t>
      </w:r>
      <w:r w:rsidRPr="001A1894">
        <w:rPr>
          <w:sz w:val="28"/>
          <w:szCs w:val="28"/>
          <w:lang w:val="uk-UA"/>
        </w:rPr>
        <w:t xml:space="preserve"> догляду</w:t>
      </w:r>
      <w:r w:rsidR="002E56CF">
        <w:rPr>
          <w:sz w:val="28"/>
          <w:szCs w:val="28"/>
          <w:lang w:val="uk-UA"/>
        </w:rPr>
        <w:t xml:space="preserve"> (постійного догляду)</w:t>
      </w:r>
      <w:r w:rsidRPr="001A1894">
        <w:rPr>
          <w:sz w:val="28"/>
          <w:szCs w:val="28"/>
          <w:lang w:val="uk-UA"/>
        </w:rPr>
        <w:t>при виконавчому комітеті Глухівської</w:t>
      </w:r>
      <w:r w:rsidRPr="001A1894">
        <w:rPr>
          <w:rFonts w:eastAsia="Arial Unicode MS"/>
          <w:kern w:val="2"/>
          <w:sz w:val="28"/>
          <w:szCs w:val="28"/>
          <w:lang w:val="uk-UA" w:eastAsia="zh-CN"/>
        </w:rPr>
        <w:t xml:space="preserve"> міської ради та </w:t>
      </w:r>
      <w:r w:rsidR="00C854C5" w:rsidRPr="001A1894">
        <w:rPr>
          <w:color w:val="000000"/>
          <w:sz w:val="28"/>
          <w:szCs w:val="28"/>
          <w:lang w:val="uk-UA"/>
        </w:rPr>
        <w:t>затвердити її</w:t>
      </w:r>
      <w:r w:rsidR="00C854C5">
        <w:rPr>
          <w:color w:val="000000"/>
          <w:sz w:val="28"/>
          <w:szCs w:val="28"/>
        </w:rPr>
        <w:t> </w:t>
      </w:r>
      <w:r w:rsidR="00C854C5" w:rsidRPr="001A1894">
        <w:rPr>
          <w:color w:val="000000"/>
          <w:sz w:val="28"/>
          <w:szCs w:val="28"/>
          <w:lang w:val="uk-UA"/>
        </w:rPr>
        <w:t xml:space="preserve"> склад</w:t>
      </w:r>
      <w:r w:rsidR="00481A05" w:rsidRPr="001A1894">
        <w:rPr>
          <w:color w:val="000000"/>
          <w:sz w:val="28"/>
          <w:szCs w:val="28"/>
          <w:lang w:val="uk-UA"/>
        </w:rPr>
        <w:t>(додається</w:t>
      </w:r>
      <w:r w:rsidR="001A1894" w:rsidRPr="001A1894">
        <w:rPr>
          <w:color w:val="000000"/>
          <w:sz w:val="28"/>
          <w:szCs w:val="28"/>
          <w:lang w:val="uk-UA"/>
        </w:rPr>
        <w:t>).</w:t>
      </w:r>
    </w:p>
    <w:p w:rsidR="00834648" w:rsidRPr="001A1894" w:rsidRDefault="00CD4608" w:rsidP="001A1894">
      <w:pPr>
        <w:pStyle w:val="a3"/>
        <w:shd w:val="clear" w:color="auto" w:fill="FFFFFF"/>
        <w:spacing w:before="0" w:beforeAutospacing="0" w:after="0" w:afterAutospacing="0"/>
        <w:ind w:firstLine="709"/>
        <w:jc w:val="both"/>
        <w:rPr>
          <w:color w:val="000000"/>
          <w:sz w:val="28"/>
          <w:szCs w:val="28"/>
          <w:lang w:val="uk-UA"/>
        </w:rPr>
      </w:pPr>
      <w:r>
        <w:rPr>
          <w:color w:val="000000"/>
          <w:sz w:val="28"/>
          <w:szCs w:val="28"/>
        </w:rPr>
        <w:t>2</w:t>
      </w:r>
      <w:r w:rsidRPr="00EE6548">
        <w:rPr>
          <w:color w:val="000000"/>
          <w:sz w:val="28"/>
          <w:szCs w:val="28"/>
        </w:rPr>
        <w:t>. </w:t>
      </w:r>
      <w:proofErr w:type="spellStart"/>
      <w:r w:rsidRPr="00310964">
        <w:rPr>
          <w:sz w:val="28"/>
          <w:szCs w:val="28"/>
        </w:rPr>
        <w:t>Затверд</w:t>
      </w:r>
      <w:r w:rsidR="002E56CF">
        <w:rPr>
          <w:sz w:val="28"/>
          <w:szCs w:val="28"/>
        </w:rPr>
        <w:t>ити</w:t>
      </w:r>
      <w:proofErr w:type="spellEnd"/>
      <w:r w:rsidR="002E56CF">
        <w:rPr>
          <w:sz w:val="28"/>
          <w:szCs w:val="28"/>
        </w:rPr>
        <w:t xml:space="preserve"> П</w:t>
      </w:r>
      <w:proofErr w:type="spellStart"/>
      <w:r w:rsidR="007F1A72">
        <w:rPr>
          <w:sz w:val="28"/>
          <w:szCs w:val="28"/>
          <w:lang w:val="uk-UA"/>
        </w:rPr>
        <w:t>орядок</w:t>
      </w:r>
      <w:proofErr w:type="spellEnd"/>
      <w:r w:rsidR="009E5912">
        <w:rPr>
          <w:sz w:val="28"/>
          <w:szCs w:val="28"/>
          <w:lang w:val="uk-UA"/>
        </w:rPr>
        <w:t xml:space="preserve"> </w:t>
      </w:r>
      <w:proofErr w:type="spellStart"/>
      <w:r w:rsidRPr="00310964">
        <w:rPr>
          <w:sz w:val="28"/>
          <w:szCs w:val="28"/>
        </w:rPr>
        <w:t>встановлення</w:t>
      </w:r>
      <w:proofErr w:type="spellEnd"/>
      <w:r w:rsidRPr="00310964">
        <w:rPr>
          <w:sz w:val="28"/>
          <w:szCs w:val="28"/>
        </w:rPr>
        <w:t xml:space="preserve"> факту </w:t>
      </w:r>
      <w:proofErr w:type="spellStart"/>
      <w:r w:rsidRPr="00310964">
        <w:rPr>
          <w:sz w:val="28"/>
          <w:szCs w:val="28"/>
        </w:rPr>
        <w:t>здійснення</w:t>
      </w:r>
      <w:proofErr w:type="spellEnd"/>
      <w:r w:rsidR="009E5912">
        <w:rPr>
          <w:sz w:val="28"/>
          <w:szCs w:val="28"/>
          <w:lang w:val="uk-UA"/>
        </w:rPr>
        <w:t xml:space="preserve"> </w:t>
      </w:r>
      <w:proofErr w:type="gramStart"/>
      <w:r w:rsidR="002E56CF">
        <w:rPr>
          <w:sz w:val="28"/>
          <w:szCs w:val="28"/>
        </w:rPr>
        <w:t>особою</w:t>
      </w:r>
      <w:proofErr w:type="gramEnd"/>
      <w:r w:rsidR="009E5912">
        <w:rPr>
          <w:sz w:val="28"/>
          <w:szCs w:val="28"/>
          <w:lang w:val="uk-UA"/>
        </w:rPr>
        <w:t xml:space="preserve"> </w:t>
      </w:r>
      <w:r w:rsidRPr="00310964">
        <w:rPr>
          <w:sz w:val="28"/>
          <w:szCs w:val="28"/>
        </w:rPr>
        <w:t>догляду</w:t>
      </w:r>
      <w:r w:rsidR="002E56CF">
        <w:rPr>
          <w:sz w:val="28"/>
          <w:szCs w:val="28"/>
        </w:rPr>
        <w:t xml:space="preserve"> (</w:t>
      </w:r>
      <w:proofErr w:type="spellStart"/>
      <w:r w:rsidR="002E56CF">
        <w:rPr>
          <w:sz w:val="28"/>
          <w:szCs w:val="28"/>
        </w:rPr>
        <w:t>постійного</w:t>
      </w:r>
      <w:proofErr w:type="spellEnd"/>
      <w:r w:rsidR="002E56CF">
        <w:rPr>
          <w:sz w:val="28"/>
          <w:szCs w:val="28"/>
        </w:rPr>
        <w:t xml:space="preserve"> догляду) </w:t>
      </w:r>
      <w:r w:rsidR="00481A05" w:rsidRPr="00EE6548">
        <w:rPr>
          <w:color w:val="000000"/>
          <w:sz w:val="28"/>
          <w:szCs w:val="28"/>
        </w:rPr>
        <w:t>(</w:t>
      </w:r>
      <w:proofErr w:type="spellStart"/>
      <w:r w:rsidR="00481A05">
        <w:rPr>
          <w:color w:val="000000"/>
          <w:sz w:val="28"/>
          <w:szCs w:val="28"/>
        </w:rPr>
        <w:t>додається</w:t>
      </w:r>
      <w:proofErr w:type="spellEnd"/>
      <w:r w:rsidR="00481A05" w:rsidRPr="00EE6548">
        <w:rPr>
          <w:color w:val="000000"/>
          <w:sz w:val="28"/>
          <w:szCs w:val="28"/>
        </w:rPr>
        <w:t>).</w:t>
      </w:r>
    </w:p>
    <w:p w:rsidR="00CD4608" w:rsidRDefault="00FD0F42" w:rsidP="001A1894">
      <w:pPr>
        <w:ind w:right="-140" w:firstLine="709"/>
        <w:jc w:val="both"/>
        <w:rPr>
          <w:sz w:val="28"/>
          <w:szCs w:val="28"/>
        </w:rPr>
      </w:pPr>
      <w:r>
        <w:rPr>
          <w:color w:val="000000"/>
          <w:sz w:val="28"/>
          <w:szCs w:val="28"/>
          <w:lang w:eastAsia="ru-RU"/>
        </w:rPr>
        <w:t>3</w:t>
      </w:r>
      <w:r w:rsidR="00CD4608" w:rsidRPr="00EE6548">
        <w:rPr>
          <w:color w:val="000000"/>
          <w:sz w:val="28"/>
          <w:szCs w:val="28"/>
          <w:lang w:eastAsia="ru-RU"/>
        </w:rPr>
        <w:t xml:space="preserve">. Контроль за виконанням рішення покласти на заступника міського голови </w:t>
      </w:r>
      <w:r w:rsidR="00CD4608">
        <w:rPr>
          <w:sz w:val="28"/>
          <w:szCs w:val="28"/>
        </w:rPr>
        <w:t>з питань діяльності виконавчих органів міської ради Васильєву М.І.</w:t>
      </w:r>
    </w:p>
    <w:p w:rsidR="00BB3CA3" w:rsidRDefault="00BB3CA3" w:rsidP="00A507E7">
      <w:pPr>
        <w:tabs>
          <w:tab w:val="left" w:pos="7020"/>
        </w:tabs>
        <w:jc w:val="both"/>
        <w:rPr>
          <w:b/>
          <w:sz w:val="28"/>
          <w:szCs w:val="28"/>
        </w:rPr>
      </w:pPr>
    </w:p>
    <w:p w:rsidR="00BB3CA3" w:rsidRDefault="00BB3CA3" w:rsidP="00A507E7">
      <w:pPr>
        <w:tabs>
          <w:tab w:val="left" w:pos="7020"/>
        </w:tabs>
        <w:jc w:val="both"/>
        <w:rPr>
          <w:b/>
          <w:sz w:val="28"/>
          <w:szCs w:val="28"/>
        </w:rPr>
      </w:pPr>
    </w:p>
    <w:p w:rsidR="00A507E7" w:rsidRDefault="00A507E7" w:rsidP="00A507E7">
      <w:pPr>
        <w:tabs>
          <w:tab w:val="left" w:pos="7020"/>
        </w:tabs>
        <w:jc w:val="both"/>
        <w:rPr>
          <w:b/>
          <w:sz w:val="28"/>
          <w:szCs w:val="28"/>
        </w:rPr>
      </w:pPr>
      <w:r>
        <w:rPr>
          <w:b/>
          <w:sz w:val="28"/>
          <w:szCs w:val="28"/>
        </w:rPr>
        <w:t xml:space="preserve">Міський голова                                                              </w:t>
      </w:r>
      <w:r>
        <w:rPr>
          <w:b/>
          <w:sz w:val="28"/>
          <w:szCs w:val="28"/>
        </w:rPr>
        <w:tab/>
        <w:t xml:space="preserve"> Надія ВАЙЛО</w:t>
      </w:r>
    </w:p>
    <w:p w:rsidR="00EE6548" w:rsidRPr="00700233" w:rsidRDefault="00EE6548" w:rsidP="00EE6548">
      <w:pPr>
        <w:spacing w:after="240"/>
        <w:rPr>
          <w:lang w:eastAsia="ru-RU"/>
        </w:rPr>
      </w:pPr>
      <w:r w:rsidRPr="00700233">
        <w:rPr>
          <w:lang w:eastAsia="ru-RU"/>
        </w:rPr>
        <w:br/>
      </w:r>
      <w:r w:rsidRPr="00700233">
        <w:rPr>
          <w:lang w:eastAsia="ru-RU"/>
        </w:rPr>
        <w:br/>
      </w:r>
      <w:r w:rsidRPr="00700233">
        <w:rPr>
          <w:lang w:eastAsia="ru-RU"/>
        </w:rPr>
        <w:br/>
      </w:r>
      <w:r w:rsidRPr="00700233">
        <w:rPr>
          <w:lang w:eastAsia="ru-RU"/>
        </w:rPr>
        <w:br/>
      </w:r>
    </w:p>
    <w:p w:rsidR="00BB3CA3" w:rsidRDefault="00BB3CA3" w:rsidP="00EE6548">
      <w:pPr>
        <w:ind w:firstLine="5387"/>
        <w:jc w:val="both"/>
        <w:rPr>
          <w:color w:val="000000"/>
          <w:szCs w:val="28"/>
          <w:lang w:eastAsia="ru-RU"/>
        </w:rPr>
      </w:pPr>
    </w:p>
    <w:p w:rsidR="00FD0F42" w:rsidRDefault="00FD0F42" w:rsidP="00EE6548">
      <w:pPr>
        <w:ind w:firstLine="5387"/>
        <w:jc w:val="both"/>
        <w:rPr>
          <w:color w:val="000000"/>
          <w:szCs w:val="28"/>
          <w:lang w:eastAsia="ru-RU"/>
        </w:rPr>
      </w:pPr>
    </w:p>
    <w:p w:rsidR="00FD0F42" w:rsidRDefault="00FD0F42" w:rsidP="00EE6548">
      <w:pPr>
        <w:ind w:firstLine="5387"/>
        <w:jc w:val="both"/>
        <w:rPr>
          <w:color w:val="000000"/>
          <w:szCs w:val="28"/>
          <w:lang w:eastAsia="ru-RU"/>
        </w:rPr>
      </w:pPr>
    </w:p>
    <w:p w:rsidR="00FD0F42" w:rsidRDefault="00FD0F42" w:rsidP="00EE6548">
      <w:pPr>
        <w:ind w:firstLine="5387"/>
        <w:jc w:val="both"/>
        <w:rPr>
          <w:color w:val="000000"/>
          <w:szCs w:val="28"/>
          <w:lang w:eastAsia="ru-RU"/>
        </w:rPr>
      </w:pPr>
    </w:p>
    <w:p w:rsidR="00EE6548" w:rsidRPr="00BB3CA3" w:rsidRDefault="00AC536D" w:rsidP="00EE6548">
      <w:pPr>
        <w:ind w:firstLine="5387"/>
        <w:jc w:val="both"/>
        <w:rPr>
          <w:sz w:val="28"/>
          <w:szCs w:val="28"/>
          <w:lang w:eastAsia="ru-RU"/>
        </w:rPr>
      </w:pPr>
      <w:r>
        <w:rPr>
          <w:color w:val="000000"/>
          <w:sz w:val="28"/>
          <w:szCs w:val="28"/>
          <w:lang w:eastAsia="ru-RU"/>
        </w:rPr>
        <w:lastRenderedPageBreak/>
        <w:t>ЗАТВЕРДЖЕНО</w:t>
      </w:r>
    </w:p>
    <w:p w:rsidR="00EE6548" w:rsidRDefault="00AC536D" w:rsidP="00EE6548">
      <w:pPr>
        <w:ind w:firstLine="5387"/>
        <w:rPr>
          <w:color w:val="000000"/>
          <w:sz w:val="28"/>
          <w:szCs w:val="28"/>
          <w:lang w:eastAsia="ru-RU"/>
        </w:rPr>
      </w:pPr>
      <w:r>
        <w:rPr>
          <w:color w:val="000000"/>
          <w:sz w:val="28"/>
          <w:szCs w:val="28"/>
          <w:lang w:eastAsia="ru-RU"/>
        </w:rPr>
        <w:t>Рішення</w:t>
      </w:r>
      <w:r w:rsidR="00EE6548" w:rsidRPr="00BB3CA3">
        <w:rPr>
          <w:color w:val="000000"/>
          <w:sz w:val="28"/>
          <w:szCs w:val="28"/>
          <w:lang w:eastAsia="ru-RU"/>
        </w:rPr>
        <w:t xml:space="preserve"> виконавчого комітету</w:t>
      </w:r>
    </w:p>
    <w:p w:rsidR="00EE6548" w:rsidRPr="00700233" w:rsidRDefault="005304CC" w:rsidP="00EE6548">
      <w:pPr>
        <w:ind w:firstLine="5387"/>
        <w:rPr>
          <w:lang w:eastAsia="ru-RU"/>
        </w:rPr>
      </w:pPr>
      <w:r w:rsidRPr="005304CC">
        <w:rPr>
          <w:u w:val="single"/>
          <w:lang w:eastAsia="ru-RU"/>
        </w:rPr>
        <w:t>19.06.2024</w:t>
      </w:r>
      <w:r>
        <w:rPr>
          <w:lang w:eastAsia="ru-RU"/>
        </w:rPr>
        <w:t> №</w:t>
      </w:r>
      <w:r w:rsidRPr="005304CC">
        <w:rPr>
          <w:u w:val="single"/>
          <w:lang w:eastAsia="ru-RU"/>
        </w:rPr>
        <w:t> 140</w:t>
      </w:r>
    </w:p>
    <w:p w:rsidR="00EE6548" w:rsidRPr="00FA0E80" w:rsidRDefault="00EE6548" w:rsidP="00EE6548">
      <w:pPr>
        <w:rPr>
          <w:sz w:val="26"/>
          <w:szCs w:val="26"/>
          <w:lang w:eastAsia="ru-RU"/>
        </w:rPr>
      </w:pPr>
      <w:bookmarkStart w:id="0" w:name="_GoBack"/>
      <w:bookmarkEnd w:id="0"/>
    </w:p>
    <w:p w:rsidR="00EE6548" w:rsidRPr="00BA3A85" w:rsidRDefault="00EE6548" w:rsidP="00EE6548">
      <w:pPr>
        <w:jc w:val="center"/>
        <w:rPr>
          <w:b/>
          <w:sz w:val="28"/>
          <w:szCs w:val="28"/>
          <w:lang w:eastAsia="ru-RU"/>
        </w:rPr>
      </w:pPr>
      <w:r w:rsidRPr="00BA3A85">
        <w:rPr>
          <w:b/>
          <w:bCs/>
          <w:color w:val="000000"/>
          <w:sz w:val="28"/>
          <w:szCs w:val="28"/>
          <w:lang w:eastAsia="ru-RU"/>
        </w:rPr>
        <w:t>С</w:t>
      </w:r>
      <w:r w:rsidR="00FF468D">
        <w:rPr>
          <w:b/>
          <w:bCs/>
          <w:color w:val="000000"/>
          <w:sz w:val="28"/>
          <w:szCs w:val="28"/>
          <w:lang w:eastAsia="ru-RU"/>
        </w:rPr>
        <w:t>КЛАД</w:t>
      </w:r>
    </w:p>
    <w:p w:rsidR="007025E6" w:rsidRPr="00BA3A85" w:rsidRDefault="00EE6548" w:rsidP="00EE6548">
      <w:pPr>
        <w:jc w:val="center"/>
        <w:rPr>
          <w:b/>
          <w:sz w:val="28"/>
          <w:szCs w:val="28"/>
        </w:rPr>
      </w:pPr>
      <w:r w:rsidRPr="00BA3A85">
        <w:rPr>
          <w:b/>
          <w:bCs/>
          <w:color w:val="000000"/>
          <w:sz w:val="28"/>
          <w:szCs w:val="28"/>
          <w:lang w:eastAsia="ru-RU"/>
        </w:rPr>
        <w:t xml:space="preserve">комісії </w:t>
      </w:r>
      <w:proofErr w:type="spellStart"/>
      <w:r w:rsidR="007F1A72">
        <w:rPr>
          <w:b/>
          <w:bCs/>
          <w:color w:val="000000"/>
          <w:sz w:val="28"/>
          <w:szCs w:val="28"/>
          <w:lang w:eastAsia="ru-RU"/>
        </w:rPr>
        <w:t>із</w:t>
      </w:r>
      <w:r w:rsidR="006951AB" w:rsidRPr="00BA3A85">
        <w:rPr>
          <w:b/>
          <w:sz w:val="28"/>
          <w:szCs w:val="28"/>
        </w:rPr>
        <w:t>встановлення</w:t>
      </w:r>
      <w:proofErr w:type="spellEnd"/>
      <w:r w:rsidR="006951AB" w:rsidRPr="00BA3A85">
        <w:rPr>
          <w:b/>
          <w:sz w:val="28"/>
          <w:szCs w:val="28"/>
        </w:rPr>
        <w:t xml:space="preserve"> факту </w:t>
      </w:r>
    </w:p>
    <w:p w:rsidR="00EE6548" w:rsidRPr="00BA3A85" w:rsidRDefault="006951AB" w:rsidP="00EE6548">
      <w:pPr>
        <w:jc w:val="center"/>
        <w:rPr>
          <w:b/>
          <w:bCs/>
          <w:color w:val="000000"/>
          <w:sz w:val="28"/>
          <w:szCs w:val="28"/>
          <w:lang w:eastAsia="ru-RU"/>
        </w:rPr>
      </w:pPr>
      <w:r w:rsidRPr="00BA3A85">
        <w:rPr>
          <w:b/>
          <w:sz w:val="28"/>
          <w:szCs w:val="28"/>
        </w:rPr>
        <w:t>здійснення</w:t>
      </w:r>
      <w:r w:rsidR="007025E6" w:rsidRPr="00BA3A85">
        <w:rPr>
          <w:b/>
          <w:sz w:val="28"/>
          <w:szCs w:val="28"/>
        </w:rPr>
        <w:t xml:space="preserve"> особою  догляду (постійного догляду) </w:t>
      </w:r>
    </w:p>
    <w:p w:rsidR="00BB3CA3" w:rsidRPr="006A287A" w:rsidRDefault="00BB3CA3" w:rsidP="00125831">
      <w:pPr>
        <w:jc w:val="center"/>
        <w:rPr>
          <w:sz w:val="28"/>
          <w:szCs w:val="28"/>
          <w:lang w:eastAsia="ru-RU"/>
        </w:rPr>
      </w:pPr>
    </w:p>
    <w:tbl>
      <w:tblPr>
        <w:tblW w:w="0" w:type="auto"/>
        <w:tblCellMar>
          <w:top w:w="15" w:type="dxa"/>
          <w:left w:w="15" w:type="dxa"/>
          <w:bottom w:w="15" w:type="dxa"/>
          <w:right w:w="15" w:type="dxa"/>
        </w:tblCellMar>
        <w:tblLook w:val="00A0"/>
      </w:tblPr>
      <w:tblGrid>
        <w:gridCol w:w="4052"/>
        <w:gridCol w:w="222"/>
        <w:gridCol w:w="5580"/>
      </w:tblGrid>
      <w:tr w:rsidR="007E52F9" w:rsidRPr="006A287A" w:rsidTr="00FF468D">
        <w:tc>
          <w:tcPr>
            <w:tcW w:w="0" w:type="auto"/>
            <w:tcMar>
              <w:top w:w="0" w:type="dxa"/>
              <w:left w:w="108" w:type="dxa"/>
              <w:bottom w:w="0" w:type="dxa"/>
              <w:right w:w="108" w:type="dxa"/>
            </w:tcMar>
          </w:tcPr>
          <w:p w:rsidR="00EE6548" w:rsidRPr="005556BE" w:rsidRDefault="006760E1" w:rsidP="00125831">
            <w:pPr>
              <w:rPr>
                <w:sz w:val="26"/>
                <w:szCs w:val="26"/>
                <w:lang w:eastAsia="ru-RU"/>
              </w:rPr>
            </w:pPr>
            <w:r>
              <w:rPr>
                <w:sz w:val="26"/>
                <w:szCs w:val="26"/>
                <w:lang w:eastAsia="ru-RU"/>
              </w:rPr>
              <w:t>Васильєва</w:t>
            </w:r>
          </w:p>
          <w:p w:rsidR="00BB3CA3" w:rsidRPr="005556BE" w:rsidRDefault="00BB3CA3" w:rsidP="00125831">
            <w:pPr>
              <w:rPr>
                <w:sz w:val="26"/>
                <w:szCs w:val="26"/>
                <w:lang w:eastAsia="ru-RU"/>
              </w:rPr>
            </w:pPr>
            <w:r w:rsidRPr="005556BE">
              <w:rPr>
                <w:sz w:val="26"/>
                <w:szCs w:val="26"/>
                <w:lang w:eastAsia="ru-RU"/>
              </w:rPr>
              <w:t>Маріанна Іванівна</w:t>
            </w:r>
            <w:r w:rsidR="00125831">
              <w:rPr>
                <w:sz w:val="26"/>
                <w:szCs w:val="26"/>
                <w:lang w:eastAsia="ru-RU"/>
              </w:rPr>
              <w:t>,</w:t>
            </w:r>
          </w:p>
        </w:tc>
        <w:tc>
          <w:tcPr>
            <w:tcW w:w="0" w:type="auto"/>
            <w:tcMar>
              <w:top w:w="0" w:type="dxa"/>
              <w:left w:w="108" w:type="dxa"/>
              <w:bottom w:w="0" w:type="dxa"/>
              <w:right w:w="108" w:type="dxa"/>
            </w:tcMar>
          </w:tcPr>
          <w:p w:rsidR="00EE6548" w:rsidRPr="006A287A" w:rsidRDefault="00EE6548" w:rsidP="00125831">
            <w:pPr>
              <w:jc w:val="center"/>
              <w:rPr>
                <w:sz w:val="26"/>
                <w:szCs w:val="26"/>
                <w:lang w:eastAsia="ru-RU"/>
              </w:rPr>
            </w:pPr>
          </w:p>
          <w:p w:rsidR="00EE6548" w:rsidRPr="006A287A" w:rsidRDefault="00EE6548" w:rsidP="00125831">
            <w:pPr>
              <w:spacing w:line="240" w:lineRule="atLeast"/>
              <w:rPr>
                <w:sz w:val="26"/>
                <w:szCs w:val="26"/>
                <w:lang w:eastAsia="ru-RU"/>
              </w:rPr>
            </w:pPr>
          </w:p>
        </w:tc>
        <w:tc>
          <w:tcPr>
            <w:tcW w:w="0" w:type="auto"/>
            <w:tcMar>
              <w:top w:w="0" w:type="dxa"/>
              <w:left w:w="108" w:type="dxa"/>
              <w:bottom w:w="0" w:type="dxa"/>
              <w:right w:w="108" w:type="dxa"/>
            </w:tcMar>
          </w:tcPr>
          <w:p w:rsidR="006A287A" w:rsidRPr="00FA0E80" w:rsidRDefault="00EE6548" w:rsidP="00125831">
            <w:pPr>
              <w:spacing w:line="240" w:lineRule="atLeast"/>
              <w:jc w:val="both"/>
              <w:rPr>
                <w:color w:val="000000"/>
                <w:sz w:val="26"/>
                <w:szCs w:val="26"/>
                <w:lang w:eastAsia="ru-RU"/>
              </w:rPr>
            </w:pPr>
            <w:r w:rsidRPr="006A287A">
              <w:rPr>
                <w:color w:val="000000"/>
                <w:sz w:val="26"/>
                <w:szCs w:val="26"/>
                <w:lang w:eastAsia="ru-RU"/>
              </w:rPr>
              <w:t>заступник  міського голови</w:t>
            </w:r>
            <w:r w:rsidR="00BB3CA3" w:rsidRPr="006A287A">
              <w:rPr>
                <w:color w:val="000000"/>
                <w:sz w:val="26"/>
                <w:szCs w:val="26"/>
                <w:lang w:eastAsia="ru-RU"/>
              </w:rPr>
              <w:t xml:space="preserve"> з питань діяльності виконавчих органів міської ради</w:t>
            </w:r>
            <w:r w:rsidRPr="006A287A">
              <w:rPr>
                <w:color w:val="000000"/>
                <w:sz w:val="26"/>
                <w:szCs w:val="26"/>
                <w:lang w:eastAsia="ru-RU"/>
              </w:rPr>
              <w:t>,   голова комісії;</w:t>
            </w:r>
          </w:p>
        </w:tc>
      </w:tr>
      <w:tr w:rsidR="007E52F9" w:rsidRPr="006A287A" w:rsidTr="00FF468D">
        <w:tc>
          <w:tcPr>
            <w:tcW w:w="0" w:type="auto"/>
            <w:tcMar>
              <w:top w:w="0" w:type="dxa"/>
              <w:left w:w="108" w:type="dxa"/>
              <w:bottom w:w="0" w:type="dxa"/>
              <w:right w:w="108" w:type="dxa"/>
            </w:tcMar>
          </w:tcPr>
          <w:p w:rsidR="00EE6548" w:rsidRPr="005556BE" w:rsidRDefault="006760E1" w:rsidP="00125831">
            <w:pPr>
              <w:spacing w:line="240" w:lineRule="atLeast"/>
              <w:rPr>
                <w:color w:val="000000"/>
                <w:sz w:val="26"/>
                <w:szCs w:val="26"/>
                <w:lang w:eastAsia="ru-RU"/>
              </w:rPr>
            </w:pPr>
            <w:r>
              <w:rPr>
                <w:color w:val="000000"/>
                <w:sz w:val="26"/>
                <w:szCs w:val="26"/>
                <w:lang w:eastAsia="ru-RU"/>
              </w:rPr>
              <w:t>Попова</w:t>
            </w:r>
          </w:p>
          <w:p w:rsidR="00BB3CA3" w:rsidRPr="005556BE" w:rsidRDefault="00BB3CA3" w:rsidP="00125831">
            <w:pPr>
              <w:spacing w:line="240" w:lineRule="atLeast"/>
              <w:rPr>
                <w:sz w:val="26"/>
                <w:szCs w:val="26"/>
                <w:lang w:eastAsia="ru-RU"/>
              </w:rPr>
            </w:pPr>
            <w:r w:rsidRPr="005556BE">
              <w:rPr>
                <w:color w:val="000000"/>
                <w:sz w:val="26"/>
                <w:szCs w:val="26"/>
                <w:lang w:eastAsia="ru-RU"/>
              </w:rPr>
              <w:t>Зінаїда Олександрівна</w:t>
            </w:r>
            <w:r w:rsidR="00125831">
              <w:rPr>
                <w:color w:val="000000"/>
                <w:sz w:val="26"/>
                <w:szCs w:val="26"/>
                <w:lang w:eastAsia="ru-RU"/>
              </w:rPr>
              <w:t>,</w:t>
            </w:r>
          </w:p>
        </w:tc>
        <w:tc>
          <w:tcPr>
            <w:tcW w:w="0" w:type="auto"/>
            <w:tcMar>
              <w:top w:w="0" w:type="dxa"/>
              <w:left w:w="108" w:type="dxa"/>
              <w:bottom w:w="0" w:type="dxa"/>
              <w:right w:w="108" w:type="dxa"/>
            </w:tcMar>
          </w:tcPr>
          <w:p w:rsidR="00EE6548" w:rsidRPr="006A287A" w:rsidRDefault="00EE6548" w:rsidP="00125831">
            <w:pPr>
              <w:spacing w:line="240" w:lineRule="atLeast"/>
              <w:jc w:val="center"/>
              <w:rPr>
                <w:sz w:val="26"/>
                <w:szCs w:val="26"/>
                <w:lang w:eastAsia="ru-RU"/>
              </w:rPr>
            </w:pPr>
          </w:p>
        </w:tc>
        <w:tc>
          <w:tcPr>
            <w:tcW w:w="0" w:type="auto"/>
            <w:tcMar>
              <w:top w:w="0" w:type="dxa"/>
              <w:left w:w="108" w:type="dxa"/>
              <w:bottom w:w="0" w:type="dxa"/>
              <w:right w:w="108" w:type="dxa"/>
            </w:tcMar>
          </w:tcPr>
          <w:p w:rsidR="006A287A" w:rsidRPr="00FA0E80" w:rsidRDefault="00BB3CA3" w:rsidP="00125831">
            <w:pPr>
              <w:spacing w:line="240" w:lineRule="atLeast"/>
              <w:jc w:val="both"/>
              <w:rPr>
                <w:color w:val="000000"/>
                <w:sz w:val="26"/>
                <w:szCs w:val="26"/>
                <w:lang w:eastAsia="ru-RU"/>
              </w:rPr>
            </w:pPr>
            <w:proofErr w:type="spellStart"/>
            <w:r w:rsidRPr="006A287A">
              <w:rPr>
                <w:color w:val="000000"/>
                <w:sz w:val="26"/>
                <w:szCs w:val="26"/>
                <w:lang w:eastAsia="ru-RU"/>
              </w:rPr>
              <w:t>в.о</w:t>
            </w:r>
            <w:proofErr w:type="spellEnd"/>
            <w:r w:rsidRPr="006A287A">
              <w:rPr>
                <w:color w:val="000000"/>
                <w:sz w:val="26"/>
                <w:szCs w:val="26"/>
                <w:lang w:eastAsia="ru-RU"/>
              </w:rPr>
              <w:t>.</w:t>
            </w:r>
            <w:r w:rsidR="00FF468D">
              <w:rPr>
                <w:color w:val="000000"/>
                <w:sz w:val="26"/>
                <w:szCs w:val="26"/>
                <w:lang w:eastAsia="ru-RU"/>
              </w:rPr>
              <w:t> </w:t>
            </w:r>
            <w:r w:rsidRPr="006A287A">
              <w:rPr>
                <w:color w:val="000000"/>
                <w:sz w:val="26"/>
                <w:szCs w:val="26"/>
                <w:lang w:eastAsia="ru-RU"/>
              </w:rPr>
              <w:t>н</w:t>
            </w:r>
            <w:r w:rsidR="00EE6548" w:rsidRPr="006A287A">
              <w:rPr>
                <w:color w:val="000000"/>
                <w:sz w:val="26"/>
                <w:szCs w:val="26"/>
                <w:lang w:eastAsia="ru-RU"/>
              </w:rPr>
              <w:t>ачальник</w:t>
            </w:r>
            <w:r w:rsidRPr="006A287A">
              <w:rPr>
                <w:color w:val="000000"/>
                <w:sz w:val="26"/>
                <w:szCs w:val="26"/>
                <w:lang w:eastAsia="ru-RU"/>
              </w:rPr>
              <w:t>а</w:t>
            </w:r>
            <w:r w:rsidR="00EE6548" w:rsidRPr="006A287A">
              <w:rPr>
                <w:color w:val="000000"/>
                <w:sz w:val="26"/>
                <w:szCs w:val="26"/>
                <w:lang w:eastAsia="ru-RU"/>
              </w:rPr>
              <w:t xml:space="preserve"> управління соціального захисту </w:t>
            </w:r>
            <w:proofErr w:type="spellStart"/>
            <w:r w:rsidR="00EE6548" w:rsidRPr="006A287A">
              <w:rPr>
                <w:color w:val="000000"/>
                <w:sz w:val="26"/>
                <w:szCs w:val="26"/>
                <w:lang w:eastAsia="ru-RU"/>
              </w:rPr>
              <w:t>населення</w:t>
            </w:r>
            <w:r w:rsidR="00F30EB8">
              <w:rPr>
                <w:sz w:val="26"/>
                <w:szCs w:val="26"/>
                <w:lang w:eastAsia="ru-RU"/>
              </w:rPr>
              <w:t>Глухівської</w:t>
            </w:r>
            <w:proofErr w:type="spellEnd"/>
            <w:r w:rsidR="00F30EB8">
              <w:rPr>
                <w:sz w:val="26"/>
                <w:szCs w:val="26"/>
                <w:lang w:eastAsia="ru-RU"/>
              </w:rPr>
              <w:t xml:space="preserve"> </w:t>
            </w:r>
            <w:r w:rsidRPr="006A287A">
              <w:rPr>
                <w:color w:val="000000"/>
                <w:sz w:val="26"/>
                <w:szCs w:val="26"/>
                <w:lang w:eastAsia="ru-RU"/>
              </w:rPr>
              <w:t>міської ради</w:t>
            </w:r>
            <w:r w:rsidR="00EE6548" w:rsidRPr="006A287A">
              <w:rPr>
                <w:color w:val="000000"/>
                <w:sz w:val="26"/>
                <w:szCs w:val="26"/>
                <w:lang w:eastAsia="ru-RU"/>
              </w:rPr>
              <w:t>, заступник голови комісії; </w:t>
            </w:r>
          </w:p>
        </w:tc>
      </w:tr>
      <w:tr w:rsidR="007E52F9" w:rsidRPr="006A287A" w:rsidTr="00FF468D">
        <w:tc>
          <w:tcPr>
            <w:tcW w:w="0" w:type="auto"/>
            <w:tcMar>
              <w:top w:w="0" w:type="dxa"/>
              <w:left w:w="108" w:type="dxa"/>
              <w:bottom w:w="0" w:type="dxa"/>
              <w:right w:w="108" w:type="dxa"/>
            </w:tcMar>
          </w:tcPr>
          <w:p w:rsidR="00EE6548" w:rsidRPr="005556BE" w:rsidRDefault="006760E1" w:rsidP="00125831">
            <w:pPr>
              <w:spacing w:line="240" w:lineRule="atLeast"/>
              <w:rPr>
                <w:sz w:val="26"/>
                <w:szCs w:val="26"/>
                <w:lang w:eastAsia="ru-RU"/>
              </w:rPr>
            </w:pPr>
            <w:proofErr w:type="spellStart"/>
            <w:r>
              <w:rPr>
                <w:color w:val="000000"/>
                <w:sz w:val="26"/>
                <w:szCs w:val="26"/>
                <w:lang w:eastAsia="ru-RU"/>
              </w:rPr>
              <w:t>Поцелуєва</w:t>
            </w:r>
            <w:proofErr w:type="spellEnd"/>
            <w:r w:rsidR="00BB3CA3" w:rsidRPr="005556BE">
              <w:rPr>
                <w:color w:val="000000"/>
                <w:sz w:val="26"/>
                <w:szCs w:val="26"/>
                <w:lang w:eastAsia="ru-RU"/>
              </w:rPr>
              <w:br/>
              <w:t>Лариса Михайлівна</w:t>
            </w:r>
            <w:r w:rsidR="00125831">
              <w:rPr>
                <w:color w:val="000000"/>
                <w:sz w:val="26"/>
                <w:szCs w:val="26"/>
                <w:lang w:eastAsia="ru-RU"/>
              </w:rPr>
              <w:t>,</w:t>
            </w:r>
          </w:p>
        </w:tc>
        <w:tc>
          <w:tcPr>
            <w:tcW w:w="0" w:type="auto"/>
            <w:tcMar>
              <w:top w:w="0" w:type="dxa"/>
              <w:left w:w="108" w:type="dxa"/>
              <w:bottom w:w="0" w:type="dxa"/>
              <w:right w:w="108" w:type="dxa"/>
            </w:tcMar>
          </w:tcPr>
          <w:p w:rsidR="00EE6548" w:rsidRPr="006A287A" w:rsidRDefault="00EE6548" w:rsidP="00125831">
            <w:pPr>
              <w:spacing w:line="240" w:lineRule="atLeast"/>
              <w:jc w:val="center"/>
              <w:rPr>
                <w:sz w:val="26"/>
                <w:szCs w:val="26"/>
                <w:lang w:eastAsia="ru-RU"/>
              </w:rPr>
            </w:pPr>
          </w:p>
        </w:tc>
        <w:tc>
          <w:tcPr>
            <w:tcW w:w="0" w:type="auto"/>
            <w:tcMar>
              <w:top w:w="0" w:type="dxa"/>
              <w:left w:w="108" w:type="dxa"/>
              <w:bottom w:w="0" w:type="dxa"/>
              <w:right w:w="108" w:type="dxa"/>
            </w:tcMar>
          </w:tcPr>
          <w:p w:rsidR="006A287A" w:rsidRPr="00FA0E80" w:rsidRDefault="00BB3CA3" w:rsidP="00125831">
            <w:pPr>
              <w:spacing w:line="240" w:lineRule="atLeast"/>
              <w:jc w:val="both"/>
              <w:rPr>
                <w:color w:val="000000"/>
                <w:sz w:val="26"/>
                <w:szCs w:val="26"/>
                <w:lang w:eastAsia="ru-RU"/>
              </w:rPr>
            </w:pPr>
            <w:r w:rsidRPr="006A287A">
              <w:rPr>
                <w:color w:val="000000"/>
                <w:sz w:val="26"/>
                <w:szCs w:val="26"/>
                <w:lang w:eastAsia="ru-RU"/>
              </w:rPr>
              <w:t xml:space="preserve">начальник відділу контролю за правильністю призначення </w:t>
            </w:r>
            <w:r w:rsidR="005556BE">
              <w:rPr>
                <w:color w:val="000000"/>
                <w:sz w:val="26"/>
                <w:szCs w:val="26"/>
                <w:lang w:eastAsia="ru-RU"/>
              </w:rPr>
              <w:t xml:space="preserve">та виплати </w:t>
            </w:r>
            <w:r w:rsidRPr="006A287A">
              <w:rPr>
                <w:color w:val="000000"/>
                <w:sz w:val="26"/>
                <w:szCs w:val="26"/>
                <w:lang w:eastAsia="ru-RU"/>
              </w:rPr>
              <w:t xml:space="preserve">пенсій, стипендій та соціальних </w:t>
            </w:r>
            <w:proofErr w:type="spellStart"/>
            <w:r w:rsidRPr="006A287A">
              <w:rPr>
                <w:color w:val="000000"/>
                <w:sz w:val="26"/>
                <w:szCs w:val="26"/>
                <w:lang w:eastAsia="ru-RU"/>
              </w:rPr>
              <w:t>допомог</w:t>
            </w:r>
            <w:proofErr w:type="spellEnd"/>
            <w:r w:rsidRPr="006A287A">
              <w:rPr>
                <w:color w:val="000000"/>
                <w:sz w:val="26"/>
                <w:szCs w:val="26"/>
                <w:lang w:eastAsia="ru-RU"/>
              </w:rPr>
              <w:t xml:space="preserve"> </w:t>
            </w:r>
            <w:r w:rsidR="00EE6548" w:rsidRPr="006A287A">
              <w:rPr>
                <w:color w:val="000000"/>
                <w:sz w:val="26"/>
                <w:szCs w:val="26"/>
                <w:lang w:eastAsia="ru-RU"/>
              </w:rPr>
              <w:t xml:space="preserve"> управління соціального захисту </w:t>
            </w:r>
            <w:proofErr w:type="spellStart"/>
            <w:r w:rsidR="00EE6548" w:rsidRPr="006A287A">
              <w:rPr>
                <w:color w:val="000000"/>
                <w:sz w:val="26"/>
                <w:szCs w:val="26"/>
                <w:lang w:eastAsia="ru-RU"/>
              </w:rPr>
              <w:t>населення</w:t>
            </w:r>
            <w:r w:rsidR="00F30EB8">
              <w:rPr>
                <w:sz w:val="26"/>
                <w:szCs w:val="26"/>
                <w:lang w:eastAsia="ru-RU"/>
              </w:rPr>
              <w:t>Глухівської</w:t>
            </w:r>
            <w:proofErr w:type="spellEnd"/>
            <w:r w:rsidR="00F30EB8">
              <w:rPr>
                <w:sz w:val="26"/>
                <w:szCs w:val="26"/>
                <w:lang w:eastAsia="ru-RU"/>
              </w:rPr>
              <w:t xml:space="preserve"> </w:t>
            </w:r>
            <w:r w:rsidRPr="006A287A">
              <w:rPr>
                <w:color w:val="000000"/>
                <w:sz w:val="26"/>
                <w:szCs w:val="26"/>
                <w:lang w:eastAsia="ru-RU"/>
              </w:rPr>
              <w:t>міської ради</w:t>
            </w:r>
            <w:r w:rsidR="00EE6548" w:rsidRPr="006A287A">
              <w:rPr>
                <w:color w:val="000000"/>
                <w:sz w:val="26"/>
                <w:szCs w:val="26"/>
                <w:lang w:eastAsia="ru-RU"/>
              </w:rPr>
              <w:t>, секретар комісії </w:t>
            </w:r>
          </w:p>
        </w:tc>
      </w:tr>
      <w:tr w:rsidR="007E52F9" w:rsidRPr="006A287A" w:rsidTr="00FF468D">
        <w:trPr>
          <w:trHeight w:val="934"/>
        </w:trPr>
        <w:tc>
          <w:tcPr>
            <w:tcW w:w="0" w:type="auto"/>
            <w:tcMar>
              <w:top w:w="0" w:type="dxa"/>
              <w:left w:w="108" w:type="dxa"/>
              <w:bottom w:w="0" w:type="dxa"/>
              <w:right w:w="108" w:type="dxa"/>
            </w:tcMar>
          </w:tcPr>
          <w:p w:rsidR="00EE6548" w:rsidRPr="005556BE" w:rsidRDefault="006760E1" w:rsidP="00125831">
            <w:pPr>
              <w:rPr>
                <w:color w:val="000000"/>
                <w:sz w:val="26"/>
                <w:szCs w:val="26"/>
                <w:lang w:eastAsia="ru-RU"/>
              </w:rPr>
            </w:pPr>
            <w:proofErr w:type="spellStart"/>
            <w:r>
              <w:rPr>
                <w:color w:val="000000"/>
                <w:sz w:val="26"/>
                <w:szCs w:val="26"/>
                <w:lang w:eastAsia="ru-RU"/>
              </w:rPr>
              <w:t>Барахович</w:t>
            </w:r>
            <w:proofErr w:type="spellEnd"/>
          </w:p>
          <w:p w:rsidR="00BB3CA3" w:rsidRPr="005556BE" w:rsidRDefault="00BB3CA3" w:rsidP="00125831">
            <w:pPr>
              <w:rPr>
                <w:sz w:val="26"/>
                <w:szCs w:val="26"/>
                <w:lang w:eastAsia="ru-RU"/>
              </w:rPr>
            </w:pPr>
            <w:r w:rsidRPr="005556BE">
              <w:rPr>
                <w:color w:val="000000"/>
                <w:sz w:val="26"/>
                <w:szCs w:val="26"/>
                <w:lang w:eastAsia="ru-RU"/>
              </w:rPr>
              <w:t>Валентина Григорівна</w:t>
            </w:r>
            <w:r w:rsidR="00125831">
              <w:rPr>
                <w:color w:val="000000"/>
                <w:sz w:val="26"/>
                <w:szCs w:val="26"/>
                <w:lang w:eastAsia="ru-RU"/>
              </w:rPr>
              <w:t>,</w:t>
            </w:r>
          </w:p>
        </w:tc>
        <w:tc>
          <w:tcPr>
            <w:tcW w:w="0" w:type="auto"/>
            <w:tcMar>
              <w:top w:w="0" w:type="dxa"/>
              <w:left w:w="108" w:type="dxa"/>
              <w:bottom w:w="0" w:type="dxa"/>
              <w:right w:w="108" w:type="dxa"/>
            </w:tcMar>
          </w:tcPr>
          <w:p w:rsidR="00EE6548" w:rsidRPr="006A287A" w:rsidRDefault="00EE6548" w:rsidP="00125831">
            <w:pPr>
              <w:jc w:val="center"/>
              <w:rPr>
                <w:sz w:val="26"/>
                <w:szCs w:val="26"/>
                <w:lang w:eastAsia="ru-RU"/>
              </w:rPr>
            </w:pPr>
          </w:p>
        </w:tc>
        <w:tc>
          <w:tcPr>
            <w:tcW w:w="0" w:type="auto"/>
            <w:tcMar>
              <w:top w:w="0" w:type="dxa"/>
              <w:left w:w="108" w:type="dxa"/>
              <w:bottom w:w="0" w:type="dxa"/>
              <w:right w:w="108" w:type="dxa"/>
            </w:tcMar>
          </w:tcPr>
          <w:p w:rsidR="006A287A" w:rsidRPr="006A287A" w:rsidRDefault="00F70489" w:rsidP="00125831">
            <w:pPr>
              <w:jc w:val="both"/>
              <w:rPr>
                <w:sz w:val="26"/>
                <w:szCs w:val="26"/>
                <w:lang w:eastAsia="ru-RU"/>
              </w:rPr>
            </w:pPr>
            <w:r w:rsidRPr="006A287A">
              <w:rPr>
                <w:color w:val="000000"/>
                <w:sz w:val="26"/>
                <w:szCs w:val="26"/>
                <w:lang w:eastAsia="ru-RU"/>
              </w:rPr>
              <w:t>д</w:t>
            </w:r>
            <w:r w:rsidR="00AB7AE9" w:rsidRPr="006A287A">
              <w:rPr>
                <w:color w:val="000000"/>
                <w:sz w:val="26"/>
                <w:szCs w:val="26"/>
                <w:lang w:eastAsia="ru-RU"/>
              </w:rPr>
              <w:t xml:space="preserve">иректор </w:t>
            </w:r>
            <w:r w:rsidR="00F30EB8">
              <w:rPr>
                <w:color w:val="000000"/>
                <w:sz w:val="26"/>
                <w:szCs w:val="26"/>
                <w:lang w:eastAsia="ru-RU"/>
              </w:rPr>
              <w:t>К</w:t>
            </w:r>
            <w:r w:rsidR="00AB7AE9" w:rsidRPr="006A287A">
              <w:rPr>
                <w:color w:val="000000"/>
                <w:sz w:val="26"/>
                <w:szCs w:val="26"/>
                <w:lang w:eastAsia="ru-RU"/>
              </w:rPr>
              <w:t>омунального некомерційного</w:t>
            </w:r>
            <w:r w:rsidR="00D4005F" w:rsidRPr="006A287A">
              <w:rPr>
                <w:color w:val="000000"/>
                <w:sz w:val="26"/>
                <w:szCs w:val="26"/>
                <w:lang w:eastAsia="ru-RU"/>
              </w:rPr>
              <w:t xml:space="preserve"> підприємства «Глухівська міська лікарн</w:t>
            </w:r>
            <w:r w:rsidR="00F30EB8">
              <w:rPr>
                <w:color w:val="000000"/>
                <w:sz w:val="26"/>
                <w:szCs w:val="26"/>
                <w:lang w:eastAsia="ru-RU"/>
              </w:rPr>
              <w:t>я</w:t>
            </w:r>
            <w:r w:rsidR="00D4005F" w:rsidRPr="006A287A">
              <w:rPr>
                <w:color w:val="000000"/>
                <w:sz w:val="26"/>
                <w:szCs w:val="26"/>
                <w:lang w:eastAsia="ru-RU"/>
              </w:rPr>
              <w:t xml:space="preserve">» </w:t>
            </w:r>
            <w:r w:rsidR="00F30EB8">
              <w:rPr>
                <w:sz w:val="26"/>
                <w:szCs w:val="26"/>
                <w:lang w:eastAsia="ru-RU"/>
              </w:rPr>
              <w:t xml:space="preserve">Глухівської </w:t>
            </w:r>
            <w:r w:rsidR="00D4005F" w:rsidRPr="006A287A">
              <w:rPr>
                <w:color w:val="000000"/>
                <w:sz w:val="26"/>
                <w:szCs w:val="26"/>
                <w:lang w:eastAsia="ru-RU"/>
              </w:rPr>
              <w:t>міської ради</w:t>
            </w:r>
            <w:r w:rsidR="00EE6548" w:rsidRPr="006A287A">
              <w:rPr>
                <w:color w:val="000000"/>
                <w:sz w:val="26"/>
                <w:szCs w:val="26"/>
                <w:lang w:eastAsia="ru-RU"/>
              </w:rPr>
              <w:t>;</w:t>
            </w:r>
          </w:p>
        </w:tc>
      </w:tr>
      <w:tr w:rsidR="007025E6" w:rsidRPr="006A287A" w:rsidTr="00FF468D">
        <w:trPr>
          <w:trHeight w:val="593"/>
        </w:trPr>
        <w:tc>
          <w:tcPr>
            <w:tcW w:w="0" w:type="auto"/>
            <w:tcMar>
              <w:top w:w="0" w:type="dxa"/>
              <w:left w:w="108" w:type="dxa"/>
              <w:bottom w:w="0" w:type="dxa"/>
              <w:right w:w="108" w:type="dxa"/>
            </w:tcMar>
          </w:tcPr>
          <w:p w:rsidR="007025E6" w:rsidRPr="005556BE" w:rsidRDefault="006760E1" w:rsidP="00125831">
            <w:pPr>
              <w:rPr>
                <w:sz w:val="26"/>
                <w:szCs w:val="26"/>
                <w:lang w:eastAsia="ru-RU"/>
              </w:rPr>
            </w:pPr>
            <w:r>
              <w:rPr>
                <w:sz w:val="26"/>
                <w:szCs w:val="26"/>
                <w:lang w:eastAsia="ru-RU"/>
              </w:rPr>
              <w:t>Борисенко</w:t>
            </w:r>
          </w:p>
          <w:p w:rsidR="007025E6" w:rsidRPr="005556BE" w:rsidRDefault="007025E6" w:rsidP="00125831">
            <w:pPr>
              <w:rPr>
                <w:sz w:val="26"/>
                <w:szCs w:val="26"/>
                <w:lang w:eastAsia="ru-RU"/>
              </w:rPr>
            </w:pPr>
            <w:r>
              <w:rPr>
                <w:sz w:val="26"/>
                <w:szCs w:val="26"/>
                <w:lang w:eastAsia="ru-RU"/>
              </w:rPr>
              <w:t>Сергій Федорович,</w:t>
            </w:r>
          </w:p>
        </w:tc>
        <w:tc>
          <w:tcPr>
            <w:tcW w:w="0" w:type="auto"/>
            <w:tcMar>
              <w:top w:w="0" w:type="dxa"/>
              <w:left w:w="108" w:type="dxa"/>
              <w:bottom w:w="0" w:type="dxa"/>
              <w:right w:w="108" w:type="dxa"/>
            </w:tcMar>
          </w:tcPr>
          <w:p w:rsidR="007025E6" w:rsidRPr="006A287A" w:rsidRDefault="007025E6" w:rsidP="00125831">
            <w:pPr>
              <w:jc w:val="center"/>
              <w:rPr>
                <w:sz w:val="26"/>
                <w:szCs w:val="26"/>
                <w:lang w:eastAsia="ru-RU"/>
              </w:rPr>
            </w:pPr>
          </w:p>
        </w:tc>
        <w:tc>
          <w:tcPr>
            <w:tcW w:w="0" w:type="auto"/>
            <w:tcMar>
              <w:top w:w="0" w:type="dxa"/>
              <w:left w:w="108" w:type="dxa"/>
              <w:bottom w:w="0" w:type="dxa"/>
              <w:right w:w="108" w:type="dxa"/>
            </w:tcMar>
          </w:tcPr>
          <w:p w:rsidR="007025E6" w:rsidRPr="006A287A" w:rsidRDefault="007025E6" w:rsidP="00125831">
            <w:pPr>
              <w:jc w:val="both"/>
              <w:rPr>
                <w:sz w:val="26"/>
                <w:szCs w:val="26"/>
                <w:lang w:eastAsia="ru-RU"/>
              </w:rPr>
            </w:pPr>
            <w:r w:rsidRPr="006A287A">
              <w:rPr>
                <w:color w:val="000000"/>
                <w:sz w:val="26"/>
                <w:szCs w:val="26"/>
                <w:lang w:eastAsia="ru-RU"/>
              </w:rPr>
              <w:t xml:space="preserve">начальник юридичного відділу </w:t>
            </w:r>
            <w:r>
              <w:rPr>
                <w:sz w:val="26"/>
                <w:szCs w:val="26"/>
                <w:lang w:eastAsia="ru-RU"/>
              </w:rPr>
              <w:t xml:space="preserve">Глухівської </w:t>
            </w:r>
            <w:r w:rsidRPr="006A287A">
              <w:rPr>
                <w:color w:val="000000"/>
                <w:sz w:val="26"/>
                <w:szCs w:val="26"/>
                <w:lang w:eastAsia="ru-RU"/>
              </w:rPr>
              <w:t>міської ради</w:t>
            </w:r>
            <w:r>
              <w:rPr>
                <w:color w:val="000000"/>
                <w:sz w:val="26"/>
                <w:szCs w:val="26"/>
                <w:lang w:eastAsia="ru-RU"/>
              </w:rPr>
              <w:t>;</w:t>
            </w:r>
          </w:p>
        </w:tc>
      </w:tr>
      <w:tr w:rsidR="007025E6" w:rsidRPr="006A287A" w:rsidTr="00FF468D">
        <w:trPr>
          <w:trHeight w:val="527"/>
        </w:trPr>
        <w:tc>
          <w:tcPr>
            <w:tcW w:w="0" w:type="auto"/>
            <w:tcMar>
              <w:top w:w="0" w:type="dxa"/>
              <w:left w:w="108" w:type="dxa"/>
              <w:bottom w:w="0" w:type="dxa"/>
              <w:right w:w="108" w:type="dxa"/>
            </w:tcMar>
          </w:tcPr>
          <w:p w:rsidR="007025E6" w:rsidRDefault="006760E1" w:rsidP="00125831">
            <w:pPr>
              <w:rPr>
                <w:color w:val="000000"/>
                <w:sz w:val="26"/>
                <w:szCs w:val="26"/>
                <w:lang w:eastAsia="ru-RU"/>
              </w:rPr>
            </w:pPr>
            <w:r>
              <w:rPr>
                <w:color w:val="000000"/>
                <w:sz w:val="26"/>
                <w:szCs w:val="26"/>
                <w:lang w:eastAsia="ru-RU"/>
              </w:rPr>
              <w:t>Галушка</w:t>
            </w:r>
          </w:p>
          <w:p w:rsidR="007025E6" w:rsidRPr="005556BE" w:rsidRDefault="007025E6" w:rsidP="00125831">
            <w:pPr>
              <w:rPr>
                <w:color w:val="000000"/>
                <w:sz w:val="26"/>
                <w:szCs w:val="26"/>
                <w:lang w:eastAsia="ru-RU"/>
              </w:rPr>
            </w:pPr>
            <w:r>
              <w:rPr>
                <w:color w:val="000000"/>
                <w:sz w:val="26"/>
                <w:szCs w:val="26"/>
                <w:lang w:eastAsia="ru-RU"/>
              </w:rPr>
              <w:t>Ірина Юріївна</w:t>
            </w:r>
            <w:r w:rsidR="00125831">
              <w:rPr>
                <w:color w:val="000000"/>
                <w:sz w:val="26"/>
                <w:szCs w:val="26"/>
                <w:lang w:eastAsia="ru-RU"/>
              </w:rPr>
              <w:t>,</w:t>
            </w:r>
          </w:p>
        </w:tc>
        <w:tc>
          <w:tcPr>
            <w:tcW w:w="0" w:type="auto"/>
            <w:tcMar>
              <w:top w:w="0" w:type="dxa"/>
              <w:left w:w="108" w:type="dxa"/>
              <w:bottom w:w="0" w:type="dxa"/>
              <w:right w:w="108" w:type="dxa"/>
            </w:tcMar>
          </w:tcPr>
          <w:p w:rsidR="007025E6" w:rsidRPr="006A287A" w:rsidRDefault="007025E6" w:rsidP="00125831">
            <w:pPr>
              <w:jc w:val="center"/>
              <w:rPr>
                <w:color w:val="000000"/>
                <w:sz w:val="26"/>
                <w:szCs w:val="26"/>
                <w:lang w:eastAsia="ru-RU"/>
              </w:rPr>
            </w:pPr>
          </w:p>
        </w:tc>
        <w:tc>
          <w:tcPr>
            <w:tcW w:w="0" w:type="auto"/>
            <w:tcMar>
              <w:top w:w="0" w:type="dxa"/>
              <w:left w:w="108" w:type="dxa"/>
              <w:bottom w:w="0" w:type="dxa"/>
              <w:right w:w="108" w:type="dxa"/>
            </w:tcMar>
          </w:tcPr>
          <w:p w:rsidR="007025E6" w:rsidRPr="006A287A" w:rsidRDefault="00125831" w:rsidP="00125831">
            <w:pPr>
              <w:jc w:val="both"/>
              <w:rPr>
                <w:color w:val="000000"/>
                <w:sz w:val="26"/>
                <w:szCs w:val="26"/>
                <w:lang w:eastAsia="ru-RU"/>
              </w:rPr>
            </w:pPr>
            <w:r>
              <w:rPr>
                <w:color w:val="000000"/>
                <w:sz w:val="26"/>
                <w:szCs w:val="26"/>
                <w:lang w:eastAsia="ru-RU"/>
              </w:rPr>
              <w:t>начальник С</w:t>
            </w:r>
            <w:r w:rsidR="007025E6">
              <w:rPr>
                <w:color w:val="000000"/>
                <w:sz w:val="26"/>
                <w:szCs w:val="26"/>
                <w:lang w:eastAsia="ru-RU"/>
              </w:rPr>
              <w:t xml:space="preserve">лужби у справах дітей Глухівської міської ради;  </w:t>
            </w:r>
          </w:p>
        </w:tc>
      </w:tr>
      <w:tr w:rsidR="007025E6" w:rsidRPr="006A287A" w:rsidTr="00FF468D">
        <w:trPr>
          <w:trHeight w:val="934"/>
        </w:trPr>
        <w:tc>
          <w:tcPr>
            <w:tcW w:w="0" w:type="auto"/>
            <w:tcMar>
              <w:top w:w="0" w:type="dxa"/>
              <w:left w:w="108" w:type="dxa"/>
              <w:bottom w:w="0" w:type="dxa"/>
              <w:right w:w="108" w:type="dxa"/>
            </w:tcMar>
          </w:tcPr>
          <w:p w:rsidR="007025E6" w:rsidRPr="005556BE" w:rsidRDefault="006760E1" w:rsidP="00125831">
            <w:pPr>
              <w:rPr>
                <w:color w:val="000000"/>
                <w:sz w:val="26"/>
                <w:szCs w:val="26"/>
                <w:lang w:eastAsia="ru-RU"/>
              </w:rPr>
            </w:pPr>
            <w:r>
              <w:rPr>
                <w:color w:val="000000"/>
                <w:sz w:val="26"/>
                <w:szCs w:val="26"/>
                <w:lang w:eastAsia="ru-RU"/>
              </w:rPr>
              <w:t>Полякова</w:t>
            </w:r>
            <w:r w:rsidR="007025E6" w:rsidRPr="005556BE">
              <w:rPr>
                <w:color w:val="000000"/>
                <w:sz w:val="26"/>
                <w:szCs w:val="26"/>
                <w:lang w:eastAsia="ru-RU"/>
              </w:rPr>
              <w:br/>
              <w:t>Марина Олександрівна</w:t>
            </w:r>
            <w:r w:rsidR="00125831">
              <w:rPr>
                <w:color w:val="000000"/>
                <w:sz w:val="26"/>
                <w:szCs w:val="26"/>
                <w:lang w:eastAsia="ru-RU"/>
              </w:rPr>
              <w:t>,</w:t>
            </w:r>
          </w:p>
        </w:tc>
        <w:tc>
          <w:tcPr>
            <w:tcW w:w="0" w:type="auto"/>
            <w:tcMar>
              <w:top w:w="0" w:type="dxa"/>
              <w:left w:w="108" w:type="dxa"/>
              <w:bottom w:w="0" w:type="dxa"/>
              <w:right w:w="108" w:type="dxa"/>
            </w:tcMar>
          </w:tcPr>
          <w:p w:rsidR="007025E6" w:rsidRPr="006A287A" w:rsidRDefault="007025E6" w:rsidP="00125831">
            <w:pPr>
              <w:jc w:val="center"/>
              <w:rPr>
                <w:color w:val="000000"/>
                <w:sz w:val="26"/>
                <w:szCs w:val="26"/>
                <w:lang w:eastAsia="ru-RU"/>
              </w:rPr>
            </w:pPr>
          </w:p>
        </w:tc>
        <w:tc>
          <w:tcPr>
            <w:tcW w:w="0" w:type="auto"/>
            <w:tcMar>
              <w:top w:w="0" w:type="dxa"/>
              <w:left w:w="108" w:type="dxa"/>
              <w:bottom w:w="0" w:type="dxa"/>
              <w:right w:w="108" w:type="dxa"/>
            </w:tcMar>
          </w:tcPr>
          <w:p w:rsidR="007025E6" w:rsidRPr="006A287A" w:rsidRDefault="007025E6" w:rsidP="00125831">
            <w:pPr>
              <w:jc w:val="both"/>
              <w:rPr>
                <w:color w:val="000000"/>
                <w:sz w:val="26"/>
                <w:szCs w:val="26"/>
                <w:lang w:eastAsia="ru-RU"/>
              </w:rPr>
            </w:pPr>
            <w:r w:rsidRPr="006A287A">
              <w:rPr>
                <w:color w:val="000000"/>
                <w:sz w:val="26"/>
                <w:szCs w:val="26"/>
                <w:lang w:eastAsia="ru-RU"/>
              </w:rPr>
              <w:t xml:space="preserve">головний спеціаліст відділу контролю за правильністю призначення </w:t>
            </w:r>
            <w:r>
              <w:rPr>
                <w:color w:val="000000"/>
                <w:sz w:val="26"/>
                <w:szCs w:val="26"/>
                <w:lang w:eastAsia="ru-RU"/>
              </w:rPr>
              <w:t xml:space="preserve">та виплати </w:t>
            </w:r>
            <w:r w:rsidRPr="006A287A">
              <w:rPr>
                <w:color w:val="000000"/>
                <w:sz w:val="26"/>
                <w:szCs w:val="26"/>
                <w:lang w:eastAsia="ru-RU"/>
              </w:rPr>
              <w:t xml:space="preserve">пенсій, стипендій та соціальних </w:t>
            </w:r>
            <w:proofErr w:type="spellStart"/>
            <w:r w:rsidRPr="006A287A">
              <w:rPr>
                <w:color w:val="000000"/>
                <w:sz w:val="26"/>
                <w:szCs w:val="26"/>
                <w:lang w:eastAsia="ru-RU"/>
              </w:rPr>
              <w:t>допомог</w:t>
            </w:r>
            <w:proofErr w:type="spellEnd"/>
            <w:r w:rsidRPr="006A287A">
              <w:rPr>
                <w:color w:val="000000"/>
                <w:sz w:val="26"/>
                <w:szCs w:val="26"/>
                <w:lang w:eastAsia="ru-RU"/>
              </w:rPr>
              <w:t xml:space="preserve">  управління соціального захисту населення </w:t>
            </w:r>
            <w:r>
              <w:rPr>
                <w:sz w:val="26"/>
                <w:szCs w:val="26"/>
                <w:lang w:eastAsia="ru-RU"/>
              </w:rPr>
              <w:t xml:space="preserve">Глухівської </w:t>
            </w:r>
            <w:r w:rsidRPr="006A287A">
              <w:rPr>
                <w:color w:val="000000"/>
                <w:sz w:val="26"/>
                <w:szCs w:val="26"/>
                <w:lang w:eastAsia="ru-RU"/>
              </w:rPr>
              <w:t>міської ради;</w:t>
            </w:r>
          </w:p>
        </w:tc>
      </w:tr>
      <w:tr w:rsidR="007025E6" w:rsidRPr="006A287A" w:rsidTr="00FF468D">
        <w:trPr>
          <w:trHeight w:val="934"/>
        </w:trPr>
        <w:tc>
          <w:tcPr>
            <w:tcW w:w="0" w:type="auto"/>
            <w:tcMar>
              <w:top w:w="0" w:type="dxa"/>
              <w:left w:w="108" w:type="dxa"/>
              <w:bottom w:w="0" w:type="dxa"/>
              <w:right w:w="108" w:type="dxa"/>
            </w:tcMar>
          </w:tcPr>
          <w:p w:rsidR="007025E6" w:rsidRPr="005556BE" w:rsidRDefault="006760E1" w:rsidP="00125831">
            <w:pPr>
              <w:rPr>
                <w:color w:val="000000"/>
                <w:sz w:val="26"/>
                <w:szCs w:val="26"/>
                <w:lang w:eastAsia="ru-RU"/>
              </w:rPr>
            </w:pPr>
            <w:proofErr w:type="spellStart"/>
            <w:r>
              <w:rPr>
                <w:color w:val="000000"/>
                <w:sz w:val="26"/>
                <w:szCs w:val="26"/>
                <w:lang w:eastAsia="ru-RU"/>
              </w:rPr>
              <w:t>Федоряко</w:t>
            </w:r>
            <w:proofErr w:type="spellEnd"/>
          </w:p>
          <w:p w:rsidR="007025E6" w:rsidRPr="005556BE" w:rsidRDefault="007025E6" w:rsidP="00125831">
            <w:pPr>
              <w:rPr>
                <w:sz w:val="26"/>
                <w:szCs w:val="26"/>
                <w:lang w:eastAsia="ru-RU"/>
              </w:rPr>
            </w:pPr>
            <w:r w:rsidRPr="005556BE">
              <w:rPr>
                <w:color w:val="000000"/>
                <w:sz w:val="26"/>
                <w:szCs w:val="26"/>
                <w:lang w:eastAsia="ru-RU"/>
              </w:rPr>
              <w:t xml:space="preserve">Лариса </w:t>
            </w:r>
            <w:r>
              <w:rPr>
                <w:color w:val="000000"/>
                <w:sz w:val="26"/>
                <w:szCs w:val="26"/>
                <w:lang w:eastAsia="ru-RU"/>
              </w:rPr>
              <w:t>Володимирівна</w:t>
            </w:r>
            <w:r w:rsidR="00125831">
              <w:rPr>
                <w:color w:val="000000"/>
                <w:sz w:val="26"/>
                <w:szCs w:val="26"/>
                <w:lang w:eastAsia="ru-RU"/>
              </w:rPr>
              <w:t>,</w:t>
            </w:r>
          </w:p>
        </w:tc>
        <w:tc>
          <w:tcPr>
            <w:tcW w:w="0" w:type="auto"/>
            <w:tcMar>
              <w:top w:w="0" w:type="dxa"/>
              <w:left w:w="108" w:type="dxa"/>
              <w:bottom w:w="0" w:type="dxa"/>
              <w:right w:w="108" w:type="dxa"/>
            </w:tcMar>
          </w:tcPr>
          <w:p w:rsidR="007025E6" w:rsidRPr="006A287A" w:rsidRDefault="007025E6" w:rsidP="00125831">
            <w:pPr>
              <w:jc w:val="center"/>
              <w:rPr>
                <w:sz w:val="26"/>
                <w:szCs w:val="26"/>
                <w:lang w:eastAsia="ru-RU"/>
              </w:rPr>
            </w:pPr>
          </w:p>
        </w:tc>
        <w:tc>
          <w:tcPr>
            <w:tcW w:w="0" w:type="auto"/>
            <w:tcMar>
              <w:top w:w="0" w:type="dxa"/>
              <w:left w:w="108" w:type="dxa"/>
              <w:bottom w:w="0" w:type="dxa"/>
              <w:right w:w="108" w:type="dxa"/>
            </w:tcMar>
          </w:tcPr>
          <w:p w:rsidR="007025E6" w:rsidRPr="006A287A" w:rsidRDefault="007025E6" w:rsidP="00125831">
            <w:pPr>
              <w:jc w:val="both"/>
              <w:rPr>
                <w:sz w:val="26"/>
                <w:szCs w:val="26"/>
                <w:lang w:eastAsia="ru-RU"/>
              </w:rPr>
            </w:pPr>
            <w:r w:rsidRPr="006A287A">
              <w:rPr>
                <w:sz w:val="26"/>
                <w:szCs w:val="26"/>
                <w:lang w:eastAsia="ru-RU"/>
              </w:rPr>
              <w:t xml:space="preserve">директор </w:t>
            </w:r>
            <w:r>
              <w:rPr>
                <w:color w:val="000000"/>
                <w:sz w:val="26"/>
                <w:szCs w:val="26"/>
                <w:lang w:eastAsia="ru-RU"/>
              </w:rPr>
              <w:t>К</w:t>
            </w:r>
            <w:r w:rsidRPr="006A287A">
              <w:rPr>
                <w:color w:val="000000"/>
                <w:sz w:val="26"/>
                <w:szCs w:val="26"/>
                <w:lang w:eastAsia="ru-RU"/>
              </w:rPr>
              <w:t xml:space="preserve">омунального некомерційного підприємства </w:t>
            </w:r>
            <w:r w:rsidRPr="006A287A">
              <w:rPr>
                <w:sz w:val="26"/>
                <w:szCs w:val="26"/>
                <w:lang w:eastAsia="ru-RU"/>
              </w:rPr>
              <w:t>«Центр первинної медико-санітарної доп</w:t>
            </w:r>
            <w:r>
              <w:rPr>
                <w:sz w:val="26"/>
                <w:szCs w:val="26"/>
                <w:lang w:eastAsia="ru-RU"/>
              </w:rPr>
              <w:t xml:space="preserve">омоги» Глухівської </w:t>
            </w:r>
            <w:r w:rsidRPr="006A287A">
              <w:rPr>
                <w:sz w:val="26"/>
                <w:szCs w:val="26"/>
                <w:lang w:eastAsia="ru-RU"/>
              </w:rPr>
              <w:t>міської ради</w:t>
            </w:r>
            <w:r>
              <w:rPr>
                <w:sz w:val="26"/>
                <w:szCs w:val="26"/>
                <w:lang w:eastAsia="ru-RU"/>
              </w:rPr>
              <w:t>;</w:t>
            </w:r>
          </w:p>
        </w:tc>
      </w:tr>
      <w:tr w:rsidR="007025E6" w:rsidRPr="006A287A" w:rsidTr="00FF468D">
        <w:trPr>
          <w:trHeight w:val="934"/>
        </w:trPr>
        <w:tc>
          <w:tcPr>
            <w:tcW w:w="0" w:type="auto"/>
            <w:tcMar>
              <w:top w:w="0" w:type="dxa"/>
              <w:left w:w="108" w:type="dxa"/>
              <w:bottom w:w="0" w:type="dxa"/>
              <w:right w:w="108" w:type="dxa"/>
            </w:tcMar>
          </w:tcPr>
          <w:p w:rsidR="00FF468D" w:rsidRDefault="006760E1" w:rsidP="00125831">
            <w:pPr>
              <w:rPr>
                <w:color w:val="000000"/>
                <w:sz w:val="26"/>
                <w:szCs w:val="26"/>
                <w:lang w:eastAsia="ru-RU"/>
              </w:rPr>
            </w:pPr>
            <w:r>
              <w:rPr>
                <w:color w:val="000000"/>
                <w:sz w:val="26"/>
                <w:szCs w:val="26"/>
                <w:lang w:eastAsia="ru-RU"/>
              </w:rPr>
              <w:t>Ярина</w:t>
            </w:r>
          </w:p>
          <w:p w:rsidR="007025E6" w:rsidRPr="005556BE" w:rsidRDefault="007025E6" w:rsidP="00125831">
            <w:pPr>
              <w:rPr>
                <w:color w:val="000000"/>
                <w:sz w:val="26"/>
                <w:szCs w:val="26"/>
                <w:lang w:eastAsia="ru-RU"/>
              </w:rPr>
            </w:pPr>
            <w:r>
              <w:rPr>
                <w:color w:val="000000"/>
                <w:sz w:val="26"/>
                <w:szCs w:val="26"/>
                <w:lang w:eastAsia="ru-RU"/>
              </w:rPr>
              <w:t>Тамара Іванівна</w:t>
            </w:r>
            <w:r w:rsidR="00125831">
              <w:rPr>
                <w:color w:val="000000"/>
                <w:sz w:val="26"/>
                <w:szCs w:val="26"/>
                <w:lang w:eastAsia="ru-RU"/>
              </w:rPr>
              <w:t>,</w:t>
            </w:r>
          </w:p>
        </w:tc>
        <w:tc>
          <w:tcPr>
            <w:tcW w:w="0" w:type="auto"/>
            <w:tcMar>
              <w:top w:w="0" w:type="dxa"/>
              <w:left w:w="108" w:type="dxa"/>
              <w:bottom w:w="0" w:type="dxa"/>
              <w:right w:w="108" w:type="dxa"/>
            </w:tcMar>
          </w:tcPr>
          <w:p w:rsidR="007025E6" w:rsidRPr="006A287A" w:rsidRDefault="007025E6" w:rsidP="00125831">
            <w:pPr>
              <w:jc w:val="center"/>
              <w:rPr>
                <w:b/>
                <w:bCs/>
                <w:color w:val="000000"/>
                <w:sz w:val="26"/>
                <w:szCs w:val="26"/>
                <w:lang w:eastAsia="ru-RU"/>
              </w:rPr>
            </w:pPr>
          </w:p>
        </w:tc>
        <w:tc>
          <w:tcPr>
            <w:tcW w:w="0" w:type="auto"/>
            <w:tcMar>
              <w:top w:w="0" w:type="dxa"/>
              <w:left w:w="108" w:type="dxa"/>
              <w:bottom w:w="0" w:type="dxa"/>
              <w:right w:w="108" w:type="dxa"/>
            </w:tcMar>
          </w:tcPr>
          <w:p w:rsidR="007025E6" w:rsidRPr="006A287A" w:rsidRDefault="007025E6" w:rsidP="00125831">
            <w:pPr>
              <w:jc w:val="both"/>
              <w:rPr>
                <w:sz w:val="26"/>
                <w:szCs w:val="26"/>
                <w:lang w:eastAsia="ru-RU"/>
              </w:rPr>
            </w:pPr>
            <w:r>
              <w:rPr>
                <w:sz w:val="26"/>
                <w:szCs w:val="26"/>
                <w:lang w:eastAsia="ru-RU"/>
              </w:rPr>
              <w:t xml:space="preserve">директор Комунальної установи «Центр надання соціальних послуг» Глухівської </w:t>
            </w:r>
            <w:r w:rsidRPr="006A287A">
              <w:rPr>
                <w:sz w:val="26"/>
                <w:szCs w:val="26"/>
                <w:lang w:eastAsia="ru-RU"/>
              </w:rPr>
              <w:t>міської ради</w:t>
            </w:r>
            <w:r>
              <w:rPr>
                <w:sz w:val="26"/>
                <w:szCs w:val="26"/>
                <w:lang w:eastAsia="ru-RU"/>
              </w:rPr>
              <w:t xml:space="preserve">;    </w:t>
            </w:r>
          </w:p>
        </w:tc>
      </w:tr>
      <w:tr w:rsidR="007025E6" w:rsidRPr="006A287A" w:rsidTr="00FF468D">
        <w:trPr>
          <w:trHeight w:val="934"/>
        </w:trPr>
        <w:tc>
          <w:tcPr>
            <w:tcW w:w="0" w:type="auto"/>
            <w:tcMar>
              <w:top w:w="0" w:type="dxa"/>
              <w:left w:w="108" w:type="dxa"/>
              <w:bottom w:w="0" w:type="dxa"/>
              <w:right w:w="108" w:type="dxa"/>
            </w:tcMar>
          </w:tcPr>
          <w:p w:rsidR="007025E6" w:rsidRPr="005556BE" w:rsidRDefault="007025E6" w:rsidP="00125831">
            <w:pPr>
              <w:rPr>
                <w:color w:val="000000"/>
                <w:sz w:val="26"/>
                <w:szCs w:val="26"/>
                <w:lang w:eastAsia="ru-RU"/>
              </w:rPr>
            </w:pPr>
            <w:r w:rsidRPr="005556BE">
              <w:rPr>
                <w:color w:val="000000"/>
                <w:sz w:val="26"/>
                <w:szCs w:val="26"/>
                <w:lang w:eastAsia="ru-RU"/>
              </w:rPr>
              <w:t>Голови квартальних комітетів, старші багатоповерхових будинків, голови об’єднань співвласників багатоповерхових будинків</w:t>
            </w:r>
            <w:r w:rsidR="00125831">
              <w:rPr>
                <w:color w:val="000000"/>
                <w:sz w:val="26"/>
                <w:szCs w:val="26"/>
                <w:lang w:eastAsia="ru-RU"/>
              </w:rPr>
              <w:t>,</w:t>
            </w:r>
          </w:p>
        </w:tc>
        <w:tc>
          <w:tcPr>
            <w:tcW w:w="0" w:type="auto"/>
            <w:tcMar>
              <w:top w:w="0" w:type="dxa"/>
              <w:left w:w="108" w:type="dxa"/>
              <w:bottom w:w="0" w:type="dxa"/>
              <w:right w:w="108" w:type="dxa"/>
            </w:tcMar>
          </w:tcPr>
          <w:p w:rsidR="007025E6" w:rsidRPr="006A287A" w:rsidRDefault="007025E6" w:rsidP="00125831">
            <w:pPr>
              <w:jc w:val="center"/>
              <w:rPr>
                <w:b/>
                <w:bCs/>
                <w:color w:val="000000"/>
                <w:sz w:val="26"/>
                <w:szCs w:val="26"/>
                <w:lang w:eastAsia="ru-RU"/>
              </w:rPr>
            </w:pPr>
          </w:p>
        </w:tc>
        <w:tc>
          <w:tcPr>
            <w:tcW w:w="0" w:type="auto"/>
            <w:tcMar>
              <w:top w:w="0" w:type="dxa"/>
              <w:left w:w="108" w:type="dxa"/>
              <w:bottom w:w="0" w:type="dxa"/>
              <w:right w:w="108" w:type="dxa"/>
            </w:tcMar>
          </w:tcPr>
          <w:p w:rsidR="007025E6" w:rsidRPr="006A287A" w:rsidRDefault="007025E6" w:rsidP="00125831">
            <w:pPr>
              <w:rPr>
                <w:sz w:val="26"/>
                <w:szCs w:val="26"/>
                <w:lang w:eastAsia="ru-RU"/>
              </w:rPr>
            </w:pPr>
            <w:r w:rsidRPr="006A287A">
              <w:rPr>
                <w:sz w:val="26"/>
                <w:szCs w:val="26"/>
                <w:lang w:eastAsia="ru-RU"/>
              </w:rPr>
              <w:t>за згодою</w:t>
            </w:r>
            <w:r w:rsidR="00125831">
              <w:rPr>
                <w:sz w:val="26"/>
                <w:szCs w:val="26"/>
                <w:lang w:eastAsia="ru-RU"/>
              </w:rPr>
              <w:t>.</w:t>
            </w:r>
          </w:p>
        </w:tc>
      </w:tr>
    </w:tbl>
    <w:p w:rsidR="00B92EBE" w:rsidRDefault="00B92EBE" w:rsidP="00D4005F">
      <w:pPr>
        <w:rPr>
          <w:b/>
          <w:sz w:val="28"/>
          <w:szCs w:val="28"/>
          <w:lang w:eastAsia="ru-RU"/>
        </w:rPr>
      </w:pPr>
    </w:p>
    <w:p w:rsidR="00D4005F" w:rsidRPr="00D4005F" w:rsidRDefault="00D4005F" w:rsidP="00D4005F">
      <w:pPr>
        <w:rPr>
          <w:b/>
          <w:sz w:val="28"/>
          <w:szCs w:val="28"/>
          <w:lang w:eastAsia="ru-RU"/>
        </w:rPr>
      </w:pPr>
      <w:r w:rsidRPr="00D4005F">
        <w:rPr>
          <w:b/>
          <w:sz w:val="28"/>
          <w:szCs w:val="28"/>
          <w:lang w:eastAsia="ru-RU"/>
        </w:rPr>
        <w:t xml:space="preserve">Заступник міського голови </w:t>
      </w:r>
    </w:p>
    <w:p w:rsidR="004838ED" w:rsidRDefault="00D4005F" w:rsidP="004838ED">
      <w:pPr>
        <w:rPr>
          <w:b/>
          <w:sz w:val="28"/>
          <w:szCs w:val="28"/>
          <w:lang w:eastAsia="ru-RU"/>
        </w:rPr>
      </w:pPr>
      <w:r w:rsidRPr="00D4005F">
        <w:rPr>
          <w:b/>
          <w:sz w:val="28"/>
          <w:szCs w:val="28"/>
          <w:lang w:eastAsia="ru-RU"/>
        </w:rPr>
        <w:t xml:space="preserve">з питань діяльності виконавчих </w:t>
      </w:r>
    </w:p>
    <w:p w:rsidR="003323B2" w:rsidRPr="004838ED" w:rsidRDefault="006A287A" w:rsidP="004838ED">
      <w:pPr>
        <w:rPr>
          <w:b/>
          <w:sz w:val="28"/>
          <w:szCs w:val="28"/>
          <w:lang w:eastAsia="ru-RU"/>
        </w:rPr>
      </w:pPr>
      <w:r>
        <w:rPr>
          <w:b/>
          <w:sz w:val="28"/>
          <w:szCs w:val="28"/>
          <w:lang w:eastAsia="ru-RU"/>
        </w:rPr>
        <w:t>органів міської ради</w:t>
      </w:r>
      <w:r>
        <w:rPr>
          <w:b/>
          <w:sz w:val="28"/>
          <w:szCs w:val="28"/>
          <w:lang w:eastAsia="ru-RU"/>
        </w:rPr>
        <w:tab/>
      </w:r>
      <w:r>
        <w:rPr>
          <w:b/>
          <w:sz w:val="28"/>
          <w:szCs w:val="28"/>
          <w:lang w:eastAsia="ru-RU"/>
        </w:rPr>
        <w:tab/>
      </w:r>
      <w:r w:rsidR="004838ED">
        <w:rPr>
          <w:b/>
          <w:sz w:val="28"/>
          <w:szCs w:val="28"/>
          <w:lang w:eastAsia="ru-RU"/>
        </w:rPr>
        <w:tab/>
      </w:r>
      <w:r w:rsidR="004838ED">
        <w:rPr>
          <w:b/>
          <w:sz w:val="28"/>
          <w:szCs w:val="28"/>
          <w:lang w:eastAsia="ru-RU"/>
        </w:rPr>
        <w:tab/>
      </w:r>
      <w:r w:rsidR="004838ED">
        <w:rPr>
          <w:b/>
          <w:sz w:val="28"/>
          <w:szCs w:val="28"/>
          <w:lang w:eastAsia="ru-RU"/>
        </w:rPr>
        <w:tab/>
      </w:r>
      <w:r w:rsidR="004838ED">
        <w:rPr>
          <w:b/>
          <w:sz w:val="28"/>
          <w:szCs w:val="28"/>
          <w:lang w:eastAsia="ru-RU"/>
        </w:rPr>
        <w:tab/>
      </w:r>
      <w:r w:rsidR="00D4005F" w:rsidRPr="00D4005F">
        <w:rPr>
          <w:b/>
          <w:sz w:val="28"/>
          <w:szCs w:val="28"/>
          <w:lang w:eastAsia="ru-RU"/>
        </w:rPr>
        <w:t>Маріанна ВАСИЛЬЄВА</w:t>
      </w:r>
      <w:r w:rsidR="00EE6548" w:rsidRPr="00D4005F">
        <w:rPr>
          <w:b/>
          <w:sz w:val="28"/>
          <w:szCs w:val="28"/>
          <w:lang w:eastAsia="ru-RU"/>
        </w:rPr>
        <w:br/>
      </w:r>
      <w:r w:rsidR="00EE6548" w:rsidRPr="00D4005F">
        <w:rPr>
          <w:b/>
          <w:sz w:val="28"/>
          <w:szCs w:val="28"/>
          <w:lang w:eastAsia="ru-RU"/>
        </w:rPr>
        <w:br/>
      </w:r>
    </w:p>
    <w:p w:rsidR="00B677AD" w:rsidRDefault="00B677AD" w:rsidP="00303411">
      <w:pPr>
        <w:ind w:left="4956" w:hanging="4956"/>
        <w:rPr>
          <w:sz w:val="28"/>
          <w:szCs w:val="28"/>
          <w:lang w:eastAsia="ru-RU"/>
        </w:rPr>
      </w:pPr>
    </w:p>
    <w:p w:rsidR="00EE6548" w:rsidRPr="00303411" w:rsidRDefault="009E5912" w:rsidP="003323B2">
      <w:pPr>
        <w:ind w:left="4956"/>
        <w:rPr>
          <w:sz w:val="28"/>
          <w:szCs w:val="28"/>
          <w:lang w:eastAsia="ru-RU"/>
        </w:rPr>
      </w:pPr>
      <w:r>
        <w:rPr>
          <w:color w:val="000000"/>
          <w:sz w:val="28"/>
          <w:szCs w:val="28"/>
          <w:lang w:eastAsia="ru-RU"/>
        </w:rPr>
        <w:t xml:space="preserve">   </w:t>
      </w:r>
      <w:r w:rsidR="005304CC">
        <w:rPr>
          <w:color w:val="000000"/>
          <w:sz w:val="28"/>
          <w:szCs w:val="28"/>
          <w:lang w:eastAsia="ru-RU"/>
        </w:rPr>
        <w:t xml:space="preserve">  </w:t>
      </w:r>
      <w:r w:rsidR="00AC536D">
        <w:rPr>
          <w:color w:val="000000"/>
          <w:sz w:val="28"/>
          <w:szCs w:val="28"/>
          <w:lang w:eastAsia="ru-RU"/>
        </w:rPr>
        <w:t>ЗАТВЕРДЖЕНО</w:t>
      </w:r>
    </w:p>
    <w:p w:rsidR="00EE6548" w:rsidRDefault="00AC536D" w:rsidP="00EE6548">
      <w:pPr>
        <w:ind w:left="5387" w:hanging="142"/>
        <w:rPr>
          <w:color w:val="000000"/>
          <w:sz w:val="28"/>
          <w:szCs w:val="28"/>
          <w:lang w:eastAsia="ru-RU"/>
        </w:rPr>
      </w:pPr>
      <w:r>
        <w:rPr>
          <w:color w:val="000000"/>
          <w:sz w:val="28"/>
          <w:szCs w:val="28"/>
          <w:lang w:eastAsia="ru-RU"/>
        </w:rPr>
        <w:t>Рі</w:t>
      </w:r>
      <w:r w:rsidR="00EE6548" w:rsidRPr="00303411">
        <w:rPr>
          <w:color w:val="000000"/>
          <w:sz w:val="28"/>
          <w:szCs w:val="28"/>
          <w:lang w:eastAsia="ru-RU"/>
        </w:rPr>
        <w:t>шення виконавчого комітету</w:t>
      </w:r>
    </w:p>
    <w:p w:rsidR="005304CC" w:rsidRDefault="005304CC" w:rsidP="001A695F">
      <w:pPr>
        <w:ind w:left="4537" w:firstLine="708"/>
        <w:rPr>
          <w:u w:val="single"/>
          <w:lang w:eastAsia="ru-RU"/>
        </w:rPr>
      </w:pPr>
      <w:r w:rsidRPr="005304CC">
        <w:rPr>
          <w:u w:val="single"/>
          <w:lang w:eastAsia="ru-RU"/>
        </w:rPr>
        <w:t>19.06.2024</w:t>
      </w:r>
      <w:r>
        <w:rPr>
          <w:lang w:eastAsia="ru-RU"/>
        </w:rPr>
        <w:t> №</w:t>
      </w:r>
      <w:r w:rsidRPr="005304CC">
        <w:rPr>
          <w:u w:val="single"/>
          <w:lang w:eastAsia="ru-RU"/>
        </w:rPr>
        <w:t> 140</w:t>
      </w:r>
    </w:p>
    <w:p w:rsidR="001A695F" w:rsidRPr="00700233" w:rsidRDefault="001A695F" w:rsidP="001A695F">
      <w:pPr>
        <w:ind w:left="4537" w:firstLine="708"/>
        <w:rPr>
          <w:lang w:eastAsia="ru-RU"/>
        </w:rPr>
      </w:pPr>
    </w:p>
    <w:p w:rsidR="00E212D6" w:rsidRDefault="00EE6548" w:rsidP="003323B2">
      <w:pPr>
        <w:jc w:val="center"/>
        <w:rPr>
          <w:b/>
          <w:bCs/>
          <w:color w:val="000000"/>
          <w:sz w:val="28"/>
          <w:szCs w:val="28"/>
          <w:lang w:eastAsia="ru-RU"/>
        </w:rPr>
      </w:pPr>
      <w:r w:rsidRPr="00303411">
        <w:rPr>
          <w:b/>
          <w:bCs/>
          <w:color w:val="000000"/>
          <w:sz w:val="28"/>
          <w:szCs w:val="28"/>
          <w:lang w:eastAsia="ru-RU"/>
        </w:rPr>
        <w:t>ПО</w:t>
      </w:r>
      <w:r w:rsidR="000F32B7">
        <w:rPr>
          <w:b/>
          <w:bCs/>
          <w:color w:val="000000"/>
          <w:sz w:val="28"/>
          <w:szCs w:val="28"/>
          <w:lang w:eastAsia="ru-RU"/>
        </w:rPr>
        <w:t>РЯДОК</w:t>
      </w:r>
    </w:p>
    <w:p w:rsidR="007025E6" w:rsidRDefault="00E212D6" w:rsidP="007025E6">
      <w:pPr>
        <w:jc w:val="center"/>
        <w:rPr>
          <w:b/>
          <w:sz w:val="28"/>
          <w:szCs w:val="28"/>
        </w:rPr>
      </w:pPr>
      <w:r w:rsidRPr="006951AB">
        <w:rPr>
          <w:b/>
          <w:sz w:val="28"/>
          <w:szCs w:val="28"/>
        </w:rPr>
        <w:t xml:space="preserve">встановлення факту </w:t>
      </w:r>
    </w:p>
    <w:p w:rsidR="007025E6" w:rsidRDefault="007025E6" w:rsidP="007025E6">
      <w:pPr>
        <w:jc w:val="center"/>
        <w:rPr>
          <w:b/>
          <w:sz w:val="28"/>
          <w:szCs w:val="28"/>
        </w:rPr>
      </w:pPr>
      <w:r w:rsidRPr="007025E6">
        <w:rPr>
          <w:b/>
          <w:sz w:val="28"/>
          <w:szCs w:val="28"/>
        </w:rPr>
        <w:t xml:space="preserve">здійснення особою  догляду (постійного догляду) </w:t>
      </w:r>
    </w:p>
    <w:p w:rsidR="000F32B7" w:rsidRDefault="000F32B7" w:rsidP="007025E6">
      <w:pPr>
        <w:jc w:val="center"/>
        <w:rPr>
          <w:b/>
          <w:sz w:val="28"/>
          <w:szCs w:val="28"/>
        </w:rPr>
      </w:pPr>
    </w:p>
    <w:p w:rsidR="000F32B7" w:rsidRPr="000F32B7" w:rsidRDefault="000F32B7" w:rsidP="000F32B7">
      <w:pPr>
        <w:ind w:firstLine="567"/>
        <w:jc w:val="both"/>
        <w:rPr>
          <w:sz w:val="28"/>
          <w:szCs w:val="28"/>
          <w:lang w:eastAsia="ru-RU"/>
        </w:rPr>
      </w:pPr>
      <w:r>
        <w:rPr>
          <w:color w:val="000000"/>
          <w:sz w:val="28"/>
          <w:szCs w:val="28"/>
          <w:lang w:eastAsia="ru-RU"/>
        </w:rPr>
        <w:t>1. </w:t>
      </w:r>
      <w:r w:rsidRPr="000F32B7">
        <w:rPr>
          <w:color w:val="000000"/>
          <w:sz w:val="28"/>
          <w:szCs w:val="28"/>
          <w:lang w:eastAsia="ru-RU"/>
        </w:rPr>
        <w:t xml:space="preserve">Порядок </w:t>
      </w:r>
      <w:r w:rsidRPr="000F32B7">
        <w:rPr>
          <w:color w:val="000000"/>
          <w:sz w:val="28"/>
          <w:szCs w:val="28"/>
          <w:shd w:val="clear" w:color="auto" w:fill="FFFFFF"/>
          <w:lang w:eastAsia="ru-RU"/>
        </w:rPr>
        <w:t>в</w:t>
      </w:r>
      <w:r w:rsidRPr="000F32B7">
        <w:rPr>
          <w:color w:val="000000"/>
          <w:sz w:val="28"/>
          <w:szCs w:val="28"/>
          <w:lang w:eastAsia="ru-RU"/>
        </w:rPr>
        <w:t>становлення факту здійснення особою догляду (постійного догляду) розроблений відповідно до Закону України «Про мобілізаційну підготовку та мобілізацію», пункту 61 постанови Кабінету Міністрів України від 16.05.2024 року № 560 «</w:t>
      </w:r>
      <w:r w:rsidRPr="000F32B7">
        <w:rPr>
          <w:color w:val="333333"/>
          <w:sz w:val="28"/>
          <w:szCs w:val="28"/>
          <w:shd w:val="clear" w:color="auto" w:fill="FFFFFF"/>
          <w:lang w:eastAsia="ru-RU"/>
        </w:rPr>
        <w:t>Про затвердження Порядку проведення призову громадян на військову службу під час мобілізації, на особливий період</w:t>
      </w:r>
      <w:r w:rsidRPr="000F32B7">
        <w:rPr>
          <w:color w:val="000000"/>
          <w:sz w:val="28"/>
          <w:szCs w:val="28"/>
          <w:lang w:eastAsia="ru-RU"/>
        </w:rPr>
        <w:t>».</w:t>
      </w:r>
      <w:r w:rsidRPr="00FA6B8A">
        <w:rPr>
          <w:color w:val="000000"/>
          <w:sz w:val="28"/>
          <w:szCs w:val="28"/>
          <w:lang w:val="ru-RU" w:eastAsia="ru-RU"/>
        </w:rPr>
        <w:t> </w:t>
      </w:r>
    </w:p>
    <w:p w:rsidR="000F32B7" w:rsidRPr="00C647E4" w:rsidRDefault="000F32B7" w:rsidP="00C647E4">
      <w:pPr>
        <w:ind w:firstLine="567"/>
        <w:jc w:val="both"/>
        <w:rPr>
          <w:color w:val="000000"/>
          <w:sz w:val="28"/>
          <w:szCs w:val="28"/>
          <w:lang w:eastAsia="ru-RU"/>
        </w:rPr>
      </w:pPr>
      <w:r>
        <w:rPr>
          <w:color w:val="000000"/>
          <w:sz w:val="28"/>
          <w:szCs w:val="28"/>
          <w:lang w:eastAsia="ru-RU"/>
        </w:rPr>
        <w:t>2. </w:t>
      </w:r>
      <w:r w:rsidRPr="000F32B7">
        <w:rPr>
          <w:color w:val="000000"/>
          <w:sz w:val="28"/>
          <w:szCs w:val="28"/>
          <w:lang w:eastAsia="ru-RU"/>
        </w:rPr>
        <w:t>Порядок визначає розгляд заяв та встановлення факту здійснення догляду (постійного догляду) військовозобов'язаними, які здійснюють догляд (постійний догляд) за особами, зазначеними у пунктах 9, 13, 14 частини п</w:t>
      </w:r>
      <w:r w:rsidR="00F43421">
        <w:rPr>
          <w:color w:val="000000"/>
          <w:sz w:val="28"/>
          <w:szCs w:val="28"/>
          <w:lang w:eastAsia="ru-RU"/>
        </w:rPr>
        <w:t>ершої статті 23 Закону України «</w:t>
      </w:r>
      <w:r w:rsidRPr="000F32B7">
        <w:rPr>
          <w:color w:val="000000"/>
          <w:sz w:val="28"/>
          <w:szCs w:val="28"/>
          <w:lang w:eastAsia="ru-RU"/>
        </w:rPr>
        <w:t>Про мобіліза</w:t>
      </w:r>
      <w:r w:rsidR="00F43421">
        <w:rPr>
          <w:color w:val="000000"/>
          <w:sz w:val="28"/>
          <w:szCs w:val="28"/>
          <w:lang w:eastAsia="ru-RU"/>
        </w:rPr>
        <w:t>ційну підготовку та мобілізацію»</w:t>
      </w:r>
      <w:r w:rsidRPr="000F32B7">
        <w:rPr>
          <w:color w:val="000000"/>
          <w:sz w:val="28"/>
          <w:szCs w:val="28"/>
          <w:lang w:eastAsia="ru-RU"/>
        </w:rPr>
        <w:t xml:space="preserve">, та які не мають права на призначення компенсації (допомоги, надбавки) на догляд за ними, для розгляду питання надання їм відстрочки від призову на військову службу під час мобілізації, шляхом складання акту про встановлення факту здійснення особою догляду (постійного догляду) комісією із встановлення факту здійснення особою догляду (постійного догляду) ( далі комісія) з урахуванням матеріалів, наданих </w:t>
      </w:r>
      <w:r w:rsidR="00C647E4">
        <w:rPr>
          <w:sz w:val="28"/>
        </w:rPr>
        <w:t xml:space="preserve">1 відділом </w:t>
      </w:r>
      <w:proofErr w:type="spellStart"/>
      <w:r w:rsidR="00C647E4">
        <w:rPr>
          <w:sz w:val="28"/>
        </w:rPr>
        <w:t>Шосткинського</w:t>
      </w:r>
      <w:proofErr w:type="spellEnd"/>
      <w:r w:rsidR="00C647E4">
        <w:rPr>
          <w:sz w:val="28"/>
        </w:rPr>
        <w:t xml:space="preserve"> районного територіального центру комплектування та соціальної підтримки</w:t>
      </w:r>
      <w:r w:rsidRPr="000F32B7">
        <w:rPr>
          <w:color w:val="000000"/>
          <w:sz w:val="28"/>
          <w:szCs w:val="28"/>
          <w:lang w:eastAsia="ru-RU"/>
        </w:rPr>
        <w:t>.</w:t>
      </w:r>
      <w:r w:rsidRPr="00FA6B8A">
        <w:rPr>
          <w:color w:val="000000"/>
          <w:sz w:val="28"/>
          <w:szCs w:val="28"/>
          <w:lang w:val="ru-RU" w:eastAsia="ru-RU"/>
        </w:rPr>
        <w:t> </w:t>
      </w:r>
    </w:p>
    <w:p w:rsidR="000F32B7" w:rsidRPr="009E5912" w:rsidRDefault="00462EBE" w:rsidP="000F32B7">
      <w:pPr>
        <w:ind w:firstLine="567"/>
        <w:jc w:val="both"/>
        <w:rPr>
          <w:color w:val="000000"/>
          <w:sz w:val="28"/>
          <w:szCs w:val="28"/>
          <w:lang w:eastAsia="ru-RU"/>
        </w:rPr>
      </w:pPr>
      <w:r w:rsidRPr="009E5912">
        <w:rPr>
          <w:color w:val="000000"/>
          <w:sz w:val="28"/>
          <w:szCs w:val="28"/>
          <w:lang w:eastAsia="ru-RU"/>
        </w:rPr>
        <w:t>3.</w:t>
      </w:r>
      <w:r>
        <w:rPr>
          <w:color w:val="000000"/>
          <w:sz w:val="28"/>
          <w:szCs w:val="28"/>
          <w:lang w:val="ru-RU" w:eastAsia="ru-RU"/>
        </w:rPr>
        <w:t> </w:t>
      </w:r>
      <w:r w:rsidR="000F32B7" w:rsidRPr="009E5912">
        <w:rPr>
          <w:color w:val="000000"/>
          <w:sz w:val="28"/>
          <w:szCs w:val="28"/>
          <w:lang w:eastAsia="ru-RU"/>
        </w:rPr>
        <w:t>У своїй</w:t>
      </w:r>
      <w:r w:rsidR="009E5912">
        <w:rPr>
          <w:color w:val="000000"/>
          <w:sz w:val="28"/>
          <w:szCs w:val="28"/>
          <w:lang w:eastAsia="ru-RU"/>
        </w:rPr>
        <w:t xml:space="preserve"> </w:t>
      </w:r>
      <w:r w:rsidR="000F32B7" w:rsidRPr="009E5912">
        <w:rPr>
          <w:color w:val="000000"/>
          <w:sz w:val="28"/>
          <w:szCs w:val="28"/>
          <w:lang w:eastAsia="ru-RU"/>
        </w:rPr>
        <w:t>діяльності</w:t>
      </w:r>
      <w:r w:rsidR="009E5912">
        <w:rPr>
          <w:color w:val="000000"/>
          <w:sz w:val="28"/>
          <w:szCs w:val="28"/>
          <w:lang w:eastAsia="ru-RU"/>
        </w:rPr>
        <w:t xml:space="preserve"> </w:t>
      </w:r>
      <w:r w:rsidR="000F32B7" w:rsidRPr="009E5912">
        <w:rPr>
          <w:color w:val="000000"/>
          <w:sz w:val="28"/>
          <w:szCs w:val="28"/>
          <w:lang w:eastAsia="ru-RU"/>
        </w:rPr>
        <w:t>комісія</w:t>
      </w:r>
      <w:r w:rsidR="009E5912">
        <w:rPr>
          <w:color w:val="000000"/>
          <w:sz w:val="28"/>
          <w:szCs w:val="28"/>
          <w:lang w:eastAsia="ru-RU"/>
        </w:rPr>
        <w:t xml:space="preserve"> </w:t>
      </w:r>
      <w:r w:rsidR="000F32B7" w:rsidRPr="009E5912">
        <w:rPr>
          <w:color w:val="000000"/>
          <w:sz w:val="28"/>
          <w:szCs w:val="28"/>
          <w:lang w:eastAsia="ru-RU"/>
        </w:rPr>
        <w:t>керується</w:t>
      </w:r>
      <w:r w:rsidR="009E5912">
        <w:rPr>
          <w:color w:val="000000"/>
          <w:sz w:val="28"/>
          <w:szCs w:val="28"/>
          <w:lang w:eastAsia="ru-RU"/>
        </w:rPr>
        <w:t xml:space="preserve"> </w:t>
      </w:r>
      <w:r w:rsidR="000F32B7" w:rsidRPr="009E5912">
        <w:rPr>
          <w:color w:val="000000"/>
          <w:sz w:val="28"/>
          <w:szCs w:val="28"/>
          <w:lang w:eastAsia="ru-RU"/>
        </w:rPr>
        <w:t>Конституцією</w:t>
      </w:r>
      <w:r w:rsidR="009E5912">
        <w:rPr>
          <w:color w:val="000000"/>
          <w:sz w:val="28"/>
          <w:szCs w:val="28"/>
          <w:lang w:eastAsia="ru-RU"/>
        </w:rPr>
        <w:t xml:space="preserve"> </w:t>
      </w:r>
      <w:r w:rsidR="000F32B7" w:rsidRPr="009E5912">
        <w:rPr>
          <w:color w:val="000000"/>
          <w:sz w:val="28"/>
          <w:szCs w:val="28"/>
          <w:lang w:eastAsia="ru-RU"/>
        </w:rPr>
        <w:t>України, актами Президента України та Кабінету</w:t>
      </w:r>
      <w:r w:rsidR="009E5912">
        <w:rPr>
          <w:color w:val="000000"/>
          <w:sz w:val="28"/>
          <w:szCs w:val="28"/>
          <w:lang w:eastAsia="ru-RU"/>
        </w:rPr>
        <w:t xml:space="preserve"> </w:t>
      </w:r>
      <w:r w:rsidR="000F32B7" w:rsidRPr="009E5912">
        <w:rPr>
          <w:color w:val="000000"/>
          <w:sz w:val="28"/>
          <w:szCs w:val="28"/>
          <w:lang w:eastAsia="ru-RU"/>
        </w:rPr>
        <w:t>Міністрів</w:t>
      </w:r>
      <w:r w:rsidR="009E5912">
        <w:rPr>
          <w:color w:val="000000"/>
          <w:sz w:val="28"/>
          <w:szCs w:val="28"/>
          <w:lang w:eastAsia="ru-RU"/>
        </w:rPr>
        <w:t xml:space="preserve"> </w:t>
      </w:r>
      <w:r w:rsidR="000F32B7" w:rsidRPr="009E5912">
        <w:rPr>
          <w:color w:val="000000"/>
          <w:sz w:val="28"/>
          <w:szCs w:val="28"/>
          <w:lang w:eastAsia="ru-RU"/>
        </w:rPr>
        <w:t>України, нормами, наведеними в Законах України «Про соціальні</w:t>
      </w:r>
      <w:r w:rsidR="009E5912">
        <w:rPr>
          <w:color w:val="000000"/>
          <w:sz w:val="28"/>
          <w:szCs w:val="28"/>
          <w:lang w:eastAsia="ru-RU"/>
        </w:rPr>
        <w:t xml:space="preserve"> </w:t>
      </w:r>
      <w:r w:rsidR="000F32B7" w:rsidRPr="009E5912">
        <w:rPr>
          <w:color w:val="000000"/>
          <w:sz w:val="28"/>
          <w:szCs w:val="28"/>
          <w:lang w:eastAsia="ru-RU"/>
        </w:rPr>
        <w:t>послуги», «Про місцеве</w:t>
      </w:r>
      <w:r w:rsidR="009E5912">
        <w:rPr>
          <w:color w:val="000000"/>
          <w:sz w:val="28"/>
          <w:szCs w:val="28"/>
          <w:lang w:eastAsia="ru-RU"/>
        </w:rPr>
        <w:t xml:space="preserve"> </w:t>
      </w:r>
      <w:r w:rsidR="000F32B7" w:rsidRPr="009E5912">
        <w:rPr>
          <w:color w:val="000000"/>
          <w:sz w:val="28"/>
          <w:szCs w:val="28"/>
          <w:lang w:eastAsia="ru-RU"/>
        </w:rPr>
        <w:t>самоврядування в Україні», «Про основи</w:t>
      </w:r>
      <w:r w:rsidR="009E5912">
        <w:rPr>
          <w:color w:val="000000"/>
          <w:sz w:val="28"/>
          <w:szCs w:val="28"/>
          <w:lang w:eastAsia="ru-RU"/>
        </w:rPr>
        <w:t xml:space="preserve"> </w:t>
      </w:r>
      <w:r w:rsidR="000F32B7" w:rsidRPr="009E5912">
        <w:rPr>
          <w:color w:val="000000"/>
          <w:sz w:val="28"/>
          <w:szCs w:val="28"/>
          <w:lang w:eastAsia="ru-RU"/>
        </w:rPr>
        <w:t>соціальної</w:t>
      </w:r>
      <w:r w:rsidR="009E5912">
        <w:rPr>
          <w:color w:val="000000"/>
          <w:sz w:val="28"/>
          <w:szCs w:val="28"/>
          <w:lang w:eastAsia="ru-RU"/>
        </w:rPr>
        <w:t xml:space="preserve"> </w:t>
      </w:r>
      <w:r w:rsidR="000F32B7" w:rsidRPr="009E5912">
        <w:rPr>
          <w:color w:val="000000"/>
          <w:sz w:val="28"/>
          <w:szCs w:val="28"/>
          <w:lang w:eastAsia="ru-RU"/>
        </w:rPr>
        <w:t>захищеності</w:t>
      </w:r>
      <w:r w:rsidR="009E5912">
        <w:rPr>
          <w:color w:val="000000"/>
          <w:sz w:val="28"/>
          <w:szCs w:val="28"/>
          <w:lang w:eastAsia="ru-RU"/>
        </w:rPr>
        <w:t xml:space="preserve"> </w:t>
      </w:r>
      <w:r w:rsidR="000F32B7" w:rsidRPr="009E5912">
        <w:rPr>
          <w:color w:val="000000"/>
          <w:sz w:val="28"/>
          <w:szCs w:val="28"/>
          <w:lang w:eastAsia="ru-RU"/>
        </w:rPr>
        <w:t>осіб з інвалідністю в Україні» та іншими нормативно-правовими актами.</w:t>
      </w:r>
      <w:r w:rsidR="000F32B7" w:rsidRPr="00FA6B8A">
        <w:rPr>
          <w:color w:val="000000"/>
          <w:sz w:val="28"/>
          <w:szCs w:val="28"/>
          <w:lang w:val="ru-RU" w:eastAsia="ru-RU"/>
        </w:rPr>
        <w:t> </w:t>
      </w:r>
    </w:p>
    <w:p w:rsidR="00F43421" w:rsidRDefault="00462EBE" w:rsidP="00F43421">
      <w:pPr>
        <w:pStyle w:val="3255"/>
        <w:shd w:val="clear" w:color="auto" w:fill="FFFFFF"/>
        <w:tabs>
          <w:tab w:val="left" w:pos="1134"/>
        </w:tabs>
        <w:spacing w:before="0" w:beforeAutospacing="0" w:after="0" w:afterAutospacing="0"/>
        <w:ind w:firstLine="567"/>
        <w:jc w:val="both"/>
        <w:rPr>
          <w:color w:val="000000"/>
          <w:sz w:val="28"/>
          <w:lang w:val="uk-UA"/>
        </w:rPr>
      </w:pPr>
      <w:r>
        <w:rPr>
          <w:sz w:val="28"/>
          <w:szCs w:val="28"/>
          <w:lang w:val="uk-UA"/>
        </w:rPr>
        <w:t>4</w:t>
      </w:r>
      <w:r w:rsidR="00F43421">
        <w:rPr>
          <w:sz w:val="28"/>
          <w:szCs w:val="28"/>
        </w:rPr>
        <w:t xml:space="preserve">. </w:t>
      </w:r>
      <w:proofErr w:type="spellStart"/>
      <w:r w:rsidR="00F43421" w:rsidRPr="00910B5C">
        <w:rPr>
          <w:color w:val="000000"/>
          <w:sz w:val="28"/>
        </w:rPr>
        <w:t>Завданням</w:t>
      </w:r>
      <w:proofErr w:type="spellEnd"/>
      <w:r w:rsidR="009E5912">
        <w:rPr>
          <w:color w:val="000000"/>
          <w:sz w:val="28"/>
          <w:lang w:val="uk-UA"/>
        </w:rPr>
        <w:t xml:space="preserve"> </w:t>
      </w:r>
      <w:r w:rsidR="00F43421">
        <w:rPr>
          <w:color w:val="000000"/>
          <w:sz w:val="28"/>
          <w:lang w:val="uk-UA"/>
        </w:rPr>
        <w:t>Комісії</w:t>
      </w:r>
      <w:r w:rsidR="00F43421" w:rsidRPr="00910B5C">
        <w:rPr>
          <w:color w:val="000000"/>
          <w:sz w:val="28"/>
        </w:rPr>
        <w:t xml:space="preserve"> </w:t>
      </w:r>
      <w:proofErr w:type="spellStart"/>
      <w:r w:rsidR="00F43421" w:rsidRPr="00910B5C">
        <w:rPr>
          <w:color w:val="000000"/>
          <w:sz w:val="28"/>
        </w:rPr>
        <w:t>є</w:t>
      </w:r>
      <w:proofErr w:type="spellEnd"/>
      <w:r w:rsidR="00F43421" w:rsidRPr="00910B5C">
        <w:rPr>
          <w:color w:val="000000"/>
          <w:sz w:val="28"/>
        </w:rPr>
        <w:t xml:space="preserve"> </w:t>
      </w:r>
      <w:proofErr w:type="spellStart"/>
      <w:r w:rsidR="00F43421" w:rsidRPr="00910B5C">
        <w:rPr>
          <w:color w:val="000000"/>
          <w:sz w:val="28"/>
        </w:rPr>
        <w:t>складання</w:t>
      </w:r>
      <w:proofErr w:type="spellEnd"/>
      <w:r w:rsidR="00F43421" w:rsidRPr="00910B5C">
        <w:rPr>
          <w:color w:val="000000"/>
          <w:sz w:val="28"/>
        </w:rPr>
        <w:t xml:space="preserve"> акта </w:t>
      </w:r>
      <w:r w:rsidR="00F43421">
        <w:rPr>
          <w:color w:val="000000"/>
          <w:sz w:val="28"/>
          <w:lang w:val="uk-UA"/>
        </w:rPr>
        <w:t xml:space="preserve">про </w:t>
      </w:r>
      <w:proofErr w:type="spellStart"/>
      <w:r w:rsidR="00F43421" w:rsidRPr="00910B5C">
        <w:rPr>
          <w:color w:val="000000"/>
          <w:sz w:val="28"/>
        </w:rPr>
        <w:t>встано</w:t>
      </w:r>
      <w:r w:rsidR="00F43421">
        <w:rPr>
          <w:color w:val="000000"/>
          <w:sz w:val="28"/>
        </w:rPr>
        <w:t>влення</w:t>
      </w:r>
      <w:proofErr w:type="spellEnd"/>
      <w:r w:rsidR="00F43421">
        <w:rPr>
          <w:color w:val="000000"/>
          <w:sz w:val="28"/>
        </w:rPr>
        <w:t xml:space="preserve"> факту </w:t>
      </w:r>
      <w:proofErr w:type="spellStart"/>
      <w:r w:rsidR="00F43421">
        <w:rPr>
          <w:color w:val="000000"/>
          <w:sz w:val="28"/>
        </w:rPr>
        <w:t>здійснення</w:t>
      </w:r>
      <w:proofErr w:type="spellEnd"/>
      <w:r w:rsidR="00F43421">
        <w:rPr>
          <w:color w:val="000000"/>
          <w:sz w:val="28"/>
        </w:rPr>
        <w:t xml:space="preserve"> догляду</w:t>
      </w:r>
      <w:r w:rsidR="00F43421">
        <w:rPr>
          <w:color w:val="000000"/>
          <w:sz w:val="28"/>
          <w:lang w:val="uk-UA"/>
        </w:rPr>
        <w:t xml:space="preserve"> (постійного догляду).</w:t>
      </w:r>
    </w:p>
    <w:p w:rsidR="00F43421" w:rsidRDefault="00F43421" w:rsidP="00F43421">
      <w:pPr>
        <w:pStyle w:val="3255"/>
        <w:shd w:val="clear" w:color="auto" w:fill="FFFFFF"/>
        <w:tabs>
          <w:tab w:val="left" w:pos="1134"/>
        </w:tabs>
        <w:spacing w:before="0" w:beforeAutospacing="0" w:after="0" w:afterAutospacing="0"/>
        <w:jc w:val="both"/>
        <w:rPr>
          <w:color w:val="000000"/>
          <w:sz w:val="28"/>
          <w:szCs w:val="28"/>
          <w:lang w:val="uk-UA"/>
        </w:rPr>
      </w:pPr>
      <w:r w:rsidRPr="00303411">
        <w:rPr>
          <w:color w:val="000000"/>
          <w:sz w:val="28"/>
          <w:szCs w:val="28"/>
        </w:rPr>
        <w:t>      </w:t>
      </w:r>
      <w:r w:rsidR="00462EBE">
        <w:rPr>
          <w:color w:val="000000"/>
          <w:sz w:val="28"/>
          <w:szCs w:val="28"/>
          <w:lang w:val="uk-UA"/>
        </w:rPr>
        <w:t>5</w:t>
      </w:r>
      <w:r w:rsidRPr="00303411">
        <w:rPr>
          <w:color w:val="000000"/>
          <w:sz w:val="28"/>
          <w:szCs w:val="28"/>
        </w:rPr>
        <w:t xml:space="preserve">. </w:t>
      </w:r>
      <w:proofErr w:type="spellStart"/>
      <w:proofErr w:type="gramStart"/>
      <w:r w:rsidRPr="00E469B4">
        <w:rPr>
          <w:sz w:val="28"/>
          <w:szCs w:val="28"/>
        </w:rPr>
        <w:t>П</w:t>
      </w:r>
      <w:proofErr w:type="gramEnd"/>
      <w:r w:rsidRPr="00E469B4">
        <w:rPr>
          <w:sz w:val="28"/>
          <w:szCs w:val="28"/>
        </w:rPr>
        <w:t>ідставою</w:t>
      </w:r>
      <w:proofErr w:type="spellEnd"/>
      <w:r w:rsidRPr="00E469B4">
        <w:rPr>
          <w:sz w:val="28"/>
          <w:szCs w:val="28"/>
        </w:rPr>
        <w:t xml:space="preserve"> для </w:t>
      </w:r>
      <w:proofErr w:type="spellStart"/>
      <w:r w:rsidRPr="00E469B4">
        <w:rPr>
          <w:sz w:val="28"/>
          <w:szCs w:val="28"/>
        </w:rPr>
        <w:t>складання</w:t>
      </w:r>
      <w:proofErr w:type="spellEnd"/>
      <w:r w:rsidRPr="00E469B4">
        <w:rPr>
          <w:sz w:val="28"/>
          <w:szCs w:val="28"/>
        </w:rPr>
        <w:t xml:space="preserve"> Акту </w:t>
      </w:r>
      <w:proofErr w:type="spellStart"/>
      <w:r w:rsidRPr="00E469B4">
        <w:rPr>
          <w:sz w:val="28"/>
          <w:szCs w:val="28"/>
        </w:rPr>
        <w:t>є</w:t>
      </w:r>
      <w:proofErr w:type="spellEnd"/>
      <w:r w:rsidRPr="00E469B4">
        <w:rPr>
          <w:sz w:val="28"/>
          <w:szCs w:val="28"/>
        </w:rPr>
        <w:t xml:space="preserve"> </w:t>
      </w:r>
      <w:proofErr w:type="spellStart"/>
      <w:r w:rsidRPr="00E469B4">
        <w:rPr>
          <w:sz w:val="28"/>
          <w:szCs w:val="28"/>
        </w:rPr>
        <w:t>письмова</w:t>
      </w:r>
      <w:proofErr w:type="spellEnd"/>
      <w:r w:rsidR="009E5912">
        <w:rPr>
          <w:sz w:val="28"/>
          <w:szCs w:val="28"/>
          <w:lang w:val="uk-UA"/>
        </w:rPr>
        <w:t xml:space="preserve"> </w:t>
      </w:r>
      <w:proofErr w:type="spellStart"/>
      <w:r w:rsidRPr="00E469B4">
        <w:rPr>
          <w:color w:val="000000"/>
          <w:sz w:val="28"/>
          <w:szCs w:val="28"/>
        </w:rPr>
        <w:t>заява</w:t>
      </w:r>
      <w:proofErr w:type="spellEnd"/>
      <w:r>
        <w:rPr>
          <w:color w:val="000000"/>
          <w:sz w:val="28"/>
          <w:szCs w:val="28"/>
          <w:lang w:val="uk-UA"/>
        </w:rPr>
        <w:t xml:space="preserve"> особи, яка здійснює догляд (постійний догляд)</w:t>
      </w:r>
      <w:r w:rsidRPr="00E469B4">
        <w:rPr>
          <w:color w:val="000000"/>
          <w:sz w:val="28"/>
          <w:szCs w:val="28"/>
        </w:rPr>
        <w:t xml:space="preserve"> в </w:t>
      </w:r>
      <w:proofErr w:type="spellStart"/>
      <w:r w:rsidRPr="00E469B4">
        <w:rPr>
          <w:color w:val="000000"/>
          <w:sz w:val="28"/>
          <w:szCs w:val="28"/>
        </w:rPr>
        <w:t>довільній</w:t>
      </w:r>
      <w:proofErr w:type="spellEnd"/>
      <w:r w:rsidR="009E5912">
        <w:rPr>
          <w:color w:val="000000"/>
          <w:sz w:val="28"/>
          <w:szCs w:val="28"/>
          <w:lang w:val="uk-UA"/>
        </w:rPr>
        <w:t xml:space="preserve"> </w:t>
      </w:r>
      <w:proofErr w:type="spellStart"/>
      <w:r w:rsidRPr="00E469B4">
        <w:rPr>
          <w:color w:val="000000"/>
          <w:sz w:val="28"/>
          <w:szCs w:val="28"/>
        </w:rPr>
        <w:t>формі</w:t>
      </w:r>
      <w:proofErr w:type="spellEnd"/>
      <w:r>
        <w:rPr>
          <w:color w:val="000000"/>
          <w:sz w:val="28"/>
          <w:szCs w:val="28"/>
          <w:lang w:val="uk-UA"/>
        </w:rPr>
        <w:t xml:space="preserve"> на </w:t>
      </w:r>
      <w:r w:rsidR="009E5912">
        <w:rPr>
          <w:color w:val="000000"/>
          <w:sz w:val="28"/>
          <w:szCs w:val="28"/>
          <w:lang w:val="uk-UA"/>
        </w:rPr>
        <w:t>ім’я</w:t>
      </w:r>
      <w:r>
        <w:rPr>
          <w:color w:val="000000"/>
          <w:sz w:val="28"/>
          <w:szCs w:val="28"/>
          <w:lang w:val="uk-UA"/>
        </w:rPr>
        <w:t xml:space="preserve"> міського голови.</w:t>
      </w:r>
    </w:p>
    <w:p w:rsidR="00F43421" w:rsidRPr="00303411" w:rsidRDefault="00F43421" w:rsidP="00F43421">
      <w:pPr>
        <w:jc w:val="both"/>
        <w:rPr>
          <w:sz w:val="28"/>
          <w:szCs w:val="28"/>
          <w:lang w:eastAsia="ru-RU"/>
        </w:rPr>
      </w:pPr>
      <w:r w:rsidRPr="00303411">
        <w:rPr>
          <w:color w:val="000000"/>
          <w:sz w:val="28"/>
          <w:szCs w:val="28"/>
          <w:lang w:eastAsia="ru-RU"/>
        </w:rPr>
        <w:t>       До заяви про встановлення факту здійснення догляду</w:t>
      </w:r>
      <w:r>
        <w:rPr>
          <w:color w:val="000000"/>
          <w:sz w:val="28"/>
          <w:szCs w:val="28"/>
          <w:lang w:eastAsia="ru-RU"/>
        </w:rPr>
        <w:t xml:space="preserve"> (постійного догляду)</w:t>
      </w:r>
      <w:r w:rsidRPr="00303411">
        <w:rPr>
          <w:color w:val="000000"/>
          <w:sz w:val="28"/>
          <w:szCs w:val="28"/>
          <w:lang w:eastAsia="ru-RU"/>
        </w:rPr>
        <w:t xml:space="preserve"> додаються копії наступних документів з пред’явленням оригіналу:</w:t>
      </w:r>
    </w:p>
    <w:p w:rsidR="00F43421" w:rsidRPr="00303411" w:rsidRDefault="00F43421" w:rsidP="00F43421">
      <w:pPr>
        <w:ind w:right="20"/>
        <w:jc w:val="both"/>
        <w:rPr>
          <w:sz w:val="28"/>
          <w:szCs w:val="28"/>
          <w:lang w:eastAsia="ru-RU"/>
        </w:rPr>
      </w:pPr>
      <w:r w:rsidRPr="00303411">
        <w:rPr>
          <w:color w:val="000000"/>
          <w:sz w:val="28"/>
          <w:szCs w:val="28"/>
          <w:lang w:eastAsia="ru-RU"/>
        </w:rPr>
        <w:t>1) копії паспортів;</w:t>
      </w:r>
    </w:p>
    <w:p w:rsidR="00F43421" w:rsidRPr="00303411" w:rsidRDefault="00F43421" w:rsidP="00F43421">
      <w:pPr>
        <w:ind w:right="20"/>
        <w:jc w:val="both"/>
        <w:rPr>
          <w:sz w:val="28"/>
          <w:szCs w:val="28"/>
          <w:lang w:eastAsia="ru-RU"/>
        </w:rPr>
      </w:pPr>
      <w:r w:rsidRPr="00303411">
        <w:rPr>
          <w:color w:val="000000"/>
          <w:sz w:val="28"/>
          <w:szCs w:val="28"/>
          <w:lang w:eastAsia="ru-RU"/>
        </w:rPr>
        <w:t>2) копії довідок про присвоєння ідентифікаційного номера;</w:t>
      </w:r>
    </w:p>
    <w:p w:rsidR="00F43421" w:rsidRPr="00303411" w:rsidRDefault="00F43421" w:rsidP="00F43421">
      <w:pPr>
        <w:ind w:right="20"/>
        <w:jc w:val="both"/>
        <w:rPr>
          <w:sz w:val="28"/>
          <w:szCs w:val="28"/>
          <w:lang w:eastAsia="ru-RU"/>
        </w:rPr>
      </w:pPr>
      <w:r w:rsidRPr="00303411">
        <w:rPr>
          <w:color w:val="000000"/>
          <w:sz w:val="28"/>
          <w:szCs w:val="28"/>
          <w:lang w:eastAsia="ru-RU"/>
        </w:rPr>
        <w:t>3) копія довідки до акта огляду медико-соціальною експертною комісією або посвідчення, яке підтверджує відповідний статус (для осіб з інвалідністю);</w:t>
      </w:r>
    </w:p>
    <w:p w:rsidR="00F43421" w:rsidRPr="00303411" w:rsidRDefault="00F43421" w:rsidP="00F43421">
      <w:pPr>
        <w:ind w:right="20"/>
        <w:jc w:val="both"/>
        <w:rPr>
          <w:sz w:val="28"/>
          <w:szCs w:val="28"/>
          <w:lang w:eastAsia="ru-RU"/>
        </w:rPr>
      </w:pPr>
      <w:r w:rsidRPr="00303411">
        <w:rPr>
          <w:color w:val="000000"/>
          <w:sz w:val="28"/>
          <w:szCs w:val="28"/>
          <w:lang w:eastAsia="ru-RU"/>
        </w:rPr>
        <w:t xml:space="preserve">4) копія </w:t>
      </w:r>
      <w:r>
        <w:rPr>
          <w:sz w:val="28"/>
          <w:szCs w:val="28"/>
          <w:shd w:val="clear" w:color="auto" w:fill="FFFFFF"/>
        </w:rPr>
        <w:t>висно</w:t>
      </w:r>
      <w:r w:rsidRPr="00673352">
        <w:rPr>
          <w:sz w:val="28"/>
          <w:szCs w:val="28"/>
          <w:shd w:val="clear" w:color="auto" w:fill="FFFFFF"/>
        </w:rPr>
        <w:t>вку лікарсько-консультативної комісії закладу охорони здоров’я про потребу у постійному сторонньому догляді або висновок лікарсько-консультативної комісії закладу охорони здоров’я про потребу у постійному сторонньому догляді;</w:t>
      </w:r>
    </w:p>
    <w:p w:rsidR="00F43421" w:rsidRPr="00303411" w:rsidRDefault="00F43421" w:rsidP="00F43421">
      <w:pPr>
        <w:ind w:right="20"/>
        <w:jc w:val="both"/>
        <w:rPr>
          <w:sz w:val="28"/>
          <w:szCs w:val="28"/>
          <w:lang w:eastAsia="ru-RU"/>
        </w:rPr>
      </w:pPr>
      <w:r w:rsidRPr="00303411">
        <w:rPr>
          <w:color w:val="000000"/>
          <w:sz w:val="28"/>
          <w:szCs w:val="28"/>
          <w:lang w:eastAsia="ru-RU"/>
        </w:rPr>
        <w:t>5) копії документів, що підтверджують родинні зв’язки;</w:t>
      </w:r>
    </w:p>
    <w:p w:rsidR="00F43421" w:rsidRPr="00303411" w:rsidRDefault="00F43421" w:rsidP="00F43421">
      <w:pPr>
        <w:ind w:right="20"/>
        <w:jc w:val="both"/>
        <w:rPr>
          <w:sz w:val="28"/>
          <w:szCs w:val="28"/>
          <w:lang w:eastAsia="ru-RU"/>
        </w:rPr>
      </w:pPr>
      <w:r>
        <w:rPr>
          <w:color w:val="000000"/>
          <w:sz w:val="28"/>
          <w:szCs w:val="28"/>
          <w:lang w:eastAsia="ru-RU"/>
        </w:rPr>
        <w:lastRenderedPageBreak/>
        <w:t>6</w:t>
      </w:r>
      <w:r w:rsidRPr="00303411">
        <w:rPr>
          <w:color w:val="000000"/>
          <w:sz w:val="28"/>
          <w:szCs w:val="28"/>
          <w:lang w:eastAsia="ru-RU"/>
        </w:rPr>
        <w:t xml:space="preserve">) довідка про склад сім’ї зареєстрованих осіб у домогосподарстві  (видається </w:t>
      </w:r>
      <w:r>
        <w:rPr>
          <w:color w:val="000000"/>
          <w:sz w:val="28"/>
          <w:szCs w:val="28"/>
          <w:lang w:eastAsia="ru-RU"/>
        </w:rPr>
        <w:t>відділом «Центр надання адміністративних послуг» Глухівської міської ради або старостатами</w:t>
      </w:r>
      <w:r w:rsidRPr="00303411">
        <w:rPr>
          <w:color w:val="000000"/>
          <w:sz w:val="28"/>
          <w:szCs w:val="28"/>
          <w:lang w:eastAsia="ru-RU"/>
        </w:rPr>
        <w:t>); </w:t>
      </w:r>
    </w:p>
    <w:p w:rsidR="00F43421" w:rsidRPr="00303411" w:rsidRDefault="00F43421" w:rsidP="00F43421">
      <w:pPr>
        <w:ind w:right="20"/>
        <w:jc w:val="both"/>
        <w:rPr>
          <w:sz w:val="28"/>
          <w:szCs w:val="28"/>
          <w:lang w:eastAsia="ru-RU"/>
        </w:rPr>
      </w:pPr>
      <w:r>
        <w:rPr>
          <w:color w:val="000000"/>
          <w:sz w:val="28"/>
          <w:szCs w:val="28"/>
          <w:lang w:eastAsia="ru-RU"/>
        </w:rPr>
        <w:t xml:space="preserve">7) </w:t>
      </w:r>
      <w:r w:rsidRPr="00303411">
        <w:rPr>
          <w:color w:val="000000"/>
          <w:sz w:val="28"/>
          <w:szCs w:val="28"/>
          <w:lang w:eastAsia="ru-RU"/>
        </w:rPr>
        <w:t>довідка про облік внутрішньо переміщеної особи (для внутрішньо переміщених осіб);</w:t>
      </w:r>
    </w:p>
    <w:p w:rsidR="00F43421" w:rsidRPr="00303411" w:rsidRDefault="00F43421" w:rsidP="00F43421">
      <w:pPr>
        <w:ind w:right="20"/>
        <w:jc w:val="both"/>
        <w:rPr>
          <w:sz w:val="28"/>
          <w:szCs w:val="28"/>
          <w:lang w:eastAsia="ru-RU"/>
        </w:rPr>
      </w:pPr>
      <w:r>
        <w:rPr>
          <w:color w:val="000000"/>
          <w:sz w:val="28"/>
          <w:szCs w:val="28"/>
          <w:lang w:eastAsia="ru-RU"/>
        </w:rPr>
        <w:t>8</w:t>
      </w:r>
      <w:r w:rsidRPr="00303411">
        <w:rPr>
          <w:color w:val="000000"/>
          <w:sz w:val="28"/>
          <w:szCs w:val="28"/>
          <w:lang w:eastAsia="ru-RU"/>
        </w:rPr>
        <w:t>) інші документи</w:t>
      </w:r>
      <w:r>
        <w:rPr>
          <w:color w:val="000000"/>
          <w:sz w:val="28"/>
          <w:szCs w:val="28"/>
          <w:lang w:eastAsia="ru-RU"/>
        </w:rPr>
        <w:t>.</w:t>
      </w:r>
    </w:p>
    <w:p w:rsidR="000F32B7" w:rsidRPr="00893CEA" w:rsidRDefault="00462EBE" w:rsidP="000F32B7">
      <w:pPr>
        <w:ind w:firstLine="567"/>
        <w:jc w:val="both"/>
        <w:rPr>
          <w:color w:val="000000"/>
          <w:sz w:val="28"/>
          <w:szCs w:val="28"/>
          <w:lang w:eastAsia="ru-RU"/>
        </w:rPr>
      </w:pPr>
      <w:r>
        <w:rPr>
          <w:color w:val="000000"/>
          <w:sz w:val="28"/>
          <w:szCs w:val="28"/>
          <w:lang w:eastAsia="ru-RU"/>
        </w:rPr>
        <w:t>6. </w:t>
      </w:r>
      <w:r w:rsidR="000F32B7" w:rsidRPr="00F43421">
        <w:rPr>
          <w:color w:val="000000"/>
          <w:sz w:val="28"/>
          <w:szCs w:val="28"/>
          <w:lang w:eastAsia="ru-RU"/>
        </w:rPr>
        <w:t>За результатами роботи комісія із встановлення факту здійснення особою догляду (постійного догляду) з урахуванням матеріалів, наданих</w:t>
      </w:r>
      <w:r w:rsidR="00112A46">
        <w:rPr>
          <w:sz w:val="28"/>
        </w:rPr>
        <w:t xml:space="preserve">1 відділом </w:t>
      </w:r>
      <w:proofErr w:type="spellStart"/>
      <w:r w:rsidR="00112A46">
        <w:rPr>
          <w:sz w:val="28"/>
        </w:rPr>
        <w:t>Шосткинського</w:t>
      </w:r>
      <w:proofErr w:type="spellEnd"/>
      <w:r w:rsidR="00112A46">
        <w:rPr>
          <w:sz w:val="28"/>
        </w:rPr>
        <w:t xml:space="preserve"> районного територіального центру комплектування та соціальної підтримки</w:t>
      </w:r>
      <w:r w:rsidR="000F32B7" w:rsidRPr="00F43421">
        <w:rPr>
          <w:color w:val="000000"/>
          <w:sz w:val="28"/>
          <w:szCs w:val="28"/>
          <w:lang w:eastAsia="ru-RU"/>
        </w:rPr>
        <w:t>,</w:t>
      </w:r>
      <w:r w:rsidR="000F32B7" w:rsidRPr="00FA6B8A">
        <w:rPr>
          <w:color w:val="000000"/>
          <w:sz w:val="28"/>
          <w:szCs w:val="28"/>
          <w:lang w:val="ru-RU" w:eastAsia="ru-RU"/>
        </w:rPr>
        <w:t> </w:t>
      </w:r>
      <w:r w:rsidR="000F32B7" w:rsidRPr="00F43421">
        <w:rPr>
          <w:color w:val="000000"/>
          <w:sz w:val="28"/>
          <w:szCs w:val="28"/>
          <w:lang w:eastAsia="ru-RU"/>
        </w:rPr>
        <w:t xml:space="preserve"> складає акт про встановлення факту здійснення особою догляду (постійного догляду). </w:t>
      </w:r>
      <w:r w:rsidR="000F32B7" w:rsidRPr="00893CEA">
        <w:rPr>
          <w:color w:val="000000"/>
          <w:sz w:val="28"/>
          <w:szCs w:val="28"/>
          <w:lang w:eastAsia="ru-RU"/>
        </w:rPr>
        <w:t xml:space="preserve">Зазначений акт є одним із документів, які надаються військовозобов'язаним до </w:t>
      </w:r>
      <w:r w:rsidR="00112A46">
        <w:rPr>
          <w:sz w:val="28"/>
        </w:rPr>
        <w:t xml:space="preserve">1 відділу </w:t>
      </w:r>
      <w:proofErr w:type="spellStart"/>
      <w:r w:rsidR="00112A46">
        <w:rPr>
          <w:sz w:val="28"/>
        </w:rPr>
        <w:t>Шосткинського</w:t>
      </w:r>
      <w:proofErr w:type="spellEnd"/>
      <w:r w:rsidR="00112A46">
        <w:rPr>
          <w:sz w:val="28"/>
        </w:rPr>
        <w:t xml:space="preserve"> районного територіального центру комплектування та соціальної </w:t>
      </w:r>
      <w:proofErr w:type="spellStart"/>
      <w:r w:rsidR="00112A46">
        <w:rPr>
          <w:sz w:val="28"/>
        </w:rPr>
        <w:t>підтримки</w:t>
      </w:r>
      <w:r w:rsidR="000F32B7" w:rsidRPr="00893CEA">
        <w:rPr>
          <w:color w:val="000000"/>
          <w:sz w:val="28"/>
          <w:szCs w:val="28"/>
          <w:lang w:eastAsia="ru-RU"/>
        </w:rPr>
        <w:t>для</w:t>
      </w:r>
      <w:proofErr w:type="spellEnd"/>
      <w:r w:rsidR="000F32B7" w:rsidRPr="00893CEA">
        <w:rPr>
          <w:color w:val="000000"/>
          <w:sz w:val="28"/>
          <w:szCs w:val="28"/>
          <w:lang w:eastAsia="ru-RU"/>
        </w:rPr>
        <w:t xml:space="preserve"> отримання відстрочки від призову на військову службу під час мобілізації, на особливий період.</w:t>
      </w:r>
    </w:p>
    <w:p w:rsidR="00061880" w:rsidRPr="008E422F" w:rsidRDefault="00061880" w:rsidP="00061880">
      <w:pPr>
        <w:jc w:val="both"/>
        <w:rPr>
          <w:sz w:val="28"/>
          <w:szCs w:val="28"/>
          <w:lang w:eastAsia="ru-RU"/>
        </w:rPr>
      </w:pPr>
      <w:r w:rsidRPr="00303411">
        <w:rPr>
          <w:color w:val="000000"/>
          <w:sz w:val="28"/>
          <w:szCs w:val="28"/>
          <w:lang w:eastAsia="ru-RU"/>
        </w:rPr>
        <w:t>       </w:t>
      </w:r>
      <w:r w:rsidR="00462EBE">
        <w:rPr>
          <w:color w:val="000000"/>
          <w:sz w:val="28"/>
          <w:szCs w:val="28"/>
          <w:lang w:eastAsia="ru-RU"/>
        </w:rPr>
        <w:t>7</w:t>
      </w:r>
      <w:r w:rsidRPr="00303411">
        <w:rPr>
          <w:color w:val="000000"/>
          <w:sz w:val="28"/>
          <w:szCs w:val="28"/>
          <w:lang w:eastAsia="ru-RU"/>
        </w:rPr>
        <w:t xml:space="preserve">. Обстеження здійснюється не менш як трьома членами </w:t>
      </w:r>
      <w:proofErr w:type="spellStart"/>
      <w:r w:rsidRPr="00303411">
        <w:rPr>
          <w:color w:val="000000"/>
          <w:sz w:val="28"/>
          <w:szCs w:val="28"/>
          <w:lang w:eastAsia="ru-RU"/>
        </w:rPr>
        <w:t>Комісії</w:t>
      </w:r>
      <w:r>
        <w:rPr>
          <w:color w:val="000000"/>
          <w:sz w:val="28"/>
          <w:szCs w:val="28"/>
          <w:lang w:eastAsia="ru-RU"/>
        </w:rPr>
        <w:t>.</w:t>
      </w:r>
      <w:r w:rsidRPr="00303411">
        <w:rPr>
          <w:color w:val="000000"/>
          <w:sz w:val="28"/>
          <w:szCs w:val="28"/>
          <w:lang w:eastAsia="ru-RU"/>
        </w:rPr>
        <w:t>Рішення</w:t>
      </w:r>
      <w:proofErr w:type="spellEnd"/>
      <w:r w:rsidRPr="00303411">
        <w:rPr>
          <w:color w:val="000000"/>
          <w:sz w:val="28"/>
          <w:szCs w:val="28"/>
          <w:lang w:eastAsia="ru-RU"/>
        </w:rPr>
        <w:t xml:space="preserve"> Комісії  приймається простою більшістю </w:t>
      </w:r>
      <w:r w:rsidRPr="008E422F">
        <w:rPr>
          <w:sz w:val="28"/>
          <w:szCs w:val="28"/>
          <w:lang w:eastAsia="ru-RU"/>
        </w:rPr>
        <w:t>від присутніх членів  і оформлюється протоколом, який підписується членами Комісії.   </w:t>
      </w:r>
    </w:p>
    <w:p w:rsidR="00061880" w:rsidRPr="008E422F" w:rsidRDefault="00462EBE" w:rsidP="00061880">
      <w:pPr>
        <w:pStyle w:val="a4"/>
        <w:tabs>
          <w:tab w:val="left" w:pos="0"/>
        </w:tabs>
        <w:spacing w:after="0" w:line="240" w:lineRule="auto"/>
        <w:ind w:left="0" w:firstLine="567"/>
        <w:contextualSpacing w:val="0"/>
        <w:jc w:val="both"/>
        <w:rPr>
          <w:rFonts w:ascii="Times New Roman" w:hAnsi="Times New Roman"/>
          <w:spacing w:val="4"/>
          <w:sz w:val="28"/>
          <w:szCs w:val="28"/>
          <w:lang w:val="uk-UA"/>
        </w:rPr>
      </w:pPr>
      <w:r>
        <w:rPr>
          <w:rFonts w:ascii="Times New Roman" w:hAnsi="Times New Roman"/>
          <w:sz w:val="28"/>
          <w:szCs w:val="28"/>
          <w:lang w:val="ru-RU" w:eastAsia="ru-RU"/>
        </w:rPr>
        <w:t>8</w:t>
      </w:r>
      <w:r w:rsidR="00061880" w:rsidRPr="008E422F">
        <w:rPr>
          <w:rFonts w:ascii="Times New Roman" w:hAnsi="Times New Roman"/>
          <w:sz w:val="28"/>
          <w:szCs w:val="28"/>
          <w:lang w:val="ru-RU" w:eastAsia="ru-RU"/>
        </w:rPr>
        <w:t>.</w:t>
      </w:r>
      <w:r>
        <w:rPr>
          <w:rFonts w:ascii="Times New Roman" w:hAnsi="Times New Roman"/>
          <w:sz w:val="28"/>
          <w:szCs w:val="28"/>
          <w:lang w:val="ru-RU" w:eastAsia="ru-RU"/>
        </w:rPr>
        <w:t> </w:t>
      </w:r>
      <w:r w:rsidR="00061880" w:rsidRPr="008E422F">
        <w:rPr>
          <w:rFonts w:ascii="Times New Roman" w:hAnsi="Times New Roman"/>
          <w:spacing w:val="4"/>
          <w:sz w:val="28"/>
          <w:szCs w:val="28"/>
          <w:lang w:val="uk-UA"/>
        </w:rPr>
        <w:t>Відповідальність за достовірність даних, поданих заявником для складання Акту, несе заявник.</w:t>
      </w:r>
    </w:p>
    <w:p w:rsidR="00061880" w:rsidRPr="004F3A7E" w:rsidRDefault="00462EBE" w:rsidP="00061880">
      <w:pPr>
        <w:pStyle w:val="a4"/>
        <w:tabs>
          <w:tab w:val="left" w:pos="0"/>
        </w:tabs>
        <w:spacing w:after="0" w:line="240" w:lineRule="auto"/>
        <w:ind w:left="0" w:firstLine="567"/>
        <w:contextualSpacing w:val="0"/>
        <w:jc w:val="both"/>
        <w:rPr>
          <w:rFonts w:ascii="Times New Roman" w:hAnsi="Times New Roman"/>
          <w:sz w:val="28"/>
          <w:szCs w:val="28"/>
          <w:lang w:val="uk-UA"/>
        </w:rPr>
      </w:pPr>
      <w:r>
        <w:rPr>
          <w:rFonts w:ascii="Times New Roman" w:hAnsi="Times New Roman"/>
          <w:spacing w:val="4"/>
          <w:sz w:val="28"/>
          <w:szCs w:val="28"/>
          <w:lang w:val="uk-UA"/>
        </w:rPr>
        <w:t>9</w:t>
      </w:r>
      <w:r w:rsidR="00061880" w:rsidRPr="008E422F">
        <w:rPr>
          <w:rFonts w:ascii="Times New Roman" w:hAnsi="Times New Roman"/>
          <w:spacing w:val="4"/>
          <w:sz w:val="28"/>
          <w:szCs w:val="28"/>
          <w:lang w:val="uk-UA"/>
        </w:rPr>
        <w:t>.</w:t>
      </w:r>
      <w:r>
        <w:rPr>
          <w:rFonts w:ascii="Times New Roman" w:hAnsi="Times New Roman"/>
          <w:spacing w:val="4"/>
          <w:sz w:val="28"/>
          <w:szCs w:val="28"/>
          <w:lang w:val="uk-UA"/>
        </w:rPr>
        <w:t> </w:t>
      </w:r>
      <w:r w:rsidR="00061880" w:rsidRPr="008E422F">
        <w:rPr>
          <w:rFonts w:ascii="Times New Roman" w:hAnsi="Times New Roman"/>
          <w:sz w:val="28"/>
          <w:szCs w:val="28"/>
          <w:lang w:val="uk-UA"/>
        </w:rPr>
        <w:t xml:space="preserve">Акт складається  у 2 (двох) примірниках </w:t>
      </w:r>
      <w:r w:rsidR="00061880" w:rsidRPr="008E422F">
        <w:rPr>
          <w:rFonts w:ascii="Times New Roman" w:hAnsi="Times New Roman"/>
          <w:sz w:val="28"/>
          <w:szCs w:val="28"/>
          <w:lang w:val="uk-UA" w:eastAsia="ru-RU"/>
        </w:rPr>
        <w:t xml:space="preserve">та реєструється в журналі реєстрації актів </w:t>
      </w:r>
      <w:r w:rsidR="00061880" w:rsidRPr="008E422F">
        <w:rPr>
          <w:rFonts w:ascii="Times New Roman" w:hAnsi="Times New Roman"/>
          <w:sz w:val="28"/>
          <w:szCs w:val="28"/>
          <w:lang w:val="uk-UA"/>
        </w:rPr>
        <w:t>встановлення факту здійснення догляду</w:t>
      </w:r>
      <w:r w:rsidR="00061880">
        <w:rPr>
          <w:rFonts w:ascii="Times New Roman" w:hAnsi="Times New Roman"/>
          <w:sz w:val="28"/>
          <w:szCs w:val="28"/>
          <w:lang w:val="uk-UA"/>
        </w:rPr>
        <w:t xml:space="preserve"> (постійного догляду) </w:t>
      </w:r>
      <w:r w:rsidR="00061880" w:rsidRPr="009E5912">
        <w:rPr>
          <w:rFonts w:ascii="Times New Roman" w:hAnsi="Times New Roman"/>
          <w:sz w:val="28"/>
          <w:szCs w:val="28"/>
          <w:lang w:val="uk-UA" w:eastAsia="ru-RU"/>
        </w:rPr>
        <w:t>та видається</w:t>
      </w:r>
      <w:r w:rsidR="009E5912">
        <w:rPr>
          <w:rFonts w:ascii="Times New Roman" w:hAnsi="Times New Roman"/>
          <w:sz w:val="28"/>
          <w:szCs w:val="28"/>
          <w:lang w:val="uk-UA" w:eastAsia="ru-RU"/>
        </w:rPr>
        <w:t xml:space="preserve"> </w:t>
      </w:r>
      <w:r w:rsidR="00061880" w:rsidRPr="009E5912">
        <w:rPr>
          <w:rFonts w:ascii="Times New Roman" w:hAnsi="Times New Roman"/>
          <w:sz w:val="28"/>
          <w:szCs w:val="28"/>
          <w:lang w:val="uk-UA" w:eastAsia="ru-RU"/>
        </w:rPr>
        <w:t>заявнику</w:t>
      </w:r>
      <w:r w:rsidR="009E5912">
        <w:rPr>
          <w:rFonts w:ascii="Times New Roman" w:hAnsi="Times New Roman"/>
          <w:sz w:val="28"/>
          <w:szCs w:val="28"/>
          <w:lang w:val="uk-UA" w:eastAsia="ru-RU"/>
        </w:rPr>
        <w:t xml:space="preserve"> </w:t>
      </w:r>
      <w:r w:rsidR="00061880" w:rsidRPr="009E5912">
        <w:rPr>
          <w:rFonts w:ascii="Times New Roman" w:hAnsi="Times New Roman"/>
          <w:sz w:val="28"/>
          <w:szCs w:val="28"/>
          <w:lang w:val="uk-UA" w:eastAsia="ru-RU"/>
        </w:rPr>
        <w:t>під</w:t>
      </w:r>
      <w:r w:rsidR="009E5912">
        <w:rPr>
          <w:rFonts w:ascii="Times New Roman" w:hAnsi="Times New Roman"/>
          <w:sz w:val="28"/>
          <w:szCs w:val="28"/>
          <w:lang w:val="uk-UA" w:eastAsia="ru-RU"/>
        </w:rPr>
        <w:t xml:space="preserve"> </w:t>
      </w:r>
      <w:r w:rsidR="00061880" w:rsidRPr="009E5912">
        <w:rPr>
          <w:rFonts w:ascii="Times New Roman" w:hAnsi="Times New Roman"/>
          <w:sz w:val="28"/>
          <w:szCs w:val="28"/>
          <w:lang w:val="uk-UA" w:eastAsia="ru-RU"/>
        </w:rPr>
        <w:t>підпис.</w:t>
      </w:r>
    </w:p>
    <w:p w:rsidR="00061880" w:rsidRPr="00303411" w:rsidRDefault="00462EBE" w:rsidP="00061880">
      <w:pPr>
        <w:shd w:val="clear" w:color="auto" w:fill="FFFFFF"/>
        <w:ind w:firstLine="283"/>
        <w:jc w:val="both"/>
        <w:rPr>
          <w:sz w:val="28"/>
          <w:szCs w:val="28"/>
          <w:lang w:eastAsia="ru-RU"/>
        </w:rPr>
      </w:pPr>
      <w:r>
        <w:rPr>
          <w:color w:val="000000"/>
          <w:sz w:val="28"/>
          <w:szCs w:val="28"/>
          <w:lang w:eastAsia="ru-RU"/>
        </w:rPr>
        <w:t>  10</w:t>
      </w:r>
      <w:r w:rsidR="00061880" w:rsidRPr="00303411">
        <w:rPr>
          <w:color w:val="000000"/>
          <w:sz w:val="28"/>
          <w:szCs w:val="28"/>
          <w:lang w:eastAsia="ru-RU"/>
        </w:rPr>
        <w:t>. Підставою для відмови у видачі Акта є:</w:t>
      </w:r>
    </w:p>
    <w:p w:rsidR="00061880" w:rsidRDefault="00061880" w:rsidP="00061880">
      <w:pPr>
        <w:jc w:val="both"/>
        <w:rPr>
          <w:bCs/>
          <w:sz w:val="28"/>
          <w:szCs w:val="28"/>
        </w:rPr>
      </w:pPr>
      <w:r>
        <w:rPr>
          <w:bCs/>
          <w:sz w:val="28"/>
          <w:szCs w:val="28"/>
        </w:rPr>
        <w:t>а) неповний пакет документів, визначений цим По</w:t>
      </w:r>
      <w:r w:rsidR="007F1A72">
        <w:rPr>
          <w:bCs/>
          <w:sz w:val="28"/>
          <w:szCs w:val="28"/>
        </w:rPr>
        <w:t>рядком</w:t>
      </w:r>
      <w:r>
        <w:rPr>
          <w:bCs/>
          <w:sz w:val="28"/>
          <w:szCs w:val="28"/>
        </w:rPr>
        <w:t>;</w:t>
      </w:r>
    </w:p>
    <w:p w:rsidR="00061880" w:rsidRDefault="00061880" w:rsidP="00061880">
      <w:pPr>
        <w:jc w:val="both"/>
        <w:rPr>
          <w:bCs/>
          <w:sz w:val="28"/>
          <w:szCs w:val="28"/>
        </w:rPr>
      </w:pPr>
      <w:r>
        <w:rPr>
          <w:bCs/>
          <w:sz w:val="28"/>
          <w:szCs w:val="28"/>
        </w:rPr>
        <w:t>б) не підтвердження факту здійснення догляду (постійного догляду).</w:t>
      </w:r>
    </w:p>
    <w:p w:rsidR="00061880" w:rsidRPr="00303411" w:rsidRDefault="00061880" w:rsidP="00061880">
      <w:pPr>
        <w:ind w:right="20"/>
        <w:jc w:val="both"/>
        <w:rPr>
          <w:sz w:val="28"/>
          <w:szCs w:val="28"/>
          <w:lang w:eastAsia="ru-RU"/>
        </w:rPr>
      </w:pPr>
      <w:r w:rsidRPr="00303411">
        <w:rPr>
          <w:color w:val="000000"/>
          <w:sz w:val="28"/>
          <w:szCs w:val="28"/>
          <w:lang w:eastAsia="ru-RU"/>
        </w:rPr>
        <w:t xml:space="preserve">       Про відмову у видачі Акта заявник </w:t>
      </w:r>
      <w:r w:rsidRPr="00B92EBE">
        <w:rPr>
          <w:sz w:val="28"/>
          <w:szCs w:val="28"/>
          <w:lang w:eastAsia="ru-RU"/>
        </w:rPr>
        <w:t>повідомляється письмово.</w:t>
      </w:r>
      <w:r w:rsidRPr="00303411">
        <w:rPr>
          <w:color w:val="000000"/>
          <w:sz w:val="28"/>
          <w:szCs w:val="28"/>
          <w:lang w:eastAsia="ru-RU"/>
        </w:rPr>
        <w:t> </w:t>
      </w:r>
    </w:p>
    <w:p w:rsidR="00F43421" w:rsidRDefault="009E5912" w:rsidP="000F32B7">
      <w:pPr>
        <w:ind w:firstLine="567"/>
        <w:jc w:val="both"/>
        <w:rPr>
          <w:color w:val="000000"/>
          <w:sz w:val="28"/>
          <w:szCs w:val="28"/>
          <w:lang w:val="ru-RU" w:eastAsia="ru-RU"/>
        </w:rPr>
      </w:pPr>
      <w:r>
        <w:rPr>
          <w:color w:val="000000"/>
          <w:sz w:val="28"/>
          <w:szCs w:val="28"/>
          <w:lang w:eastAsia="ru-RU"/>
        </w:rPr>
        <w:t xml:space="preserve"> </w:t>
      </w:r>
    </w:p>
    <w:p w:rsidR="00F43421" w:rsidRDefault="00F43421" w:rsidP="000F32B7">
      <w:pPr>
        <w:ind w:firstLine="567"/>
        <w:jc w:val="both"/>
        <w:rPr>
          <w:color w:val="000000"/>
          <w:sz w:val="28"/>
          <w:szCs w:val="28"/>
          <w:lang w:val="ru-RU" w:eastAsia="ru-RU"/>
        </w:rPr>
      </w:pPr>
    </w:p>
    <w:p w:rsidR="007F1A72" w:rsidRPr="00D4005F" w:rsidRDefault="007F1A72" w:rsidP="007F1A72">
      <w:pPr>
        <w:rPr>
          <w:b/>
          <w:sz w:val="28"/>
          <w:szCs w:val="28"/>
          <w:lang w:eastAsia="ru-RU"/>
        </w:rPr>
      </w:pPr>
      <w:r w:rsidRPr="00D4005F">
        <w:rPr>
          <w:b/>
          <w:sz w:val="28"/>
          <w:szCs w:val="28"/>
          <w:lang w:eastAsia="ru-RU"/>
        </w:rPr>
        <w:t xml:space="preserve">Заступник міського голови </w:t>
      </w:r>
    </w:p>
    <w:p w:rsidR="007F1A72" w:rsidRPr="00D4005F" w:rsidRDefault="007F1A72" w:rsidP="007F1A72">
      <w:pPr>
        <w:rPr>
          <w:b/>
          <w:sz w:val="28"/>
          <w:szCs w:val="28"/>
          <w:lang w:eastAsia="ru-RU"/>
        </w:rPr>
      </w:pPr>
      <w:r w:rsidRPr="00D4005F">
        <w:rPr>
          <w:b/>
          <w:sz w:val="28"/>
          <w:szCs w:val="28"/>
          <w:lang w:eastAsia="ru-RU"/>
        </w:rPr>
        <w:t xml:space="preserve">з питань діяльності виконавчих </w:t>
      </w:r>
    </w:p>
    <w:p w:rsidR="00A507E7" w:rsidRDefault="007F1A72" w:rsidP="009E5912">
      <w:pPr>
        <w:spacing w:after="240"/>
      </w:pPr>
      <w:r w:rsidRPr="00D4005F">
        <w:rPr>
          <w:b/>
          <w:sz w:val="28"/>
          <w:szCs w:val="28"/>
          <w:lang w:eastAsia="ru-RU"/>
        </w:rPr>
        <w:t>органів міської ради</w:t>
      </w:r>
      <w:r w:rsidRPr="00D4005F">
        <w:rPr>
          <w:b/>
          <w:sz w:val="28"/>
          <w:szCs w:val="28"/>
          <w:lang w:eastAsia="ru-RU"/>
        </w:rPr>
        <w:tab/>
      </w:r>
      <w:r w:rsidRPr="00D4005F">
        <w:rPr>
          <w:b/>
          <w:sz w:val="28"/>
          <w:szCs w:val="28"/>
          <w:lang w:eastAsia="ru-RU"/>
        </w:rPr>
        <w:tab/>
      </w:r>
      <w:r w:rsidRPr="00D4005F">
        <w:rPr>
          <w:b/>
          <w:sz w:val="28"/>
          <w:szCs w:val="28"/>
          <w:lang w:eastAsia="ru-RU"/>
        </w:rPr>
        <w:tab/>
      </w:r>
      <w:r w:rsidRPr="00D4005F">
        <w:rPr>
          <w:b/>
          <w:sz w:val="28"/>
          <w:szCs w:val="28"/>
          <w:lang w:eastAsia="ru-RU"/>
        </w:rPr>
        <w:tab/>
      </w:r>
      <w:r w:rsidRPr="00D4005F">
        <w:rPr>
          <w:b/>
          <w:sz w:val="28"/>
          <w:szCs w:val="28"/>
          <w:lang w:eastAsia="ru-RU"/>
        </w:rPr>
        <w:tab/>
      </w:r>
      <w:r>
        <w:rPr>
          <w:b/>
          <w:sz w:val="28"/>
          <w:szCs w:val="28"/>
          <w:lang w:eastAsia="ru-RU"/>
        </w:rPr>
        <w:tab/>
      </w:r>
      <w:r w:rsidRPr="00D4005F">
        <w:rPr>
          <w:b/>
          <w:sz w:val="28"/>
          <w:szCs w:val="28"/>
          <w:lang w:eastAsia="ru-RU"/>
        </w:rPr>
        <w:t>Маріанна ВАСИЛЬЄВА</w:t>
      </w:r>
      <w:r w:rsidR="009E5912">
        <w:rPr>
          <w:b/>
          <w:sz w:val="28"/>
          <w:szCs w:val="28"/>
          <w:lang w:eastAsia="ru-RU"/>
        </w:rPr>
        <w:t xml:space="preserve">  </w:t>
      </w:r>
    </w:p>
    <w:sectPr w:rsidR="00A507E7" w:rsidSect="009E5912">
      <w:pgSz w:w="11906" w:h="16838"/>
      <w:pgMar w:top="1134" w:right="567"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A4BE4"/>
    <w:multiLevelType w:val="hybridMultilevel"/>
    <w:tmpl w:val="BDD8A604"/>
    <w:lvl w:ilvl="0" w:tplc="5DB8DB6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6441CFD"/>
    <w:multiLevelType w:val="hybridMultilevel"/>
    <w:tmpl w:val="EFDC58F2"/>
    <w:lvl w:ilvl="0" w:tplc="0972B91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stylePaneFormatFilter w:val="3F01"/>
  <w:defaultTabStop w:val="708"/>
  <w:characterSpacingControl w:val="doNotCompress"/>
  <w:compat/>
  <w:rsids>
    <w:rsidRoot w:val="00A507E7"/>
    <w:rsid w:val="00023ABF"/>
    <w:rsid w:val="00023F9F"/>
    <w:rsid w:val="00032061"/>
    <w:rsid w:val="00061880"/>
    <w:rsid w:val="000859F1"/>
    <w:rsid w:val="000A28C5"/>
    <w:rsid w:val="000C6374"/>
    <w:rsid w:val="000D759E"/>
    <w:rsid w:val="000F32B7"/>
    <w:rsid w:val="001063C5"/>
    <w:rsid w:val="00112A46"/>
    <w:rsid w:val="00115581"/>
    <w:rsid w:val="00125831"/>
    <w:rsid w:val="00147062"/>
    <w:rsid w:val="00151F3A"/>
    <w:rsid w:val="001A1894"/>
    <w:rsid w:val="001A5EF8"/>
    <w:rsid w:val="001A695F"/>
    <w:rsid w:val="001A7097"/>
    <w:rsid w:val="001A7164"/>
    <w:rsid w:val="001B536A"/>
    <w:rsid w:val="001F69DF"/>
    <w:rsid w:val="00214A79"/>
    <w:rsid w:val="0021646D"/>
    <w:rsid w:val="00216CC3"/>
    <w:rsid w:val="00225D61"/>
    <w:rsid w:val="002457EF"/>
    <w:rsid w:val="00293809"/>
    <w:rsid w:val="002A00BB"/>
    <w:rsid w:val="002B4331"/>
    <w:rsid w:val="002C328E"/>
    <w:rsid w:val="002C3BAB"/>
    <w:rsid w:val="002E56CF"/>
    <w:rsid w:val="00303411"/>
    <w:rsid w:val="00316F71"/>
    <w:rsid w:val="003323B2"/>
    <w:rsid w:val="003B5CD3"/>
    <w:rsid w:val="003B70DB"/>
    <w:rsid w:val="003F0D3A"/>
    <w:rsid w:val="00442DFB"/>
    <w:rsid w:val="0045645D"/>
    <w:rsid w:val="00462EBE"/>
    <w:rsid w:val="0047265B"/>
    <w:rsid w:val="00481A05"/>
    <w:rsid w:val="004838ED"/>
    <w:rsid w:val="004B4DE6"/>
    <w:rsid w:val="004F172B"/>
    <w:rsid w:val="004F183C"/>
    <w:rsid w:val="004F3A7E"/>
    <w:rsid w:val="005304CC"/>
    <w:rsid w:val="00532D83"/>
    <w:rsid w:val="00533B96"/>
    <w:rsid w:val="005556BE"/>
    <w:rsid w:val="005823AA"/>
    <w:rsid w:val="005914C1"/>
    <w:rsid w:val="00625F2A"/>
    <w:rsid w:val="006335A0"/>
    <w:rsid w:val="0064304D"/>
    <w:rsid w:val="00646769"/>
    <w:rsid w:val="00670E03"/>
    <w:rsid w:val="00672560"/>
    <w:rsid w:val="00673352"/>
    <w:rsid w:val="006760E1"/>
    <w:rsid w:val="00681C7F"/>
    <w:rsid w:val="00694362"/>
    <w:rsid w:val="006951AB"/>
    <w:rsid w:val="006959A2"/>
    <w:rsid w:val="006A287A"/>
    <w:rsid w:val="007025E6"/>
    <w:rsid w:val="007365B9"/>
    <w:rsid w:val="0074705C"/>
    <w:rsid w:val="007474CC"/>
    <w:rsid w:val="00761900"/>
    <w:rsid w:val="007803B2"/>
    <w:rsid w:val="00790C7C"/>
    <w:rsid w:val="007931AE"/>
    <w:rsid w:val="007B3076"/>
    <w:rsid w:val="007B6C08"/>
    <w:rsid w:val="007C2AEE"/>
    <w:rsid w:val="007E52F9"/>
    <w:rsid w:val="007F1A72"/>
    <w:rsid w:val="00814CC1"/>
    <w:rsid w:val="00833221"/>
    <w:rsid w:val="00834648"/>
    <w:rsid w:val="00840CE5"/>
    <w:rsid w:val="00865B46"/>
    <w:rsid w:val="00893CEA"/>
    <w:rsid w:val="008C65B5"/>
    <w:rsid w:val="008E06DF"/>
    <w:rsid w:val="008E422F"/>
    <w:rsid w:val="008F62E9"/>
    <w:rsid w:val="00910B5C"/>
    <w:rsid w:val="00922EAF"/>
    <w:rsid w:val="00953DFC"/>
    <w:rsid w:val="00981B56"/>
    <w:rsid w:val="009B084E"/>
    <w:rsid w:val="009E5912"/>
    <w:rsid w:val="00A02D63"/>
    <w:rsid w:val="00A37419"/>
    <w:rsid w:val="00A507E7"/>
    <w:rsid w:val="00AA142C"/>
    <w:rsid w:val="00AA3912"/>
    <w:rsid w:val="00AB7AE9"/>
    <w:rsid w:val="00AB7FD2"/>
    <w:rsid w:val="00AC536D"/>
    <w:rsid w:val="00AD1C8E"/>
    <w:rsid w:val="00AD7055"/>
    <w:rsid w:val="00AF2B3F"/>
    <w:rsid w:val="00AF7754"/>
    <w:rsid w:val="00B229ED"/>
    <w:rsid w:val="00B64405"/>
    <w:rsid w:val="00B677AD"/>
    <w:rsid w:val="00B81AE0"/>
    <w:rsid w:val="00B92EBE"/>
    <w:rsid w:val="00BA3A85"/>
    <w:rsid w:val="00BB3CA3"/>
    <w:rsid w:val="00BD664C"/>
    <w:rsid w:val="00C647E4"/>
    <w:rsid w:val="00C854C5"/>
    <w:rsid w:val="00CC1DA5"/>
    <w:rsid w:val="00CD4608"/>
    <w:rsid w:val="00D10C6C"/>
    <w:rsid w:val="00D13F35"/>
    <w:rsid w:val="00D249E4"/>
    <w:rsid w:val="00D4005F"/>
    <w:rsid w:val="00D6068C"/>
    <w:rsid w:val="00D74023"/>
    <w:rsid w:val="00E212D6"/>
    <w:rsid w:val="00E329A1"/>
    <w:rsid w:val="00E469B4"/>
    <w:rsid w:val="00E47679"/>
    <w:rsid w:val="00E50786"/>
    <w:rsid w:val="00EA056B"/>
    <w:rsid w:val="00ED546C"/>
    <w:rsid w:val="00EE6548"/>
    <w:rsid w:val="00F30EB8"/>
    <w:rsid w:val="00F37050"/>
    <w:rsid w:val="00F43421"/>
    <w:rsid w:val="00F70489"/>
    <w:rsid w:val="00FA0E80"/>
    <w:rsid w:val="00FA778A"/>
    <w:rsid w:val="00FB4840"/>
    <w:rsid w:val="00FD0F42"/>
    <w:rsid w:val="00FF46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07E7"/>
    <w:rPr>
      <w:sz w:val="24"/>
      <w:szCs w:val="24"/>
      <w:lang w:val="uk-UA" w:eastAsia="uk-UA"/>
    </w:rPr>
  </w:style>
  <w:style w:type="paragraph" w:styleId="1">
    <w:name w:val="heading 1"/>
    <w:basedOn w:val="a"/>
    <w:next w:val="a"/>
    <w:qFormat/>
    <w:rsid w:val="00A507E7"/>
    <w:pPr>
      <w:keepNext/>
      <w:ind w:firstLine="851"/>
      <w:jc w:val="right"/>
      <w:outlineLvl w:val="0"/>
    </w:pPr>
    <w:rPr>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2779,baiaagaaboqcaaadrayaaaw6bgaaaaaaaaaaaaaaaaaaaaaaaaaaaaaaaaaaaaaaaaaaaaaaaaaaaaaaaaaaaaaaaaaaaaaaaaaaaaaaaaaaaaaaaaaaaaaaaaaaaaaaaaaaaaaaaaaaaaaaaaaaaaaaaaaaaaaaaaaaaaaaaaaaaaaaaaaaaaaaaaaaaaaaaaaaaaaaaaaaaaaaaaaaaaaaaaaaaaaaaaaaaaaa"/>
    <w:basedOn w:val="a0"/>
    <w:rsid w:val="000D759E"/>
  </w:style>
  <w:style w:type="paragraph" w:customStyle="1" w:styleId="3255">
    <w:name w:val="3255"/>
    <w:aliases w:val="baiaagaaboqcaaadiagaaawwcaaaaaaaaaaaaaaaaaaaaaaaaaaaaaaaaaaaaaaaaaaaaaaaaaaaaaaaaaaaaaaaaaaaaaaaaaaaaaaaaaaaaaaaaaaaaaaaaaaaaaaaaaaaaaaaaaaaaaaaaaaaaaaaaaaaaaaaaaaaaaaaaaaaaaaaaaaaaaaaaaaaaaaaaaaaaaaaaaaaaaaaaaaaaaaaaaaaaaaaaaaaaaaa"/>
    <w:basedOn w:val="a"/>
    <w:rsid w:val="00910B5C"/>
    <w:pPr>
      <w:spacing w:before="100" w:beforeAutospacing="1" w:after="100" w:afterAutospacing="1"/>
    </w:pPr>
    <w:rPr>
      <w:lang w:val="ru-RU" w:eastAsia="ru-RU"/>
    </w:rPr>
  </w:style>
  <w:style w:type="paragraph" w:styleId="a3">
    <w:name w:val="Normal (Web)"/>
    <w:basedOn w:val="a"/>
    <w:uiPriority w:val="99"/>
    <w:unhideWhenUsed/>
    <w:rsid w:val="00910B5C"/>
    <w:pPr>
      <w:spacing w:before="100" w:beforeAutospacing="1" w:after="100" w:afterAutospacing="1"/>
    </w:pPr>
    <w:rPr>
      <w:lang w:val="ru-RU" w:eastAsia="ru-RU"/>
    </w:rPr>
  </w:style>
  <w:style w:type="paragraph" w:styleId="a4">
    <w:name w:val="List Paragraph"/>
    <w:basedOn w:val="a"/>
    <w:uiPriority w:val="34"/>
    <w:qFormat/>
    <w:rsid w:val="00922EAF"/>
    <w:pPr>
      <w:spacing w:after="160" w:line="259" w:lineRule="auto"/>
      <w:ind w:left="720"/>
      <w:contextualSpacing/>
    </w:pPr>
    <w:rPr>
      <w:rFonts w:ascii="Calibri" w:hAnsi="Calibri"/>
      <w:sz w:val="22"/>
      <w:szCs w:val="22"/>
      <w:lang w:val="en-US" w:eastAsia="en-US"/>
    </w:rPr>
  </w:style>
  <w:style w:type="character" w:styleId="a5">
    <w:name w:val="Strong"/>
    <w:basedOn w:val="a0"/>
    <w:uiPriority w:val="22"/>
    <w:qFormat/>
    <w:rsid w:val="00B81AE0"/>
    <w:rPr>
      <w:b/>
      <w:bCs/>
    </w:rPr>
  </w:style>
  <w:style w:type="character" w:styleId="a6">
    <w:name w:val="Hyperlink"/>
    <w:basedOn w:val="a0"/>
    <w:uiPriority w:val="99"/>
    <w:unhideWhenUsed/>
    <w:rsid w:val="00B81AE0"/>
    <w:rPr>
      <w:color w:val="0000FF"/>
      <w:u w:val="single"/>
    </w:rPr>
  </w:style>
  <w:style w:type="table" w:customStyle="1" w:styleId="TableGrid">
    <w:name w:val="TableGrid"/>
    <w:rsid w:val="00115581"/>
    <w:rPr>
      <w:rFonts w:asciiTheme="minorHAnsi" w:eastAsiaTheme="minorEastAsia" w:hAnsiTheme="minorHAnsi" w:cstheme="minorBidi"/>
      <w:sz w:val="22"/>
      <w:szCs w:val="22"/>
      <w:lang w:val="uk-UA" w:eastAsia="uk-UA"/>
    </w:rPr>
    <w:tblPr>
      <w:tblCellMar>
        <w:top w:w="0" w:type="dxa"/>
        <w:left w:w="0" w:type="dxa"/>
        <w:bottom w:w="0" w:type="dxa"/>
        <w:right w:w="0" w:type="dxa"/>
      </w:tblCellMar>
    </w:tblPr>
  </w:style>
  <w:style w:type="paragraph" w:styleId="a7">
    <w:name w:val="Balloon Text"/>
    <w:basedOn w:val="a"/>
    <w:link w:val="a8"/>
    <w:rsid w:val="00FD0F42"/>
    <w:rPr>
      <w:rFonts w:ascii="Tahoma" w:hAnsi="Tahoma" w:cs="Tahoma"/>
      <w:sz w:val="16"/>
      <w:szCs w:val="16"/>
    </w:rPr>
  </w:style>
  <w:style w:type="character" w:customStyle="1" w:styleId="a8">
    <w:name w:val="Текст выноски Знак"/>
    <w:basedOn w:val="a0"/>
    <w:link w:val="a7"/>
    <w:rsid w:val="00FD0F42"/>
    <w:rPr>
      <w:rFonts w:ascii="Tahom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5431562">
      <w:bodyDiv w:val="1"/>
      <w:marLeft w:val="0"/>
      <w:marRight w:val="0"/>
      <w:marTop w:val="0"/>
      <w:marBottom w:val="0"/>
      <w:divBdr>
        <w:top w:val="none" w:sz="0" w:space="0" w:color="auto"/>
        <w:left w:val="none" w:sz="0" w:space="0" w:color="auto"/>
        <w:bottom w:val="none" w:sz="0" w:space="0" w:color="auto"/>
        <w:right w:val="none" w:sz="0" w:space="0" w:color="auto"/>
      </w:divBdr>
    </w:div>
    <w:div w:id="1758208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protocol.ua/ua/pro_mobilizatsiynu_pidgotovku_ta_mobilizatsiyu/?utm_source=Reshenie_v_Zakon&amp;utm_medium=Reshenie_v_Zakon&amp;utm_campaign=Reshenie_v_Zak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37B98-3768-46F6-BB21-AE3D42662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1129</Words>
  <Characters>6441</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USZN</Company>
  <LinksUpToDate>false</LinksUpToDate>
  <CharactersWithSpaces>7555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4</cp:revision>
  <cp:lastPrinted>2024-06-18T13:31:00Z</cp:lastPrinted>
  <dcterms:created xsi:type="dcterms:W3CDTF">2024-06-21T11:29:00Z</dcterms:created>
  <dcterms:modified xsi:type="dcterms:W3CDTF">2024-06-21T11:39:00Z</dcterms:modified>
</cp:coreProperties>
</file>