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CD4295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18.01.2024</w:t>
      </w:r>
      <w:r w:rsidR="003154B8" w:rsidRPr="00B171AB">
        <w:rPr>
          <w:sz w:val="28"/>
          <w:szCs w:val="28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="003244C4">
        <w:rPr>
          <w:sz w:val="28"/>
          <w:szCs w:val="28"/>
          <w:u w:val="single"/>
          <w:lang w:val="uk-UA"/>
        </w:rPr>
        <w:softHyphen/>
      </w:r>
      <w:r w:rsidRPr="00CD4295">
        <w:rPr>
          <w:sz w:val="28"/>
          <w:szCs w:val="28"/>
          <w:u w:val="single"/>
          <w:lang w:val="uk-UA"/>
        </w:rPr>
        <w:t>13</w:t>
      </w:r>
      <w:r w:rsidR="003154B8" w:rsidRPr="00CD4295">
        <w:rPr>
          <w:sz w:val="28"/>
          <w:szCs w:val="28"/>
          <w:u w:val="single"/>
        </w:rPr>
        <w:t xml:space="preserve"> </w:t>
      </w:r>
    </w:p>
    <w:p w:rsidR="003154B8" w:rsidRPr="009B5A49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C07E6" w:rsidRPr="009B5A49" w:rsidRDefault="00AC07E6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244C4" w:rsidRDefault="003154B8" w:rsidP="001434F4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</w:t>
      </w:r>
      <w:r w:rsidR="001434F4">
        <w:rPr>
          <w:b/>
          <w:sz w:val="28"/>
          <w:szCs w:val="28"/>
          <w:lang w:val="uk-UA"/>
        </w:rPr>
        <w:t>надання дозволу на виготовлення</w:t>
      </w:r>
      <w:bookmarkStart w:id="0" w:name="_GoBack"/>
      <w:bookmarkEnd w:id="0"/>
    </w:p>
    <w:p w:rsidR="001434F4" w:rsidRPr="00B171AB" w:rsidRDefault="001434F4" w:rsidP="001434F4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проектно-кошторисної документації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1434F4" w:rsidRDefault="001434F4" w:rsidP="001434F4">
      <w:pPr>
        <w:ind w:firstLine="709"/>
        <w:jc w:val="both"/>
        <w:rPr>
          <w:b/>
          <w:bCs/>
          <w:sz w:val="28"/>
          <w:szCs w:val="28"/>
          <w:lang w:val="uk-UA"/>
        </w:rPr>
      </w:pPr>
      <w:r w:rsidRPr="001434F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</w:t>
      </w:r>
      <w:r w:rsidR="00EC7027">
        <w:rPr>
          <w:sz w:val="28"/>
          <w:szCs w:val="28"/>
          <w:lang w:val="uk-UA"/>
        </w:rPr>
        <w:t xml:space="preserve">Глухівської </w:t>
      </w:r>
      <w:r w:rsidRPr="001434F4">
        <w:rPr>
          <w:sz w:val="28"/>
          <w:szCs w:val="28"/>
          <w:lang w:val="uk-UA"/>
        </w:rPr>
        <w:t xml:space="preserve">міської ради </w:t>
      </w:r>
      <w:proofErr w:type="spellStart"/>
      <w:r>
        <w:rPr>
          <w:sz w:val="28"/>
          <w:szCs w:val="28"/>
          <w:lang w:val="uk-UA"/>
        </w:rPr>
        <w:t>Кулініч</w:t>
      </w:r>
      <w:proofErr w:type="spellEnd"/>
      <w:r w:rsidRPr="001434F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Л.П</w:t>
      </w:r>
      <w:r w:rsidRPr="001434F4">
        <w:rPr>
          <w:sz w:val="28"/>
          <w:szCs w:val="28"/>
          <w:lang w:val="uk-UA"/>
        </w:rPr>
        <w:t>. про надання дозволу на виготовлення проектно-кошторисної документації, керуючись підпунктом 1 пункту «а»  частини першої статті 31, частиною першою статті 52 та частиною шостою статті 59 Закону України «Про місцеве самоврядування в Україні»,</w:t>
      </w:r>
      <w:r w:rsidRPr="001434F4">
        <w:rPr>
          <w:rFonts w:eastAsia="Times New Roman"/>
          <w:lang w:val="uk-UA"/>
        </w:rPr>
        <w:t xml:space="preserve"> </w:t>
      </w:r>
      <w:r w:rsidRPr="001434F4">
        <w:rPr>
          <w:b/>
          <w:bCs/>
          <w:sz w:val="28"/>
          <w:szCs w:val="28"/>
          <w:lang w:val="uk-UA"/>
        </w:rPr>
        <w:t>виконавчий комітет міської ради ВИРІШИВ:</w:t>
      </w:r>
    </w:p>
    <w:p w:rsidR="001434F4" w:rsidRPr="001434F4" w:rsidRDefault="009B5A49" w:rsidP="001434F4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</w:t>
      </w:r>
      <w:r w:rsidR="001434F4" w:rsidRPr="001434F4">
        <w:rPr>
          <w:sz w:val="28"/>
          <w:szCs w:val="28"/>
          <w:lang w:val="uk-UA"/>
        </w:rPr>
        <w:t>1.</w:t>
      </w:r>
      <w:r w:rsidR="001434F4">
        <w:rPr>
          <w:rFonts w:eastAsia="Times New Roman"/>
          <w:lang w:val="uk-UA"/>
        </w:rPr>
        <w:t xml:space="preserve"> </w:t>
      </w:r>
      <w:r w:rsidR="001434F4" w:rsidRPr="001434F4">
        <w:rPr>
          <w:sz w:val="28"/>
          <w:szCs w:val="28"/>
          <w:lang w:val="uk-UA"/>
        </w:rPr>
        <w:t xml:space="preserve">Надати дозвіл </w:t>
      </w:r>
      <w:r w:rsidR="00EC7027">
        <w:rPr>
          <w:sz w:val="28"/>
          <w:szCs w:val="28"/>
          <w:lang w:val="uk-UA"/>
        </w:rPr>
        <w:t>К</w:t>
      </w:r>
      <w:r w:rsidR="001434F4">
        <w:rPr>
          <w:sz w:val="28"/>
          <w:szCs w:val="28"/>
          <w:lang w:val="uk-UA"/>
        </w:rPr>
        <w:t xml:space="preserve">омунальному підприємству «Глухівський тепловий район» Глухівської міської ради </w:t>
      </w:r>
      <w:r w:rsidR="001434F4" w:rsidRPr="001434F4">
        <w:rPr>
          <w:sz w:val="28"/>
          <w:szCs w:val="28"/>
          <w:lang w:val="uk-UA"/>
        </w:rPr>
        <w:t xml:space="preserve"> на виготовлення проектно-кошторисної документації </w:t>
      </w:r>
      <w:r>
        <w:rPr>
          <w:sz w:val="28"/>
          <w:szCs w:val="28"/>
          <w:lang w:val="uk-UA"/>
        </w:rPr>
        <w:t>по об</w:t>
      </w:r>
      <w:r w:rsidRPr="009B5A49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єкту</w:t>
      </w:r>
      <w:proofErr w:type="spellEnd"/>
      <w:r>
        <w:rPr>
          <w:sz w:val="28"/>
          <w:szCs w:val="28"/>
          <w:lang w:val="uk-UA"/>
        </w:rPr>
        <w:t xml:space="preserve"> </w:t>
      </w:r>
      <w:r w:rsidR="001434F4">
        <w:rPr>
          <w:sz w:val="28"/>
          <w:szCs w:val="28"/>
          <w:lang w:val="uk-UA"/>
        </w:rPr>
        <w:t>«Реконструкція котельні по вул. Ковпака, 7 в м. Глухів»</w:t>
      </w:r>
      <w:r w:rsidR="001434F4" w:rsidRPr="001434F4">
        <w:rPr>
          <w:sz w:val="28"/>
          <w:szCs w:val="28"/>
          <w:lang w:val="uk-UA"/>
        </w:rPr>
        <w:t>.</w:t>
      </w:r>
    </w:p>
    <w:p w:rsidR="003154B8" w:rsidRPr="00B171AB" w:rsidRDefault="009B5A49" w:rsidP="001434F4">
      <w:pPr>
        <w:widowControl w:val="0"/>
        <w:autoSpaceDE w:val="0"/>
        <w:autoSpaceDN w:val="0"/>
        <w:adjustRightInd w:val="0"/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40481B">
        <w:rPr>
          <w:sz w:val="28"/>
          <w:szCs w:val="28"/>
          <w:lang w:val="uk-UA"/>
        </w:rPr>
        <w:t xml:space="preserve"> </w:t>
      </w:r>
      <w:r w:rsidR="001434F4">
        <w:rPr>
          <w:sz w:val="28"/>
          <w:szCs w:val="28"/>
          <w:lang w:val="uk-UA"/>
        </w:rPr>
        <w:t>2</w:t>
      </w:r>
      <w:r w:rsidR="003154B8" w:rsidRPr="00B171AB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p w:rsidR="00F71B60" w:rsidRDefault="0018538D" w:rsidP="0018538D">
      <w:pPr>
        <w:widowControl w:val="0"/>
        <w:tabs>
          <w:tab w:val="left" w:pos="7020"/>
        </w:tabs>
        <w:autoSpaceDE w:val="0"/>
        <w:autoSpaceDN w:val="0"/>
        <w:adjustRightInd w:val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F71B60" w:rsidRDefault="00F71B60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</w:p>
    <w:p w:rsidR="00750F1F" w:rsidRDefault="00750F1F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p w:rsidR="001434F4" w:rsidRDefault="001434F4" w:rsidP="008F4978">
      <w:pPr>
        <w:ind w:left="6300"/>
        <w:rPr>
          <w:sz w:val="28"/>
          <w:szCs w:val="28"/>
          <w:lang w:val="uk-UA"/>
        </w:rPr>
      </w:pPr>
    </w:p>
    <w:sectPr w:rsidR="001434F4" w:rsidSect="00C7547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D89142B"/>
    <w:multiLevelType w:val="multilevel"/>
    <w:tmpl w:val="61428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B47FC"/>
    <w:rsid w:val="000E2CAE"/>
    <w:rsid w:val="00102098"/>
    <w:rsid w:val="001434F4"/>
    <w:rsid w:val="0014772C"/>
    <w:rsid w:val="00150934"/>
    <w:rsid w:val="0018538D"/>
    <w:rsid w:val="001A21B5"/>
    <w:rsid w:val="001A4803"/>
    <w:rsid w:val="001B344C"/>
    <w:rsid w:val="002039D8"/>
    <w:rsid w:val="00214257"/>
    <w:rsid w:val="00240855"/>
    <w:rsid w:val="00254726"/>
    <w:rsid w:val="002A577F"/>
    <w:rsid w:val="003154B8"/>
    <w:rsid w:val="003244C4"/>
    <w:rsid w:val="00346FD9"/>
    <w:rsid w:val="003556B2"/>
    <w:rsid w:val="00400B7F"/>
    <w:rsid w:val="0040481B"/>
    <w:rsid w:val="004954AC"/>
    <w:rsid w:val="004C089F"/>
    <w:rsid w:val="004C4208"/>
    <w:rsid w:val="004E03A2"/>
    <w:rsid w:val="005565A5"/>
    <w:rsid w:val="005739D0"/>
    <w:rsid w:val="005D13D3"/>
    <w:rsid w:val="005E2AC9"/>
    <w:rsid w:val="00607A1F"/>
    <w:rsid w:val="00617A01"/>
    <w:rsid w:val="006216AF"/>
    <w:rsid w:val="00633209"/>
    <w:rsid w:val="00680477"/>
    <w:rsid w:val="0069280E"/>
    <w:rsid w:val="006D6456"/>
    <w:rsid w:val="006D7A86"/>
    <w:rsid w:val="00702A0A"/>
    <w:rsid w:val="00735A6E"/>
    <w:rsid w:val="00736E81"/>
    <w:rsid w:val="00750F1F"/>
    <w:rsid w:val="00752611"/>
    <w:rsid w:val="007656AF"/>
    <w:rsid w:val="007C5928"/>
    <w:rsid w:val="00811B23"/>
    <w:rsid w:val="008B27EC"/>
    <w:rsid w:val="008D1502"/>
    <w:rsid w:val="008F3F8D"/>
    <w:rsid w:val="008F4978"/>
    <w:rsid w:val="00926F85"/>
    <w:rsid w:val="00932D70"/>
    <w:rsid w:val="009B5A49"/>
    <w:rsid w:val="009C055A"/>
    <w:rsid w:val="009C3407"/>
    <w:rsid w:val="009E42AB"/>
    <w:rsid w:val="00A34E00"/>
    <w:rsid w:val="00A9602D"/>
    <w:rsid w:val="00AC07E6"/>
    <w:rsid w:val="00AF7CA8"/>
    <w:rsid w:val="00B171AB"/>
    <w:rsid w:val="00B2054E"/>
    <w:rsid w:val="00B749AD"/>
    <w:rsid w:val="00B84882"/>
    <w:rsid w:val="00B9316D"/>
    <w:rsid w:val="00BC0FD8"/>
    <w:rsid w:val="00BC38BB"/>
    <w:rsid w:val="00C7547F"/>
    <w:rsid w:val="00C8621E"/>
    <w:rsid w:val="00CB1C39"/>
    <w:rsid w:val="00CC16DA"/>
    <w:rsid w:val="00CC62FC"/>
    <w:rsid w:val="00CC7AED"/>
    <w:rsid w:val="00CD4295"/>
    <w:rsid w:val="00CD5A2D"/>
    <w:rsid w:val="00D06328"/>
    <w:rsid w:val="00DD4473"/>
    <w:rsid w:val="00DF76CB"/>
    <w:rsid w:val="00E45FFA"/>
    <w:rsid w:val="00E7643B"/>
    <w:rsid w:val="00EC7027"/>
    <w:rsid w:val="00F44759"/>
    <w:rsid w:val="00F461CF"/>
    <w:rsid w:val="00F71B60"/>
    <w:rsid w:val="00FB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  <w:style w:type="table" w:styleId="a6">
    <w:name w:val="Table Grid"/>
    <w:basedOn w:val="a1"/>
    <w:locked/>
    <w:rsid w:val="008F49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31</cp:revision>
  <cp:lastPrinted>2023-11-22T13:46:00Z</cp:lastPrinted>
  <dcterms:created xsi:type="dcterms:W3CDTF">2023-10-12T13:31:00Z</dcterms:created>
  <dcterms:modified xsi:type="dcterms:W3CDTF">2024-01-29T09:02:00Z</dcterms:modified>
</cp:coreProperties>
</file>