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24" w:rsidRPr="003067FF" w:rsidRDefault="00644AD6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B3C9BFA" wp14:editId="7F387A31">
            <wp:simplePos x="0" y="0"/>
            <wp:positionH relativeFrom="column">
              <wp:posOffset>2843530</wp:posOffset>
            </wp:positionH>
            <wp:positionV relativeFrom="paragraph">
              <wp:posOffset>-308610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D071ED" w:rsidRDefault="00DE464A" w:rsidP="009B58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21.09.2023</w:t>
      </w:r>
      <w:r w:rsidR="009B5824" w:rsidRPr="00D071ED">
        <w:rPr>
          <w:sz w:val="28"/>
          <w:szCs w:val="28"/>
          <w:lang w:val="uk-UA"/>
        </w:rPr>
        <w:t xml:space="preserve"> 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B32467">
        <w:rPr>
          <w:sz w:val="28"/>
          <w:szCs w:val="28"/>
          <w:lang w:val="uk-UA"/>
        </w:rPr>
        <w:t xml:space="preserve">      </w:t>
      </w:r>
      <w:r w:rsidR="009B5824">
        <w:rPr>
          <w:sz w:val="28"/>
          <w:szCs w:val="28"/>
          <w:lang w:val="uk-UA"/>
        </w:rPr>
        <w:t xml:space="preserve"> </w:t>
      </w:r>
      <w:r w:rsidR="008216CA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250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255D25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</w:p>
    <w:p w:rsidR="00255D25" w:rsidRDefault="00D071ED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>
        <w:rPr>
          <w:b/>
          <w:color w:val="auto"/>
          <w:sz w:val="28"/>
          <w:szCs w:val="28"/>
          <w:lang w:val="uk-UA"/>
        </w:rPr>
        <w:t xml:space="preserve">з </w:t>
      </w:r>
      <w:r w:rsidR="00367221">
        <w:rPr>
          <w:b/>
          <w:bCs/>
          <w:sz w:val="28"/>
          <w:szCs w:val="28"/>
          <w:lang w:val="uk-UA"/>
        </w:rPr>
        <w:t>керівником</w:t>
      </w:r>
      <w:bookmarkStart w:id="0" w:name="_GoBack"/>
      <w:bookmarkEnd w:id="0"/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Комунального підприємства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«</w:t>
      </w:r>
      <w:proofErr w:type="spellStart"/>
      <w:r w:rsidR="00C72DA7">
        <w:rPr>
          <w:b/>
          <w:bCs/>
          <w:sz w:val="28"/>
          <w:szCs w:val="28"/>
          <w:lang w:val="uk-UA"/>
        </w:rPr>
        <w:t>Полошківське</w:t>
      </w:r>
      <w:proofErr w:type="spellEnd"/>
      <w:r w:rsidR="00B47D3B">
        <w:rPr>
          <w:b/>
          <w:bCs/>
          <w:sz w:val="28"/>
          <w:szCs w:val="28"/>
          <w:lang w:val="uk-UA"/>
        </w:rPr>
        <w:t xml:space="preserve">» </w:t>
      </w:r>
      <w:r w:rsidRPr="002E7EA7">
        <w:rPr>
          <w:b/>
          <w:bCs/>
          <w:sz w:val="28"/>
          <w:szCs w:val="28"/>
          <w:lang w:val="uk-UA"/>
        </w:rPr>
        <w:t xml:space="preserve"> </w:t>
      </w:r>
    </w:p>
    <w:p w:rsidR="00DF7D18" w:rsidRDefault="00BD04D9" w:rsidP="002E7EA7">
      <w:pPr>
        <w:pStyle w:val="Default"/>
        <w:tabs>
          <w:tab w:val="left" w:pos="0"/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3067FF" w:rsidRDefault="00D071ED" w:rsidP="00D071ED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заступника міського голови з питань діяльності виконавчих органів міської ради Галустяна В.Е. від </w:t>
      </w:r>
      <w:r w:rsidR="00E05137">
        <w:rPr>
          <w:color w:val="auto"/>
          <w:sz w:val="28"/>
          <w:szCs w:val="28"/>
          <w:lang w:val="uk-UA"/>
        </w:rPr>
        <w:t>15.09.</w:t>
      </w:r>
      <w:r w:rsidRPr="005C3FB4">
        <w:rPr>
          <w:color w:val="auto"/>
          <w:sz w:val="28"/>
          <w:szCs w:val="28"/>
          <w:lang w:val="uk-UA"/>
        </w:rPr>
        <w:t>202</w:t>
      </w:r>
      <w:r w:rsidR="00CD1373">
        <w:rPr>
          <w:color w:val="auto"/>
          <w:sz w:val="28"/>
          <w:szCs w:val="28"/>
          <w:lang w:val="uk-UA"/>
        </w:rPr>
        <w:t>3</w:t>
      </w:r>
      <w:r w:rsidRPr="005C3FB4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>
        <w:rPr>
          <w:rStyle w:val="docdata"/>
          <w:sz w:val="28"/>
          <w:szCs w:val="28"/>
          <w:lang w:val="uk-UA"/>
        </w:rPr>
        <w:t>контракту</w:t>
      </w:r>
      <w:r w:rsidR="006435CC">
        <w:rPr>
          <w:rStyle w:val="docdata"/>
          <w:sz w:val="28"/>
          <w:szCs w:val="28"/>
          <w:lang w:val="uk-UA"/>
        </w:rPr>
        <w:t xml:space="preserve"> від </w:t>
      </w:r>
      <w:r w:rsidR="00E05137">
        <w:rPr>
          <w:rStyle w:val="docdata"/>
          <w:sz w:val="28"/>
          <w:szCs w:val="28"/>
          <w:lang w:val="uk-UA"/>
        </w:rPr>
        <w:t>06.10.2017</w:t>
      </w:r>
      <w:r>
        <w:rPr>
          <w:rStyle w:val="docdata"/>
          <w:sz w:val="28"/>
          <w:szCs w:val="28"/>
          <w:lang w:val="uk-UA"/>
        </w:rPr>
        <w:t xml:space="preserve">, укладеного з </w:t>
      </w:r>
      <w:r w:rsidR="000616D6">
        <w:rPr>
          <w:sz w:val="28"/>
          <w:szCs w:val="28"/>
          <w:lang w:val="uk-UA"/>
        </w:rPr>
        <w:t>Черненко Н.В</w:t>
      </w:r>
      <w:r w:rsidR="00B47D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39B8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 w:rsidR="00A739B8">
        <w:rPr>
          <w:rStyle w:val="docdata"/>
          <w:sz w:val="28"/>
          <w:szCs w:val="28"/>
          <w:lang w:val="uk-UA"/>
        </w:rPr>
        <w:t xml:space="preserve">Вайло Н.О.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255D25">
        <w:rPr>
          <w:rStyle w:val="docdata"/>
          <w:sz w:val="28"/>
          <w:szCs w:val="28"/>
          <w:lang w:val="uk-UA"/>
        </w:rPr>
        <w:t xml:space="preserve">строк дії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2959C1">
        <w:rPr>
          <w:rStyle w:val="docdata"/>
          <w:sz w:val="28"/>
          <w:szCs w:val="28"/>
          <w:lang w:val="uk-UA"/>
        </w:rPr>
        <w:t>, укладен</w:t>
      </w:r>
      <w:r w:rsidR="00255D25">
        <w:rPr>
          <w:rStyle w:val="docdata"/>
          <w:sz w:val="28"/>
          <w:szCs w:val="28"/>
          <w:lang w:val="uk-UA"/>
        </w:rPr>
        <w:t xml:space="preserve">ого </w:t>
      </w:r>
      <w:r w:rsidR="00223D0E">
        <w:rPr>
          <w:rStyle w:val="docdata"/>
          <w:sz w:val="28"/>
          <w:szCs w:val="28"/>
          <w:lang w:val="uk-UA"/>
        </w:rPr>
        <w:t>0</w:t>
      </w:r>
      <w:r w:rsidR="008216CA">
        <w:rPr>
          <w:rStyle w:val="docdata"/>
          <w:sz w:val="28"/>
          <w:szCs w:val="28"/>
          <w:lang w:val="uk-UA"/>
        </w:rPr>
        <w:t>6</w:t>
      </w:r>
      <w:r w:rsidR="00223D0E">
        <w:rPr>
          <w:rStyle w:val="docdata"/>
          <w:sz w:val="28"/>
          <w:szCs w:val="28"/>
          <w:lang w:val="uk-UA"/>
        </w:rPr>
        <w:t xml:space="preserve"> жовтня </w:t>
      </w:r>
      <w:r w:rsidR="003D5A8B">
        <w:rPr>
          <w:rStyle w:val="docdata"/>
          <w:sz w:val="28"/>
          <w:szCs w:val="28"/>
          <w:lang w:val="uk-UA"/>
        </w:rPr>
        <w:t>20</w:t>
      </w:r>
      <w:r w:rsidR="00223D0E">
        <w:rPr>
          <w:rStyle w:val="docdata"/>
          <w:sz w:val="28"/>
          <w:szCs w:val="28"/>
          <w:lang w:val="uk-UA"/>
        </w:rPr>
        <w:t>17</w:t>
      </w:r>
      <w:r w:rsidR="003D5A8B">
        <w:rPr>
          <w:rStyle w:val="docdata"/>
          <w:sz w:val="28"/>
          <w:szCs w:val="28"/>
          <w:lang w:val="uk-UA"/>
        </w:rPr>
        <w:t xml:space="preserve"> </w:t>
      </w:r>
      <w:r w:rsidR="00E6696D">
        <w:rPr>
          <w:rStyle w:val="docdata"/>
          <w:sz w:val="28"/>
          <w:szCs w:val="28"/>
          <w:lang w:val="uk-UA"/>
        </w:rPr>
        <w:t xml:space="preserve">року </w:t>
      </w:r>
      <w:r w:rsidR="002959C1">
        <w:rPr>
          <w:rStyle w:val="docdata"/>
          <w:sz w:val="28"/>
          <w:szCs w:val="28"/>
          <w:lang w:val="uk-UA"/>
        </w:rPr>
        <w:t xml:space="preserve">з </w:t>
      </w:r>
      <w:r w:rsidR="00A91BAA">
        <w:rPr>
          <w:rStyle w:val="docdata"/>
          <w:sz w:val="28"/>
          <w:szCs w:val="28"/>
          <w:lang w:val="uk-UA"/>
        </w:rPr>
        <w:t xml:space="preserve">керівником </w:t>
      </w:r>
      <w:r w:rsidR="00A91BAA">
        <w:rPr>
          <w:bCs/>
          <w:sz w:val="28"/>
          <w:szCs w:val="28"/>
          <w:lang w:val="uk-UA"/>
        </w:rPr>
        <w:t>К</w:t>
      </w:r>
      <w:r w:rsidR="00A91BAA" w:rsidRPr="00A739B8">
        <w:rPr>
          <w:bCs/>
          <w:sz w:val="28"/>
          <w:szCs w:val="28"/>
          <w:lang w:val="uk-UA"/>
        </w:rPr>
        <w:t>омунального підприємства «</w:t>
      </w:r>
      <w:proofErr w:type="spellStart"/>
      <w:r w:rsidR="001F5D1B">
        <w:rPr>
          <w:bCs/>
          <w:sz w:val="28"/>
          <w:szCs w:val="28"/>
          <w:lang w:val="uk-UA"/>
        </w:rPr>
        <w:t>Полошківське</w:t>
      </w:r>
      <w:proofErr w:type="spellEnd"/>
      <w:r w:rsidR="00A91BAA" w:rsidRPr="00A739B8">
        <w:rPr>
          <w:bCs/>
          <w:sz w:val="28"/>
          <w:szCs w:val="28"/>
          <w:lang w:val="uk-UA"/>
        </w:rPr>
        <w:t xml:space="preserve">» </w:t>
      </w:r>
      <w:r w:rsidR="00A91BAA" w:rsidRPr="00A739B8">
        <w:rPr>
          <w:sz w:val="28"/>
          <w:szCs w:val="28"/>
          <w:lang w:val="uk-UA"/>
        </w:rPr>
        <w:t>Глухівської міської ради</w:t>
      </w:r>
      <w:r w:rsidR="00A91BAA">
        <w:rPr>
          <w:sz w:val="28"/>
          <w:szCs w:val="28"/>
          <w:lang w:val="uk-UA"/>
        </w:rPr>
        <w:t xml:space="preserve"> </w:t>
      </w:r>
      <w:r w:rsidR="00A7523B">
        <w:rPr>
          <w:sz w:val="28"/>
          <w:szCs w:val="28"/>
          <w:lang w:val="uk-UA"/>
        </w:rPr>
        <w:t>Черненко Надією Василівною</w:t>
      </w:r>
      <w:r w:rsidR="00A91BAA">
        <w:rPr>
          <w:sz w:val="28"/>
          <w:szCs w:val="28"/>
          <w:lang w:val="uk-UA"/>
        </w:rPr>
        <w:t xml:space="preserve">, </w:t>
      </w:r>
      <w:r w:rsidR="00A739B8">
        <w:rPr>
          <w:sz w:val="28"/>
          <w:szCs w:val="28"/>
          <w:lang w:val="uk-UA"/>
        </w:rPr>
        <w:t>на 1 рік</w:t>
      </w:r>
      <w:r w:rsidR="00AA1687">
        <w:rPr>
          <w:sz w:val="28"/>
          <w:szCs w:val="28"/>
          <w:lang w:val="uk-UA"/>
        </w:rPr>
        <w:t xml:space="preserve"> з 0</w:t>
      </w:r>
      <w:r w:rsidR="008216CA">
        <w:rPr>
          <w:sz w:val="28"/>
          <w:szCs w:val="28"/>
          <w:lang w:val="uk-UA"/>
        </w:rPr>
        <w:t>7</w:t>
      </w:r>
      <w:r w:rsidR="00AA1687">
        <w:rPr>
          <w:sz w:val="28"/>
          <w:szCs w:val="28"/>
          <w:lang w:val="uk-UA"/>
        </w:rPr>
        <w:t xml:space="preserve"> жовтня 2023 року по 0</w:t>
      </w:r>
      <w:r w:rsidR="008216CA">
        <w:rPr>
          <w:sz w:val="28"/>
          <w:szCs w:val="28"/>
          <w:lang w:val="uk-UA"/>
        </w:rPr>
        <w:t>6</w:t>
      </w:r>
      <w:r w:rsidR="00802C04">
        <w:rPr>
          <w:sz w:val="28"/>
          <w:szCs w:val="28"/>
          <w:lang w:val="uk-UA"/>
        </w:rPr>
        <w:t xml:space="preserve"> жовтня 2024 року</w:t>
      </w:r>
      <w:r w:rsidR="00AA1687">
        <w:rPr>
          <w:sz w:val="28"/>
          <w:szCs w:val="28"/>
          <w:lang w:val="uk-UA"/>
        </w:rPr>
        <w:t>.</w:t>
      </w:r>
    </w:p>
    <w:p w:rsidR="00B93858" w:rsidRDefault="00E6696D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виконання цього рішення покласти </w:t>
      </w:r>
      <w:r w:rsidR="00B93858">
        <w:rPr>
          <w:sz w:val="28"/>
          <w:szCs w:val="28"/>
          <w:lang w:val="uk-UA"/>
        </w:rPr>
        <w:t xml:space="preserve">на </w:t>
      </w:r>
      <w:r w:rsidR="008216CA">
        <w:rPr>
          <w:sz w:val="28"/>
          <w:szCs w:val="28"/>
          <w:lang w:val="uk-UA"/>
        </w:rPr>
        <w:t>міського голову Вайло Н.О.</w:t>
      </w:r>
    </w:p>
    <w:p w:rsidR="009B5824" w:rsidRPr="003067FF" w:rsidRDefault="009B5824" w:rsidP="00014937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837FF0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Надія ВАЙЛО</w:t>
      </w:r>
    </w:p>
    <w:sectPr w:rsidR="0025707D" w:rsidSect="009123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14937"/>
    <w:rsid w:val="0001583C"/>
    <w:rsid w:val="000616D6"/>
    <w:rsid w:val="000A15E4"/>
    <w:rsid w:val="000D2B63"/>
    <w:rsid w:val="001D0EBF"/>
    <w:rsid w:val="001E16FF"/>
    <w:rsid w:val="001F5D1B"/>
    <w:rsid w:val="00223D0E"/>
    <w:rsid w:val="002362D0"/>
    <w:rsid w:val="00255D25"/>
    <w:rsid w:val="0025707D"/>
    <w:rsid w:val="002730C3"/>
    <w:rsid w:val="002738D1"/>
    <w:rsid w:val="002959C1"/>
    <w:rsid w:val="002E7EA7"/>
    <w:rsid w:val="0033532B"/>
    <w:rsid w:val="00367221"/>
    <w:rsid w:val="003A614F"/>
    <w:rsid w:val="003D5A8B"/>
    <w:rsid w:val="003D5AB8"/>
    <w:rsid w:val="003F2BA5"/>
    <w:rsid w:val="00436E62"/>
    <w:rsid w:val="00454FA0"/>
    <w:rsid w:val="004566C0"/>
    <w:rsid w:val="004632A1"/>
    <w:rsid w:val="00482DEC"/>
    <w:rsid w:val="004974E0"/>
    <w:rsid w:val="004B1596"/>
    <w:rsid w:val="004C2FEF"/>
    <w:rsid w:val="004D4058"/>
    <w:rsid w:val="00507CBE"/>
    <w:rsid w:val="005855CD"/>
    <w:rsid w:val="005C3FB4"/>
    <w:rsid w:val="005E3B60"/>
    <w:rsid w:val="005F7A93"/>
    <w:rsid w:val="006435CC"/>
    <w:rsid w:val="00644AD6"/>
    <w:rsid w:val="006B72F2"/>
    <w:rsid w:val="00792EBB"/>
    <w:rsid w:val="00802C04"/>
    <w:rsid w:val="0080710D"/>
    <w:rsid w:val="008216CA"/>
    <w:rsid w:val="00837FF0"/>
    <w:rsid w:val="00852093"/>
    <w:rsid w:val="008F1B49"/>
    <w:rsid w:val="009123A8"/>
    <w:rsid w:val="00946351"/>
    <w:rsid w:val="009B5824"/>
    <w:rsid w:val="00A44391"/>
    <w:rsid w:val="00A739B8"/>
    <w:rsid w:val="00A7523B"/>
    <w:rsid w:val="00A91BAA"/>
    <w:rsid w:val="00A944C7"/>
    <w:rsid w:val="00AA1687"/>
    <w:rsid w:val="00B12D2C"/>
    <w:rsid w:val="00B32467"/>
    <w:rsid w:val="00B47D3B"/>
    <w:rsid w:val="00B93858"/>
    <w:rsid w:val="00BD04D9"/>
    <w:rsid w:val="00C72DA7"/>
    <w:rsid w:val="00C75115"/>
    <w:rsid w:val="00C9746B"/>
    <w:rsid w:val="00CD1373"/>
    <w:rsid w:val="00D071ED"/>
    <w:rsid w:val="00DE464A"/>
    <w:rsid w:val="00DE4925"/>
    <w:rsid w:val="00DF7D18"/>
    <w:rsid w:val="00E05137"/>
    <w:rsid w:val="00E6696D"/>
    <w:rsid w:val="00EA31D6"/>
    <w:rsid w:val="00F62314"/>
    <w:rsid w:val="00F97220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2022</cp:lastModifiedBy>
  <cp:revision>21</cp:revision>
  <cp:lastPrinted>2023-09-15T10:46:00Z</cp:lastPrinted>
  <dcterms:created xsi:type="dcterms:W3CDTF">2022-02-15T12:47:00Z</dcterms:created>
  <dcterms:modified xsi:type="dcterms:W3CDTF">2023-09-25T06:47:00Z</dcterms:modified>
</cp:coreProperties>
</file>