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0F576F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16.12.2021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0F576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0F576F">
              <w:t>349</w:t>
            </w:r>
            <w:bookmarkStart w:id="0" w:name="_GoBack"/>
            <w:bookmarkEnd w:id="0"/>
          </w:p>
        </w:tc>
      </w:tr>
    </w:tbl>
    <w:p w:rsidR="00F92A22" w:rsidRDefault="00AE1966" w:rsidP="00F92A22">
      <w:pPr>
        <w:ind w:right="-1"/>
        <w:jc w:val="both"/>
        <w:rPr>
          <w:b/>
          <w:sz w:val="28"/>
          <w:szCs w:val="28"/>
          <w:lang w:val="uk-UA"/>
        </w:rPr>
      </w:pPr>
      <w:r w:rsidRPr="00621893">
        <w:rPr>
          <w:b/>
          <w:sz w:val="28"/>
          <w:szCs w:val="28"/>
          <w:lang w:val="uk-UA"/>
        </w:rPr>
        <w:t xml:space="preserve">Про звільнення від сплати за харчування </w:t>
      </w:r>
      <w:r w:rsidRPr="00D84CAA">
        <w:rPr>
          <w:b/>
          <w:sz w:val="28"/>
          <w:szCs w:val="28"/>
          <w:lang w:val="uk-UA"/>
        </w:rPr>
        <w:t>вихованців та учнів закладів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D90462">
      <w:pPr>
        <w:ind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Юдіної О.О.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AE1966" w:rsidRPr="00D90462">
        <w:rPr>
          <w:sz w:val="28"/>
          <w:szCs w:val="28"/>
          <w:lang w:val="uk-UA"/>
        </w:rPr>
        <w:t>вихованців та учнів закладів освіти на території Глухівської міської ради</w:t>
      </w:r>
      <w:r w:rsidRPr="00D90462">
        <w:rPr>
          <w:sz w:val="28"/>
          <w:szCs w:val="28"/>
          <w:lang w:val="uk-UA"/>
        </w:rPr>
        <w:t xml:space="preserve">, </w:t>
      </w:r>
      <w:r w:rsidR="00D90462" w:rsidRPr="00D90462">
        <w:rPr>
          <w:sz w:val="28"/>
          <w:szCs w:val="28"/>
          <w:lang w:val="uk-UA"/>
        </w:rPr>
        <w:t xml:space="preserve">враховуючи скрутний матеріальний стан сімей, </w:t>
      </w:r>
      <w:r w:rsidRPr="00D90462">
        <w:rPr>
          <w:sz w:val="28"/>
          <w:szCs w:val="28"/>
          <w:lang w:val="uk-UA"/>
        </w:rPr>
        <w:t xml:space="preserve">на 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та пункту 1.3 додатку 2 до міської програми удосконалення організації харчування учнів закладів загальної се</w:t>
      </w:r>
      <w:r w:rsidRPr="00962947">
        <w:rPr>
          <w:sz w:val="28"/>
          <w:szCs w:val="28"/>
          <w:lang w:val="uk-UA"/>
        </w:rPr>
        <w:t>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</w:t>
      </w:r>
      <w:r w:rsidR="00962947" w:rsidRPr="00962947">
        <w:rPr>
          <w:sz w:val="28"/>
          <w:szCs w:val="28"/>
          <w:lang w:val="uk-UA"/>
        </w:rPr>
        <w:t xml:space="preserve">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E5020" w:rsidRPr="00077734" w:rsidRDefault="006E5020" w:rsidP="006E5020">
      <w:pPr>
        <w:pStyle w:val="a3"/>
        <w:numPr>
          <w:ilvl w:val="0"/>
          <w:numId w:val="2"/>
        </w:numPr>
        <w:tabs>
          <w:tab w:val="left" w:pos="-142"/>
          <w:tab w:val="left" w:pos="0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від сплати за харчування </w:t>
      </w:r>
      <w:r w:rsidR="000F5987" w:rsidRPr="00A71FD3">
        <w:rPr>
          <w:szCs w:val="28"/>
        </w:rPr>
        <w:t xml:space="preserve">вихованців та учнів закладів освіти </w:t>
      </w:r>
      <w:r w:rsidR="000F5987" w:rsidRPr="00AE1966">
        <w:rPr>
          <w:szCs w:val="28"/>
        </w:rPr>
        <w:t>на території Глухівської міської ради</w:t>
      </w:r>
      <w:r w:rsidRPr="00A71FD3">
        <w:rPr>
          <w:szCs w:val="28"/>
        </w:rPr>
        <w:t>, батьк</w:t>
      </w:r>
      <w:r w:rsidR="000F5987">
        <w:rPr>
          <w:szCs w:val="28"/>
        </w:rPr>
        <w:t>и</w:t>
      </w:r>
      <w:r w:rsidRPr="00A71FD3">
        <w:rPr>
          <w:szCs w:val="28"/>
        </w:rPr>
        <w:t xml:space="preserve"> </w:t>
      </w:r>
      <w:r>
        <w:rPr>
          <w:szCs w:val="28"/>
        </w:rPr>
        <w:t>як</w:t>
      </w:r>
      <w:r w:rsidR="000F5987">
        <w:rPr>
          <w:szCs w:val="28"/>
        </w:rPr>
        <w:t>их</w:t>
      </w:r>
      <w:r w:rsidRPr="00A71FD3">
        <w:rPr>
          <w:szCs w:val="28"/>
        </w:rPr>
        <w:t xml:space="preserve"> безпосередньо бер</w:t>
      </w:r>
      <w:r w:rsidR="000F5987">
        <w:rPr>
          <w:szCs w:val="28"/>
        </w:rPr>
        <w:t>уть</w:t>
      </w:r>
      <w:r w:rsidRPr="00A71FD3">
        <w:rPr>
          <w:szCs w:val="28"/>
        </w:rPr>
        <w:t xml:space="preserve"> участь в операції Об’єднаних сил на території Донецької </w:t>
      </w:r>
      <w:r w:rsidRPr="00197AAB">
        <w:rPr>
          <w:szCs w:val="28"/>
        </w:rPr>
        <w:t xml:space="preserve">та Луганської областей </w:t>
      </w:r>
      <w:r w:rsidRPr="00A71FD3">
        <w:rPr>
          <w:szCs w:val="28"/>
        </w:rPr>
        <w:t>(на період участі в ООС)</w:t>
      </w:r>
      <w:r w:rsidR="00D90462">
        <w:rPr>
          <w:szCs w:val="28"/>
        </w:rPr>
        <w:t xml:space="preserve">, </w:t>
      </w:r>
      <w:r w:rsidR="000F5987" w:rsidRPr="00A71FD3">
        <w:rPr>
          <w:szCs w:val="28"/>
        </w:rPr>
        <w:t xml:space="preserve">згідно з додатком </w:t>
      </w:r>
      <w:r w:rsidR="000F5987">
        <w:rPr>
          <w:szCs w:val="28"/>
        </w:rPr>
        <w:t>1</w:t>
      </w:r>
      <w:r w:rsidRPr="00A71FD3">
        <w:rPr>
          <w:szCs w:val="28"/>
        </w:rPr>
        <w:t>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>Звільнити з 0</w:t>
      </w:r>
      <w:r w:rsidR="00FE5AC8">
        <w:rPr>
          <w:szCs w:val="28"/>
        </w:rPr>
        <w:t>1</w:t>
      </w:r>
      <w:r w:rsidRPr="00A71FD3">
        <w:rPr>
          <w:szCs w:val="28"/>
        </w:rPr>
        <w:t xml:space="preserve"> </w:t>
      </w:r>
      <w:r w:rsidR="00FE5AC8">
        <w:rPr>
          <w:szCs w:val="28"/>
        </w:rPr>
        <w:t xml:space="preserve">січня 2022 року по </w:t>
      </w:r>
      <w:r w:rsidR="003A7CD6">
        <w:rPr>
          <w:szCs w:val="28"/>
        </w:rPr>
        <w:t xml:space="preserve">31 серпня </w:t>
      </w:r>
      <w:r w:rsidRPr="00A71FD3">
        <w:rPr>
          <w:szCs w:val="28"/>
        </w:rPr>
        <w:t>202</w:t>
      </w:r>
      <w:r w:rsidR="00FE5AC8">
        <w:rPr>
          <w:szCs w:val="28"/>
        </w:rPr>
        <w:t>2</w:t>
      </w:r>
      <w:r w:rsidRPr="00A71FD3">
        <w:rPr>
          <w:szCs w:val="28"/>
        </w:rPr>
        <w:t xml:space="preserve"> року вихованців та учнів закладів освіти </w:t>
      </w:r>
      <w:r w:rsidR="00810B02" w:rsidRPr="00AE1966">
        <w:rPr>
          <w:szCs w:val="28"/>
        </w:rPr>
        <w:t>на території Глухівської міської ради</w:t>
      </w:r>
      <w:r w:rsidR="00810B02" w:rsidRPr="00A71FD3">
        <w:rPr>
          <w:szCs w:val="28"/>
        </w:rPr>
        <w:t xml:space="preserve"> </w:t>
      </w:r>
      <w:r w:rsidRPr="00A71FD3">
        <w:rPr>
          <w:szCs w:val="28"/>
        </w:rPr>
        <w:t xml:space="preserve">з сімей вимушених переселенців, які прибули з Донецької та Луганської областей та тимчасово проживають </w:t>
      </w:r>
      <w:r w:rsidR="00257ABD">
        <w:rPr>
          <w:szCs w:val="28"/>
        </w:rPr>
        <w:t>на території Глухівської міської ради</w:t>
      </w:r>
      <w:r w:rsidRPr="00A71FD3">
        <w:rPr>
          <w:szCs w:val="28"/>
        </w:rPr>
        <w:t xml:space="preserve">, згідно з додатком </w:t>
      </w:r>
      <w:r w:rsidR="000F5987">
        <w:rPr>
          <w:szCs w:val="28"/>
        </w:rPr>
        <w:t>2</w:t>
      </w:r>
      <w:r w:rsidRPr="00A71FD3">
        <w:rPr>
          <w:szCs w:val="28"/>
        </w:rPr>
        <w:t>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>Звільнити з 0</w:t>
      </w:r>
      <w:r w:rsidR="00FE5AC8">
        <w:rPr>
          <w:szCs w:val="28"/>
        </w:rPr>
        <w:t>1</w:t>
      </w:r>
      <w:r w:rsidRPr="00A71FD3">
        <w:rPr>
          <w:szCs w:val="28"/>
        </w:rPr>
        <w:t xml:space="preserve"> </w:t>
      </w:r>
      <w:r w:rsidR="00FE5AC8">
        <w:rPr>
          <w:szCs w:val="28"/>
        </w:rPr>
        <w:t>січня 2022 року</w:t>
      </w:r>
      <w:r w:rsidRPr="00A71FD3">
        <w:rPr>
          <w:szCs w:val="28"/>
        </w:rPr>
        <w:t xml:space="preserve"> по 31 </w:t>
      </w:r>
      <w:r w:rsidR="003A7CD6">
        <w:rPr>
          <w:szCs w:val="28"/>
        </w:rPr>
        <w:t>серпня</w:t>
      </w:r>
      <w:r w:rsidRPr="00A71FD3">
        <w:rPr>
          <w:szCs w:val="28"/>
        </w:rPr>
        <w:t xml:space="preserve"> 202</w:t>
      </w:r>
      <w:r w:rsidR="00D53298">
        <w:rPr>
          <w:szCs w:val="28"/>
        </w:rPr>
        <w:t>2</w:t>
      </w:r>
      <w:r w:rsidRPr="00A71FD3">
        <w:rPr>
          <w:szCs w:val="28"/>
        </w:rPr>
        <w:t xml:space="preserve"> року від сплати за харчування </w:t>
      </w:r>
      <w:r w:rsidR="005000EA" w:rsidRPr="00C26CBA">
        <w:rPr>
          <w:szCs w:val="28"/>
        </w:rPr>
        <w:t xml:space="preserve">вихованців та учнів закладів освіти </w:t>
      </w:r>
      <w:r w:rsidR="005000EA" w:rsidRPr="00AE1966">
        <w:rPr>
          <w:szCs w:val="28"/>
        </w:rPr>
        <w:t>на території Глухівської міської ради</w:t>
      </w:r>
      <w:r w:rsidR="005000EA" w:rsidRPr="00C26CBA">
        <w:rPr>
          <w:szCs w:val="28"/>
        </w:rPr>
        <w:t>, які звільняються від сплати за харчування, як виняток</w:t>
      </w:r>
      <w:r w:rsidR="002B5975">
        <w:rPr>
          <w:szCs w:val="28"/>
        </w:rPr>
        <w:t>,</w:t>
      </w:r>
      <w:r w:rsidR="005000EA" w:rsidRPr="00A71FD3">
        <w:rPr>
          <w:szCs w:val="28"/>
        </w:rPr>
        <w:t xml:space="preserve"> </w:t>
      </w:r>
      <w:r w:rsidRPr="00A71FD3">
        <w:rPr>
          <w:szCs w:val="28"/>
        </w:rPr>
        <w:t xml:space="preserve">згідно з додатком </w:t>
      </w:r>
      <w:r w:rsidR="000F5987">
        <w:rPr>
          <w:szCs w:val="28"/>
        </w:rPr>
        <w:t>3</w:t>
      </w:r>
      <w:r w:rsidRPr="00A71FD3">
        <w:rPr>
          <w:szCs w:val="28"/>
        </w:rPr>
        <w:t>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A71FD3">
        <w:t>Організацію виконання цього рішення покласти на відділ освіти Глухівської міської ради (начальник відділу</w:t>
      </w:r>
      <w:r>
        <w:t xml:space="preserve"> Юдіна О.О</w:t>
      </w:r>
      <w:r w:rsidRPr="00A71FD3">
        <w:t>.), контроль – на секретаря Глухівської міської ради</w:t>
      </w:r>
      <w:r>
        <w:t xml:space="preserve"> Васянович Л.Г</w:t>
      </w:r>
      <w:r w:rsidRPr="00A71FD3">
        <w:t>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90462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90462" w:rsidRDefault="00D90462" w:rsidP="00C26CBA">
      <w:pPr>
        <w:jc w:val="right"/>
        <w:rPr>
          <w:sz w:val="28"/>
          <w:szCs w:val="28"/>
          <w:lang w:val="uk-UA"/>
        </w:rPr>
      </w:pPr>
    </w:p>
    <w:p w:rsidR="00D90462" w:rsidRDefault="00D90462" w:rsidP="00C26CBA">
      <w:pPr>
        <w:jc w:val="right"/>
        <w:rPr>
          <w:sz w:val="28"/>
          <w:szCs w:val="28"/>
          <w:lang w:val="uk-UA"/>
        </w:rPr>
      </w:pPr>
    </w:p>
    <w:sectPr w:rsidR="00D90462" w:rsidSect="00D9046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2C" w:rsidRDefault="002A492C" w:rsidP="006B15F4">
      <w:r>
        <w:separator/>
      </w:r>
    </w:p>
  </w:endnote>
  <w:endnote w:type="continuationSeparator" w:id="0">
    <w:p w:rsidR="002A492C" w:rsidRDefault="002A492C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2C" w:rsidRDefault="002A492C" w:rsidP="006B15F4">
      <w:r>
        <w:separator/>
      </w:r>
    </w:p>
  </w:footnote>
  <w:footnote w:type="continuationSeparator" w:id="0">
    <w:p w:rsidR="002A492C" w:rsidRDefault="002A492C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4B61"/>
    <w:rsid w:val="000D7F5D"/>
    <w:rsid w:val="000F3B09"/>
    <w:rsid w:val="000F3C42"/>
    <w:rsid w:val="000F576F"/>
    <w:rsid w:val="000F587C"/>
    <w:rsid w:val="000F5987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4C2C"/>
    <w:rsid w:val="001E1D75"/>
    <w:rsid w:val="001E1DF4"/>
    <w:rsid w:val="001E51A6"/>
    <w:rsid w:val="00201261"/>
    <w:rsid w:val="00207B34"/>
    <w:rsid w:val="00211103"/>
    <w:rsid w:val="00221E76"/>
    <w:rsid w:val="002247D5"/>
    <w:rsid w:val="00230B75"/>
    <w:rsid w:val="0023261C"/>
    <w:rsid w:val="00233084"/>
    <w:rsid w:val="00247B8F"/>
    <w:rsid w:val="00253298"/>
    <w:rsid w:val="002576C4"/>
    <w:rsid w:val="00257ABD"/>
    <w:rsid w:val="00260D00"/>
    <w:rsid w:val="0026150B"/>
    <w:rsid w:val="00262475"/>
    <w:rsid w:val="00266542"/>
    <w:rsid w:val="002665A7"/>
    <w:rsid w:val="0027099A"/>
    <w:rsid w:val="0027615F"/>
    <w:rsid w:val="002767BF"/>
    <w:rsid w:val="002774B6"/>
    <w:rsid w:val="002945F0"/>
    <w:rsid w:val="002A492C"/>
    <w:rsid w:val="002A6679"/>
    <w:rsid w:val="002B2810"/>
    <w:rsid w:val="002B29C7"/>
    <w:rsid w:val="002B5975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182D"/>
    <w:rsid w:val="00352EEF"/>
    <w:rsid w:val="003535CD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3574"/>
    <w:rsid w:val="003D3BC6"/>
    <w:rsid w:val="003E074E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14F2"/>
    <w:rsid w:val="00436034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32BE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4022C"/>
    <w:rsid w:val="00540CBE"/>
    <w:rsid w:val="00546D0A"/>
    <w:rsid w:val="00551945"/>
    <w:rsid w:val="0055755C"/>
    <w:rsid w:val="0055782D"/>
    <w:rsid w:val="00560593"/>
    <w:rsid w:val="00561994"/>
    <w:rsid w:val="00562C30"/>
    <w:rsid w:val="00570F25"/>
    <w:rsid w:val="00575405"/>
    <w:rsid w:val="005908C7"/>
    <w:rsid w:val="00592C57"/>
    <w:rsid w:val="0059589A"/>
    <w:rsid w:val="00595C7C"/>
    <w:rsid w:val="005A023B"/>
    <w:rsid w:val="005B4496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51001"/>
    <w:rsid w:val="006715C4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CA0"/>
    <w:rsid w:val="00951193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11CFF"/>
    <w:rsid w:val="00A20AC1"/>
    <w:rsid w:val="00A21CD0"/>
    <w:rsid w:val="00A25FDD"/>
    <w:rsid w:val="00A324D3"/>
    <w:rsid w:val="00A325E4"/>
    <w:rsid w:val="00A35579"/>
    <w:rsid w:val="00A53E64"/>
    <w:rsid w:val="00A54495"/>
    <w:rsid w:val="00A6256E"/>
    <w:rsid w:val="00A6699A"/>
    <w:rsid w:val="00A71FD3"/>
    <w:rsid w:val="00A90FA2"/>
    <w:rsid w:val="00A93C6C"/>
    <w:rsid w:val="00A94273"/>
    <w:rsid w:val="00AA0D75"/>
    <w:rsid w:val="00AA1320"/>
    <w:rsid w:val="00AB166F"/>
    <w:rsid w:val="00AB6368"/>
    <w:rsid w:val="00AB6C04"/>
    <w:rsid w:val="00AC6369"/>
    <w:rsid w:val="00AD64A7"/>
    <w:rsid w:val="00AE0364"/>
    <w:rsid w:val="00AE1966"/>
    <w:rsid w:val="00AE6183"/>
    <w:rsid w:val="00AF0BC9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D5881"/>
    <w:rsid w:val="00BE0C9D"/>
    <w:rsid w:val="00BE0CDF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AB6"/>
    <w:rsid w:val="00CC02E9"/>
    <w:rsid w:val="00CD35C7"/>
    <w:rsid w:val="00CE0282"/>
    <w:rsid w:val="00CF1B55"/>
    <w:rsid w:val="00CF1B9A"/>
    <w:rsid w:val="00CF7CB7"/>
    <w:rsid w:val="00D016EF"/>
    <w:rsid w:val="00D02B61"/>
    <w:rsid w:val="00D0533F"/>
    <w:rsid w:val="00D05AC0"/>
    <w:rsid w:val="00D064A3"/>
    <w:rsid w:val="00D06E50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5DBD"/>
    <w:rsid w:val="00DA28E0"/>
    <w:rsid w:val="00DA3373"/>
    <w:rsid w:val="00DA574D"/>
    <w:rsid w:val="00DB326C"/>
    <w:rsid w:val="00DB341D"/>
    <w:rsid w:val="00DB7607"/>
    <w:rsid w:val="00DB768C"/>
    <w:rsid w:val="00DC1B8C"/>
    <w:rsid w:val="00DC3CC6"/>
    <w:rsid w:val="00DD5DAB"/>
    <w:rsid w:val="00DD7D3B"/>
    <w:rsid w:val="00DE1BA5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F7C"/>
    <w:rsid w:val="00E5369E"/>
    <w:rsid w:val="00E70F47"/>
    <w:rsid w:val="00E7153F"/>
    <w:rsid w:val="00E728BE"/>
    <w:rsid w:val="00E828AA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7859"/>
    <w:rsid w:val="00FD17EE"/>
    <w:rsid w:val="00FD7864"/>
    <w:rsid w:val="00FE5AC8"/>
    <w:rsid w:val="00FE5E46"/>
    <w:rsid w:val="00FE7DE1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9B08-B971-4BD9-9B30-59210B19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2021-12-13T06:19:00Z</cp:lastPrinted>
  <dcterms:created xsi:type="dcterms:W3CDTF">2021-12-13T10:45:00Z</dcterms:created>
  <dcterms:modified xsi:type="dcterms:W3CDTF">2021-12-22T11:36:00Z</dcterms:modified>
</cp:coreProperties>
</file>