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D97E6" w14:textId="2B0DA438" w:rsidR="004D57F9" w:rsidRPr="00B72895" w:rsidRDefault="0076105F" w:rsidP="008B522D">
      <w:pPr>
        <w:tabs>
          <w:tab w:val="left" w:pos="-1985"/>
        </w:tabs>
        <w:jc w:val="center"/>
        <w:rPr>
          <w:rFonts w:ascii="Times New Roman" w:hAnsi="Times New Roman"/>
          <w:b/>
          <w:bCs/>
          <w:sz w:val="28"/>
          <w:szCs w:val="28"/>
          <w:lang w:eastAsia="ru-RU"/>
        </w:rPr>
      </w:pPr>
      <w:r w:rsidRPr="00B72895">
        <w:rPr>
          <w:rFonts w:ascii="Times New Roman" w:hAnsi="Times New Roman"/>
          <w:noProof/>
          <w:sz w:val="20"/>
          <w:szCs w:val="20"/>
          <w:lang w:val="ru-RU" w:eastAsia="ru-RU"/>
        </w:rPr>
        <w:drawing>
          <wp:inline distT="0" distB="0" distL="0" distR="0" wp14:anchorId="4C99397D" wp14:editId="3E1AF3F4">
            <wp:extent cx="495300" cy="6858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14:paraId="549943EC" w14:textId="77777777" w:rsidR="004D57F9" w:rsidRPr="00B72895" w:rsidRDefault="004D57F9" w:rsidP="008B522D">
      <w:pPr>
        <w:widowControl w:val="0"/>
        <w:autoSpaceDE w:val="0"/>
        <w:autoSpaceDN w:val="0"/>
        <w:adjustRightInd w:val="0"/>
        <w:spacing w:after="0" w:line="360" w:lineRule="auto"/>
        <w:jc w:val="center"/>
        <w:rPr>
          <w:rFonts w:ascii="Times New Roman" w:hAnsi="Times New Roman"/>
          <w:b/>
          <w:bCs/>
          <w:caps/>
          <w:sz w:val="28"/>
          <w:szCs w:val="28"/>
          <w:lang w:eastAsia="ru-RU"/>
        </w:rPr>
      </w:pPr>
      <w:r w:rsidRPr="00B72895">
        <w:rPr>
          <w:rFonts w:ascii="Times New Roman" w:hAnsi="Times New Roman"/>
          <w:b/>
          <w:bCs/>
          <w:caps/>
          <w:sz w:val="28"/>
          <w:szCs w:val="28"/>
          <w:lang w:eastAsia="ru-RU"/>
        </w:rPr>
        <w:t>Глухівська міська рада Сумської області</w:t>
      </w:r>
    </w:p>
    <w:p w14:paraId="16CF87C2" w14:textId="77777777" w:rsidR="004D57F9" w:rsidRPr="00B72895" w:rsidRDefault="004D57F9" w:rsidP="008B522D">
      <w:pPr>
        <w:widowControl w:val="0"/>
        <w:autoSpaceDE w:val="0"/>
        <w:autoSpaceDN w:val="0"/>
        <w:adjustRightInd w:val="0"/>
        <w:spacing w:after="0" w:line="360" w:lineRule="auto"/>
        <w:jc w:val="center"/>
        <w:rPr>
          <w:rFonts w:ascii="Times New Roman" w:hAnsi="Times New Roman"/>
          <w:b/>
          <w:bCs/>
          <w:sz w:val="28"/>
          <w:szCs w:val="28"/>
          <w:lang w:eastAsia="ru-RU"/>
        </w:rPr>
      </w:pPr>
      <w:bookmarkStart w:id="0" w:name="_Hlk71805025"/>
      <w:r w:rsidRPr="00B72895">
        <w:rPr>
          <w:rFonts w:ascii="Times New Roman" w:hAnsi="Times New Roman"/>
          <w:b/>
          <w:bCs/>
          <w:sz w:val="28"/>
          <w:szCs w:val="28"/>
          <w:lang w:eastAsia="ru-RU"/>
        </w:rPr>
        <w:t>ВИКОНАВЧИЙ КОМІТЕТ</w:t>
      </w:r>
    </w:p>
    <w:bookmarkEnd w:id="0"/>
    <w:p w14:paraId="3297DAD8" w14:textId="77777777" w:rsidR="004D57F9" w:rsidRPr="00B72895" w:rsidRDefault="004D57F9" w:rsidP="008B522D">
      <w:pPr>
        <w:widowControl w:val="0"/>
        <w:autoSpaceDE w:val="0"/>
        <w:autoSpaceDN w:val="0"/>
        <w:adjustRightInd w:val="0"/>
        <w:spacing w:after="0" w:line="240" w:lineRule="auto"/>
        <w:jc w:val="center"/>
        <w:rPr>
          <w:rFonts w:ascii="Times New Roman" w:hAnsi="Times New Roman"/>
          <w:b/>
          <w:bCs/>
          <w:sz w:val="32"/>
          <w:szCs w:val="32"/>
          <w:lang w:eastAsia="ru-RU"/>
        </w:rPr>
      </w:pPr>
      <w:r w:rsidRPr="00B72895">
        <w:rPr>
          <w:rFonts w:ascii="Times New Roman" w:hAnsi="Times New Roman"/>
          <w:b/>
          <w:bCs/>
          <w:sz w:val="32"/>
          <w:szCs w:val="32"/>
          <w:lang w:eastAsia="ru-RU"/>
        </w:rPr>
        <w:t>Р І Ш Е Н Н Я</w:t>
      </w:r>
    </w:p>
    <w:p w14:paraId="06B3613F" w14:textId="77777777" w:rsidR="004D57F9" w:rsidRPr="00B72895" w:rsidRDefault="004D57F9" w:rsidP="008B522D">
      <w:pPr>
        <w:widowControl w:val="0"/>
        <w:autoSpaceDE w:val="0"/>
        <w:autoSpaceDN w:val="0"/>
        <w:adjustRightInd w:val="0"/>
        <w:spacing w:after="0" w:line="240" w:lineRule="auto"/>
        <w:jc w:val="both"/>
        <w:rPr>
          <w:rFonts w:ascii="Times New Roman" w:hAnsi="Times New Roman"/>
          <w:b/>
          <w:bCs/>
          <w:sz w:val="28"/>
          <w:szCs w:val="28"/>
          <w:lang w:eastAsia="ru-RU"/>
        </w:rPr>
      </w:pPr>
    </w:p>
    <w:p w14:paraId="2AA65A05" w14:textId="1E42477B" w:rsidR="004D57F9" w:rsidRPr="008C0154" w:rsidRDefault="006C3AB6" w:rsidP="008B522D">
      <w:pPr>
        <w:widowControl w:val="0"/>
        <w:tabs>
          <w:tab w:val="center" w:pos="4820"/>
          <w:tab w:val="right" w:pos="8364"/>
        </w:tabs>
        <w:autoSpaceDE w:val="0"/>
        <w:autoSpaceDN w:val="0"/>
        <w:adjustRightInd w:val="0"/>
        <w:spacing w:after="0" w:line="240" w:lineRule="auto"/>
        <w:rPr>
          <w:rFonts w:ascii="Times New Roman" w:hAnsi="Times New Roman"/>
          <w:sz w:val="28"/>
          <w:szCs w:val="28"/>
          <w:lang w:val="ru-RU" w:eastAsia="ru-RU"/>
        </w:rPr>
      </w:pPr>
      <w:r w:rsidRPr="006C3AB6">
        <w:rPr>
          <w:rFonts w:ascii="Times New Roman" w:hAnsi="Times New Roman"/>
          <w:sz w:val="28"/>
          <w:szCs w:val="28"/>
          <w:u w:val="single"/>
          <w:lang w:val="ru-RU" w:eastAsia="ru-RU"/>
        </w:rPr>
        <w:t>21.10.2021</w:t>
      </w:r>
      <w:r w:rsidR="004D57F9" w:rsidRPr="00B72895">
        <w:rPr>
          <w:rFonts w:ascii="Times New Roman" w:hAnsi="Times New Roman"/>
          <w:sz w:val="28"/>
          <w:szCs w:val="28"/>
          <w:lang w:eastAsia="ru-RU"/>
        </w:rPr>
        <w:tab/>
        <w:t>м. Глухів</w:t>
      </w:r>
      <w:r w:rsidR="004D57F9" w:rsidRPr="00B72895">
        <w:rPr>
          <w:rFonts w:ascii="Times New Roman" w:hAnsi="Times New Roman"/>
          <w:sz w:val="28"/>
          <w:szCs w:val="28"/>
          <w:lang w:eastAsia="ru-RU"/>
        </w:rPr>
        <w:tab/>
        <w:t xml:space="preserve">№ </w:t>
      </w:r>
      <w:r w:rsidRPr="006C3AB6">
        <w:rPr>
          <w:rFonts w:ascii="Times New Roman" w:hAnsi="Times New Roman"/>
          <w:sz w:val="28"/>
          <w:szCs w:val="28"/>
          <w:u w:val="single"/>
          <w:lang w:val="ru-RU" w:eastAsia="ru-RU"/>
        </w:rPr>
        <w:t>292</w:t>
      </w:r>
    </w:p>
    <w:p w14:paraId="4AD84B21" w14:textId="77777777" w:rsidR="004D57F9" w:rsidRPr="00B72895" w:rsidRDefault="004D57F9" w:rsidP="008B522D">
      <w:pPr>
        <w:widowControl w:val="0"/>
        <w:autoSpaceDE w:val="0"/>
        <w:autoSpaceDN w:val="0"/>
        <w:adjustRightInd w:val="0"/>
        <w:spacing w:after="0" w:line="240" w:lineRule="auto"/>
        <w:jc w:val="both"/>
        <w:rPr>
          <w:rFonts w:ascii="Times New Roman" w:hAnsi="Times New Roman"/>
          <w:sz w:val="24"/>
          <w:szCs w:val="28"/>
          <w:lang w:eastAsia="ru-RU"/>
        </w:rPr>
      </w:pPr>
    </w:p>
    <w:p w14:paraId="66C71E9B" w14:textId="77777777" w:rsidR="004D57F9" w:rsidRPr="00B72895" w:rsidRDefault="004D57F9" w:rsidP="008B522D">
      <w:pPr>
        <w:widowControl w:val="0"/>
        <w:autoSpaceDE w:val="0"/>
        <w:autoSpaceDN w:val="0"/>
        <w:adjustRightInd w:val="0"/>
        <w:spacing w:after="0" w:line="240" w:lineRule="auto"/>
        <w:jc w:val="both"/>
        <w:rPr>
          <w:rFonts w:ascii="Times New Roman" w:hAnsi="Times New Roman"/>
          <w:sz w:val="24"/>
          <w:szCs w:val="28"/>
          <w:lang w:eastAsia="ru-RU"/>
        </w:rPr>
      </w:pPr>
    </w:p>
    <w:p w14:paraId="7FEE168B" w14:textId="0AC4E678" w:rsidR="004D57F9" w:rsidRPr="00B72895" w:rsidRDefault="004D57F9" w:rsidP="008B522D">
      <w:pPr>
        <w:widowControl w:val="0"/>
        <w:autoSpaceDE w:val="0"/>
        <w:autoSpaceDN w:val="0"/>
        <w:adjustRightInd w:val="0"/>
        <w:spacing w:after="0" w:line="240" w:lineRule="auto"/>
        <w:ind w:right="6236"/>
        <w:rPr>
          <w:rFonts w:ascii="Times New Roman" w:hAnsi="Times New Roman"/>
          <w:b/>
          <w:sz w:val="28"/>
          <w:szCs w:val="28"/>
          <w:lang w:eastAsia="ru-RU"/>
        </w:rPr>
      </w:pPr>
      <w:r w:rsidRPr="00B72895">
        <w:rPr>
          <w:rFonts w:ascii="Times New Roman" w:hAnsi="Times New Roman"/>
          <w:b/>
          <w:sz w:val="28"/>
          <w:szCs w:val="28"/>
          <w:lang w:eastAsia="ru-RU"/>
        </w:rPr>
        <w:t>Про проведення конкурсу на закупівлю квартир</w:t>
      </w:r>
      <w:r w:rsidR="00141EF4">
        <w:rPr>
          <w:rFonts w:ascii="Times New Roman" w:hAnsi="Times New Roman"/>
          <w:b/>
          <w:sz w:val="28"/>
          <w:szCs w:val="28"/>
          <w:lang w:eastAsia="ru-RU"/>
        </w:rPr>
        <w:t>и</w:t>
      </w:r>
      <w:r w:rsidRPr="00B72895">
        <w:rPr>
          <w:rFonts w:ascii="Times New Roman" w:hAnsi="Times New Roman"/>
          <w:b/>
          <w:sz w:val="28"/>
          <w:szCs w:val="28"/>
          <w:lang w:eastAsia="ru-RU"/>
        </w:rPr>
        <w:t xml:space="preserve"> на вторинному ринку</w:t>
      </w:r>
    </w:p>
    <w:p w14:paraId="6BE3C476" w14:textId="77777777" w:rsidR="004D57F9" w:rsidRPr="00B72895" w:rsidRDefault="004D57F9" w:rsidP="008B522D">
      <w:pPr>
        <w:widowControl w:val="0"/>
        <w:shd w:val="clear" w:color="auto" w:fill="FFFFFF"/>
        <w:tabs>
          <w:tab w:val="left" w:pos="1960"/>
        </w:tabs>
        <w:autoSpaceDE w:val="0"/>
        <w:autoSpaceDN w:val="0"/>
        <w:adjustRightInd w:val="0"/>
        <w:spacing w:after="0" w:line="240" w:lineRule="auto"/>
        <w:ind w:right="3226"/>
        <w:rPr>
          <w:rFonts w:ascii="Times New Roman" w:hAnsi="Times New Roman"/>
          <w:b/>
          <w:szCs w:val="28"/>
          <w:lang w:eastAsia="ru-RU"/>
        </w:rPr>
      </w:pPr>
    </w:p>
    <w:p w14:paraId="1BF4C759" w14:textId="77777777" w:rsidR="004D57F9" w:rsidRPr="00B72895" w:rsidRDefault="004D57F9" w:rsidP="008B522D">
      <w:pPr>
        <w:widowControl w:val="0"/>
        <w:shd w:val="clear" w:color="auto" w:fill="FFFFFF"/>
        <w:autoSpaceDE w:val="0"/>
        <w:autoSpaceDN w:val="0"/>
        <w:adjustRightInd w:val="0"/>
        <w:spacing w:after="0" w:line="240" w:lineRule="auto"/>
        <w:ind w:right="3226"/>
        <w:rPr>
          <w:rFonts w:ascii="Times New Roman" w:hAnsi="Times New Roman"/>
          <w:b/>
          <w:szCs w:val="28"/>
          <w:lang w:eastAsia="ru-RU"/>
        </w:rPr>
      </w:pPr>
    </w:p>
    <w:p w14:paraId="18906B24" w14:textId="14ED756C"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Розглянувши подання начальника управління житлово-комунального господарства та містобудування міської ради Сегеди М.Ю. про проведення конкурсу на закупівлю квартир</w:t>
      </w:r>
      <w:r w:rsidR="00BF138E">
        <w:rPr>
          <w:rFonts w:ascii="Times New Roman" w:hAnsi="Times New Roman"/>
          <w:sz w:val="28"/>
          <w:szCs w:val="28"/>
          <w:lang w:eastAsia="ru-RU"/>
        </w:rPr>
        <w:t>и</w:t>
      </w:r>
      <w:r w:rsidRPr="00B72895">
        <w:rPr>
          <w:rFonts w:ascii="Times New Roman" w:hAnsi="Times New Roman"/>
          <w:sz w:val="28"/>
          <w:szCs w:val="28"/>
          <w:lang w:eastAsia="ru-RU"/>
        </w:rPr>
        <w:t xml:space="preserve"> на вторинному ринку, з метою забезпечення службовим житлом молодих лікарів міста Глухова, відповідно до Міської програми залучення молодих лікарів на роботу до міста Глухова та забезпечення їх службовим житлом на 2018-2022 роки у новій редакції (зі змінами), затвердженої рішенням міської ради від 25.03.2021 № 170, керуючись пунктом 30 частини першої статті 26,</w:t>
      </w:r>
      <w:r w:rsidR="00B60A89" w:rsidRPr="00B60A89">
        <w:t xml:space="preserve"> </w:t>
      </w:r>
      <w:r w:rsidR="00B60A89" w:rsidRPr="00B60A89">
        <w:rPr>
          <w:rFonts w:ascii="Times New Roman" w:hAnsi="Times New Roman"/>
          <w:sz w:val="28"/>
          <w:szCs w:val="28"/>
          <w:lang w:eastAsia="ru-RU"/>
        </w:rPr>
        <w:t xml:space="preserve">частиною </w:t>
      </w:r>
      <w:r w:rsidR="00B60A89">
        <w:rPr>
          <w:rFonts w:ascii="Times New Roman" w:hAnsi="Times New Roman"/>
          <w:sz w:val="28"/>
          <w:szCs w:val="28"/>
          <w:lang w:eastAsia="ru-RU"/>
        </w:rPr>
        <w:t>перш</w:t>
      </w:r>
      <w:r w:rsidR="00B60A89" w:rsidRPr="00B60A89">
        <w:rPr>
          <w:rFonts w:ascii="Times New Roman" w:hAnsi="Times New Roman"/>
          <w:sz w:val="28"/>
          <w:szCs w:val="28"/>
          <w:lang w:eastAsia="ru-RU"/>
        </w:rPr>
        <w:t>ою статті 5</w:t>
      </w:r>
      <w:r w:rsidR="00B60A89">
        <w:rPr>
          <w:rFonts w:ascii="Times New Roman" w:hAnsi="Times New Roman"/>
          <w:sz w:val="28"/>
          <w:szCs w:val="28"/>
          <w:lang w:eastAsia="ru-RU"/>
        </w:rPr>
        <w:t>2,</w:t>
      </w:r>
      <w:r w:rsidRPr="00B72895">
        <w:rPr>
          <w:rFonts w:ascii="Times New Roman" w:hAnsi="Times New Roman"/>
          <w:sz w:val="28"/>
          <w:szCs w:val="28"/>
          <w:lang w:eastAsia="ru-RU"/>
        </w:rPr>
        <w:t xml:space="preserve"> </w:t>
      </w:r>
      <w:r w:rsidR="00B60A89" w:rsidRPr="00B72895">
        <w:rPr>
          <w:rFonts w:ascii="Times New Roman" w:hAnsi="Times New Roman"/>
          <w:sz w:val="28"/>
          <w:szCs w:val="28"/>
          <w:lang w:eastAsia="ru-RU"/>
        </w:rPr>
        <w:t>частиною шостою статті 59</w:t>
      </w:r>
      <w:r w:rsidR="00B60A89">
        <w:rPr>
          <w:rFonts w:ascii="Times New Roman" w:hAnsi="Times New Roman"/>
          <w:sz w:val="28"/>
          <w:szCs w:val="28"/>
          <w:lang w:eastAsia="ru-RU"/>
        </w:rPr>
        <w:t>,</w:t>
      </w:r>
      <w:r w:rsidR="00B60A89" w:rsidRPr="00B72895">
        <w:rPr>
          <w:rFonts w:ascii="Times New Roman" w:hAnsi="Times New Roman"/>
          <w:sz w:val="28"/>
          <w:szCs w:val="28"/>
          <w:lang w:eastAsia="ru-RU"/>
        </w:rPr>
        <w:t xml:space="preserve"> </w:t>
      </w:r>
      <w:r w:rsidRPr="00B72895">
        <w:rPr>
          <w:rFonts w:ascii="Times New Roman" w:hAnsi="Times New Roman"/>
          <w:sz w:val="28"/>
          <w:szCs w:val="28"/>
          <w:lang w:eastAsia="ru-RU"/>
        </w:rPr>
        <w:t xml:space="preserve">частиною другою статті 60 Закону України «Про місцеве самоврядування в Україні», </w:t>
      </w:r>
      <w:r w:rsidRPr="00B72895">
        <w:rPr>
          <w:rFonts w:ascii="Times New Roman" w:hAnsi="Times New Roman"/>
          <w:b/>
          <w:sz w:val="28"/>
          <w:szCs w:val="28"/>
          <w:lang w:eastAsia="ru-RU"/>
        </w:rPr>
        <w:t>виконавчий комітет міської ради</w:t>
      </w:r>
      <w:r w:rsidRPr="00B72895">
        <w:rPr>
          <w:rFonts w:ascii="Times New Roman" w:hAnsi="Times New Roman"/>
          <w:sz w:val="28"/>
          <w:szCs w:val="28"/>
          <w:lang w:eastAsia="ru-RU"/>
        </w:rPr>
        <w:t xml:space="preserve"> </w:t>
      </w:r>
      <w:r w:rsidRPr="00B72895">
        <w:rPr>
          <w:rFonts w:ascii="Times New Roman" w:hAnsi="Times New Roman"/>
          <w:b/>
          <w:sz w:val="28"/>
          <w:szCs w:val="28"/>
          <w:lang w:eastAsia="ru-RU"/>
        </w:rPr>
        <w:t>ВИРІШИВ</w:t>
      </w:r>
      <w:r w:rsidRPr="00B72895">
        <w:rPr>
          <w:rFonts w:ascii="Times New Roman" w:hAnsi="Times New Roman"/>
          <w:sz w:val="28"/>
          <w:szCs w:val="28"/>
          <w:lang w:eastAsia="ru-RU"/>
        </w:rPr>
        <w:t xml:space="preserve">: </w:t>
      </w:r>
    </w:p>
    <w:p w14:paraId="776AF454" w14:textId="7BD80952"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 xml:space="preserve">1. Провести до </w:t>
      </w:r>
      <w:r w:rsidR="00B457D3">
        <w:rPr>
          <w:rFonts w:ascii="Times New Roman" w:hAnsi="Times New Roman"/>
          <w:sz w:val="28"/>
          <w:szCs w:val="28"/>
          <w:lang w:eastAsia="ru-RU"/>
        </w:rPr>
        <w:t>18</w:t>
      </w:r>
      <w:r w:rsidRPr="00B72895">
        <w:rPr>
          <w:rFonts w:ascii="Times New Roman" w:hAnsi="Times New Roman"/>
          <w:sz w:val="28"/>
          <w:szCs w:val="28"/>
          <w:lang w:eastAsia="ru-RU"/>
        </w:rPr>
        <w:t xml:space="preserve"> </w:t>
      </w:r>
      <w:r w:rsidR="00141EF4">
        <w:rPr>
          <w:rFonts w:ascii="Times New Roman" w:hAnsi="Times New Roman"/>
          <w:sz w:val="28"/>
          <w:szCs w:val="28"/>
          <w:lang w:eastAsia="ru-RU"/>
        </w:rPr>
        <w:t xml:space="preserve">листопада </w:t>
      </w:r>
      <w:r w:rsidRPr="00B72895">
        <w:rPr>
          <w:rFonts w:ascii="Times New Roman" w:hAnsi="Times New Roman"/>
          <w:sz w:val="28"/>
          <w:szCs w:val="28"/>
          <w:lang w:eastAsia="ru-RU"/>
        </w:rPr>
        <w:t>2021 року конкурс на</w:t>
      </w:r>
      <w:r w:rsidRPr="00B72895">
        <w:rPr>
          <w:rFonts w:ascii="Times New Roman" w:hAnsi="Times New Roman"/>
          <w:sz w:val="20"/>
          <w:szCs w:val="20"/>
          <w:lang w:eastAsia="ru-RU"/>
        </w:rPr>
        <w:t xml:space="preserve"> </w:t>
      </w:r>
      <w:r w:rsidRPr="00B72895">
        <w:rPr>
          <w:rFonts w:ascii="Times New Roman" w:hAnsi="Times New Roman"/>
          <w:sz w:val="28"/>
          <w:szCs w:val="28"/>
          <w:lang w:eastAsia="ru-RU"/>
        </w:rPr>
        <w:t>закупівлю квартир</w:t>
      </w:r>
      <w:r w:rsidR="00141EF4">
        <w:rPr>
          <w:rFonts w:ascii="Times New Roman" w:hAnsi="Times New Roman"/>
          <w:sz w:val="28"/>
          <w:szCs w:val="28"/>
          <w:lang w:eastAsia="ru-RU"/>
        </w:rPr>
        <w:t>и</w:t>
      </w:r>
      <w:r w:rsidRPr="00B72895">
        <w:rPr>
          <w:rFonts w:ascii="Times New Roman" w:hAnsi="Times New Roman"/>
          <w:sz w:val="28"/>
          <w:szCs w:val="28"/>
          <w:lang w:eastAsia="ru-RU"/>
        </w:rPr>
        <w:t xml:space="preserve"> на вторинному ринку (згідно додатку).</w:t>
      </w:r>
    </w:p>
    <w:p w14:paraId="5D2C39D1" w14:textId="77777777"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 xml:space="preserve">2. Затвердити: </w:t>
      </w:r>
    </w:p>
    <w:p w14:paraId="04B2F825" w14:textId="1B7EB1EB"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1) склад конкурсної комісії на закупівлю квартир</w:t>
      </w:r>
      <w:r w:rsidR="00141EF4">
        <w:rPr>
          <w:rFonts w:ascii="Times New Roman" w:hAnsi="Times New Roman"/>
          <w:sz w:val="28"/>
          <w:szCs w:val="28"/>
          <w:lang w:eastAsia="ru-RU"/>
        </w:rPr>
        <w:t>и</w:t>
      </w:r>
      <w:r w:rsidRPr="00B72895">
        <w:rPr>
          <w:rFonts w:ascii="Times New Roman" w:hAnsi="Times New Roman"/>
          <w:sz w:val="28"/>
          <w:szCs w:val="28"/>
          <w:lang w:eastAsia="ru-RU"/>
        </w:rPr>
        <w:t xml:space="preserve"> на вторинному ринку (додається); </w:t>
      </w:r>
    </w:p>
    <w:p w14:paraId="60E66886" w14:textId="667C3D77"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2) конкурсну документацію на закупівлю квартир</w:t>
      </w:r>
      <w:r w:rsidR="00141EF4">
        <w:rPr>
          <w:rFonts w:ascii="Times New Roman" w:hAnsi="Times New Roman"/>
          <w:sz w:val="28"/>
          <w:szCs w:val="28"/>
          <w:lang w:eastAsia="ru-RU"/>
        </w:rPr>
        <w:t>и</w:t>
      </w:r>
      <w:r w:rsidRPr="00B72895">
        <w:rPr>
          <w:rFonts w:ascii="Times New Roman" w:hAnsi="Times New Roman"/>
          <w:sz w:val="28"/>
          <w:szCs w:val="28"/>
          <w:lang w:eastAsia="ru-RU"/>
        </w:rPr>
        <w:t xml:space="preserve"> на вторинному ринку (додається). </w:t>
      </w:r>
    </w:p>
    <w:p w14:paraId="0244C8A8" w14:textId="40ACF130" w:rsidR="004D57F9" w:rsidRPr="00B72895" w:rsidRDefault="004D57F9" w:rsidP="008B522D">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B72895">
        <w:rPr>
          <w:rFonts w:ascii="Times New Roman" w:hAnsi="Times New Roman"/>
          <w:sz w:val="28"/>
          <w:szCs w:val="28"/>
          <w:lang w:eastAsia="ru-RU"/>
        </w:rPr>
        <w:t xml:space="preserve">3. Організацію виконання цього рішення покласти на управління житлово-комунального господарства та містобудування міської ради </w:t>
      </w:r>
      <w:r w:rsidRPr="00B72895">
        <w:rPr>
          <w:rFonts w:ascii="Times New Roman" w:hAnsi="Times New Roman"/>
          <w:sz w:val="28"/>
          <w:szCs w:val="28"/>
          <w:lang w:eastAsia="ru-RU"/>
        </w:rPr>
        <w:br/>
        <w:t xml:space="preserve">(начальник управління Сегеда М.Ю.), а контроль </w:t>
      </w:r>
      <w:r w:rsidR="00B72895" w:rsidRPr="00B72895">
        <w:rPr>
          <w:rFonts w:ascii="Times New Roman" w:hAnsi="Times New Roman"/>
          <w:sz w:val="28"/>
          <w:szCs w:val="28"/>
          <w:lang w:eastAsia="ru-RU"/>
        </w:rPr>
        <w:t xml:space="preserve">– </w:t>
      </w:r>
      <w:r w:rsidRPr="00B72895">
        <w:rPr>
          <w:rFonts w:ascii="Times New Roman" w:hAnsi="Times New Roman"/>
          <w:sz w:val="28"/>
          <w:szCs w:val="28"/>
          <w:lang w:eastAsia="ru-RU"/>
        </w:rPr>
        <w:t xml:space="preserve">на заступника міського голови з питань діяльності виконавчих органів міської ради Васильєву М.І. </w:t>
      </w:r>
    </w:p>
    <w:p w14:paraId="23D27EB2" w14:textId="77777777" w:rsidR="004D57F9" w:rsidRPr="00B72895" w:rsidRDefault="004D57F9" w:rsidP="008B522D">
      <w:pPr>
        <w:widowControl w:val="0"/>
        <w:autoSpaceDE w:val="0"/>
        <w:autoSpaceDN w:val="0"/>
        <w:adjustRightInd w:val="0"/>
        <w:spacing w:after="0" w:line="240" w:lineRule="auto"/>
        <w:rPr>
          <w:rFonts w:ascii="Times New Roman" w:hAnsi="Times New Roman"/>
          <w:sz w:val="24"/>
          <w:szCs w:val="28"/>
          <w:lang w:eastAsia="ru-RU"/>
        </w:rPr>
      </w:pPr>
    </w:p>
    <w:p w14:paraId="5D5325D7" w14:textId="77777777" w:rsidR="004D57F9" w:rsidRPr="00B72895" w:rsidRDefault="004D57F9" w:rsidP="008B522D">
      <w:pPr>
        <w:widowControl w:val="0"/>
        <w:autoSpaceDE w:val="0"/>
        <w:autoSpaceDN w:val="0"/>
        <w:adjustRightInd w:val="0"/>
        <w:spacing w:after="0" w:line="240" w:lineRule="auto"/>
        <w:rPr>
          <w:rFonts w:ascii="Times New Roman" w:hAnsi="Times New Roman"/>
          <w:sz w:val="24"/>
          <w:szCs w:val="28"/>
          <w:lang w:eastAsia="ru-RU"/>
        </w:rPr>
      </w:pPr>
    </w:p>
    <w:p w14:paraId="59DF9C45" w14:textId="77777777" w:rsidR="004D57F9" w:rsidRPr="00B72895" w:rsidRDefault="004D57F9" w:rsidP="008B522D">
      <w:pPr>
        <w:widowControl w:val="0"/>
        <w:tabs>
          <w:tab w:val="left" w:pos="7020"/>
        </w:tabs>
        <w:autoSpaceDE w:val="0"/>
        <w:autoSpaceDN w:val="0"/>
        <w:adjustRightInd w:val="0"/>
        <w:spacing w:after="0" w:line="240" w:lineRule="auto"/>
        <w:rPr>
          <w:rFonts w:ascii="Times New Roman" w:hAnsi="Times New Roman"/>
          <w:sz w:val="28"/>
          <w:szCs w:val="28"/>
          <w:lang w:eastAsia="ru-RU"/>
        </w:rPr>
      </w:pPr>
      <w:r w:rsidRPr="00B72895">
        <w:rPr>
          <w:rFonts w:ascii="Times New Roman" w:hAnsi="Times New Roman"/>
          <w:b/>
          <w:sz w:val="28"/>
          <w:szCs w:val="28"/>
          <w:lang w:eastAsia="ru-RU"/>
        </w:rPr>
        <w:t>Міський голова</w:t>
      </w:r>
      <w:r w:rsidRPr="00B72895">
        <w:rPr>
          <w:rFonts w:ascii="Times New Roman" w:hAnsi="Times New Roman"/>
          <w:b/>
          <w:sz w:val="28"/>
          <w:szCs w:val="28"/>
          <w:lang w:eastAsia="ru-RU"/>
        </w:rPr>
        <w:tab/>
        <w:t>Надія ВАЙЛО</w:t>
      </w:r>
    </w:p>
    <w:p w14:paraId="727AE3DF" w14:textId="77777777" w:rsidR="004D57F9" w:rsidRPr="00B72895" w:rsidRDefault="004D57F9" w:rsidP="008B522D">
      <w:pPr>
        <w:widowControl w:val="0"/>
        <w:autoSpaceDE w:val="0"/>
        <w:autoSpaceDN w:val="0"/>
        <w:adjustRightInd w:val="0"/>
        <w:spacing w:after="0" w:line="240" w:lineRule="auto"/>
        <w:ind w:left="5580"/>
        <w:rPr>
          <w:rFonts w:ascii="Times New Roman" w:hAnsi="Times New Roman"/>
          <w:sz w:val="28"/>
          <w:szCs w:val="28"/>
          <w:lang w:eastAsia="ru-RU"/>
        </w:rPr>
      </w:pPr>
    </w:p>
    <w:p w14:paraId="6F84D5EC" w14:textId="77777777" w:rsidR="004D57F9" w:rsidRPr="00B72895" w:rsidRDefault="004D57F9" w:rsidP="008B522D">
      <w:pPr>
        <w:widowControl w:val="0"/>
        <w:autoSpaceDE w:val="0"/>
        <w:autoSpaceDN w:val="0"/>
        <w:adjustRightInd w:val="0"/>
        <w:spacing w:after="0" w:line="240" w:lineRule="auto"/>
        <w:ind w:left="5400"/>
        <w:rPr>
          <w:rFonts w:ascii="Times New Roman" w:hAnsi="Times New Roman"/>
          <w:sz w:val="28"/>
          <w:szCs w:val="28"/>
          <w:lang w:eastAsia="ru-RU"/>
        </w:rPr>
      </w:pPr>
      <w:r w:rsidRPr="00B72895">
        <w:rPr>
          <w:rFonts w:ascii="Times New Roman" w:hAnsi="Times New Roman"/>
          <w:sz w:val="28"/>
          <w:szCs w:val="28"/>
          <w:lang w:eastAsia="ru-RU"/>
        </w:rPr>
        <w:br w:type="page"/>
      </w:r>
      <w:r w:rsidRPr="00B72895">
        <w:rPr>
          <w:rFonts w:ascii="Times New Roman" w:hAnsi="Times New Roman"/>
          <w:sz w:val="28"/>
          <w:szCs w:val="28"/>
          <w:lang w:eastAsia="ru-RU"/>
        </w:rPr>
        <w:lastRenderedPageBreak/>
        <w:t>ЗАТВЕРДЖЕНО</w:t>
      </w:r>
    </w:p>
    <w:p w14:paraId="560FBEF0" w14:textId="4942F4EC" w:rsidR="004D57F9" w:rsidRPr="00B72895" w:rsidRDefault="00B60A89" w:rsidP="008B522D">
      <w:pPr>
        <w:widowControl w:val="0"/>
        <w:autoSpaceDE w:val="0"/>
        <w:autoSpaceDN w:val="0"/>
        <w:adjustRightInd w:val="0"/>
        <w:spacing w:after="0" w:line="240" w:lineRule="auto"/>
        <w:ind w:left="5400"/>
        <w:rPr>
          <w:rFonts w:ascii="Times New Roman" w:hAnsi="Times New Roman"/>
          <w:sz w:val="28"/>
          <w:szCs w:val="28"/>
          <w:lang w:eastAsia="ru-RU"/>
        </w:rPr>
      </w:pPr>
      <w:r>
        <w:rPr>
          <w:rFonts w:ascii="Times New Roman" w:hAnsi="Times New Roman"/>
          <w:sz w:val="28"/>
          <w:szCs w:val="28"/>
          <w:lang w:eastAsia="ru-RU"/>
        </w:rPr>
        <w:t>рішення</w:t>
      </w:r>
      <w:r w:rsidR="004D57F9" w:rsidRPr="00B72895">
        <w:rPr>
          <w:rFonts w:ascii="Times New Roman" w:hAnsi="Times New Roman"/>
          <w:sz w:val="28"/>
          <w:szCs w:val="28"/>
          <w:lang w:eastAsia="ru-RU"/>
        </w:rPr>
        <w:t xml:space="preserve"> виконавчого комітету</w:t>
      </w:r>
    </w:p>
    <w:p w14:paraId="351CCEEF" w14:textId="4E34A0C6" w:rsidR="004D57F9" w:rsidRPr="008C0154" w:rsidRDefault="006C3AB6" w:rsidP="008B522D">
      <w:pPr>
        <w:widowControl w:val="0"/>
        <w:autoSpaceDE w:val="0"/>
        <w:autoSpaceDN w:val="0"/>
        <w:adjustRightInd w:val="0"/>
        <w:spacing w:after="0" w:line="240" w:lineRule="auto"/>
        <w:ind w:left="5400"/>
        <w:rPr>
          <w:rFonts w:ascii="Times New Roman" w:hAnsi="Times New Roman"/>
          <w:sz w:val="28"/>
          <w:szCs w:val="28"/>
          <w:lang w:val="ru-RU" w:eastAsia="ru-RU"/>
        </w:rPr>
      </w:pPr>
      <w:r w:rsidRPr="006C3AB6">
        <w:rPr>
          <w:rFonts w:ascii="Times New Roman" w:hAnsi="Times New Roman"/>
          <w:sz w:val="28"/>
          <w:szCs w:val="28"/>
          <w:u w:val="single"/>
          <w:lang w:val="ru-RU" w:eastAsia="ru-RU"/>
        </w:rPr>
        <w:t>21.10.2021</w:t>
      </w:r>
      <w:r w:rsidR="008C0154" w:rsidRPr="008C0154">
        <w:rPr>
          <w:rFonts w:ascii="Times New Roman" w:hAnsi="Times New Roman"/>
          <w:sz w:val="28"/>
          <w:szCs w:val="28"/>
          <w:lang w:eastAsia="ru-RU"/>
        </w:rPr>
        <w:t xml:space="preserve"> </w:t>
      </w:r>
      <w:r w:rsidR="004D57F9" w:rsidRPr="00B72895">
        <w:rPr>
          <w:rFonts w:ascii="Times New Roman" w:hAnsi="Times New Roman"/>
          <w:sz w:val="28"/>
          <w:szCs w:val="28"/>
          <w:lang w:eastAsia="ru-RU"/>
        </w:rPr>
        <w:t xml:space="preserve">№ </w:t>
      </w:r>
      <w:r w:rsidRPr="006C3AB6">
        <w:rPr>
          <w:rFonts w:ascii="Times New Roman" w:hAnsi="Times New Roman"/>
          <w:sz w:val="28"/>
          <w:szCs w:val="28"/>
          <w:u w:val="single"/>
          <w:lang w:val="ru-RU" w:eastAsia="ru-RU"/>
        </w:rPr>
        <w:t>292</w:t>
      </w:r>
    </w:p>
    <w:p w14:paraId="2D3B872F" w14:textId="77777777" w:rsidR="004D57F9" w:rsidRPr="00B72895" w:rsidRDefault="004D57F9" w:rsidP="00695EC5">
      <w:pPr>
        <w:widowControl w:val="0"/>
        <w:autoSpaceDE w:val="0"/>
        <w:autoSpaceDN w:val="0"/>
        <w:adjustRightInd w:val="0"/>
        <w:spacing w:after="0" w:line="240" w:lineRule="auto"/>
        <w:rPr>
          <w:rFonts w:ascii="Times New Roman" w:hAnsi="Times New Roman"/>
          <w:sz w:val="28"/>
          <w:szCs w:val="28"/>
          <w:lang w:eastAsia="ru-RU"/>
        </w:rPr>
      </w:pPr>
    </w:p>
    <w:p w14:paraId="5FBDE02D" w14:textId="77777777" w:rsidR="004D57F9" w:rsidRPr="00B72895" w:rsidRDefault="004D57F9" w:rsidP="00695EC5">
      <w:pPr>
        <w:widowControl w:val="0"/>
        <w:autoSpaceDE w:val="0"/>
        <w:autoSpaceDN w:val="0"/>
        <w:adjustRightInd w:val="0"/>
        <w:spacing w:after="0" w:line="240" w:lineRule="auto"/>
        <w:rPr>
          <w:rFonts w:ascii="Times New Roman" w:hAnsi="Times New Roman"/>
          <w:sz w:val="28"/>
          <w:szCs w:val="28"/>
          <w:lang w:eastAsia="ru-RU"/>
        </w:rPr>
      </w:pPr>
    </w:p>
    <w:p w14:paraId="124E10D7"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sz w:val="28"/>
          <w:szCs w:val="28"/>
          <w:lang w:eastAsia="ru-RU"/>
        </w:rPr>
      </w:pPr>
      <w:r w:rsidRPr="00B72895">
        <w:rPr>
          <w:rFonts w:ascii="Times New Roman" w:hAnsi="Times New Roman"/>
          <w:b/>
          <w:sz w:val="28"/>
          <w:szCs w:val="28"/>
          <w:lang w:eastAsia="ru-RU"/>
        </w:rPr>
        <w:t>Склад конкурсної комісії</w:t>
      </w:r>
    </w:p>
    <w:p w14:paraId="57E8D08F" w14:textId="6EAAD4F0" w:rsidR="004D57F9" w:rsidRPr="00B72895" w:rsidRDefault="004D57F9" w:rsidP="00695EC5">
      <w:pPr>
        <w:widowControl w:val="0"/>
        <w:autoSpaceDE w:val="0"/>
        <w:autoSpaceDN w:val="0"/>
        <w:adjustRightInd w:val="0"/>
        <w:spacing w:after="0" w:line="240" w:lineRule="auto"/>
        <w:jc w:val="center"/>
        <w:rPr>
          <w:rFonts w:ascii="Times New Roman" w:hAnsi="Times New Roman"/>
          <w:b/>
          <w:sz w:val="28"/>
          <w:szCs w:val="28"/>
          <w:lang w:eastAsia="ru-RU"/>
        </w:rPr>
      </w:pPr>
      <w:r w:rsidRPr="00B72895">
        <w:rPr>
          <w:rFonts w:ascii="Times New Roman" w:hAnsi="Times New Roman"/>
          <w:b/>
          <w:sz w:val="28"/>
          <w:szCs w:val="28"/>
          <w:lang w:eastAsia="ru-RU"/>
        </w:rPr>
        <w:t>на закупівлю квартир</w:t>
      </w:r>
      <w:r w:rsidR="00BF138E">
        <w:rPr>
          <w:rFonts w:ascii="Times New Roman" w:hAnsi="Times New Roman"/>
          <w:b/>
          <w:sz w:val="28"/>
          <w:szCs w:val="28"/>
          <w:lang w:eastAsia="ru-RU"/>
        </w:rPr>
        <w:t>и</w:t>
      </w:r>
      <w:r w:rsidRPr="00B72895">
        <w:rPr>
          <w:rFonts w:ascii="Times New Roman" w:hAnsi="Times New Roman"/>
          <w:b/>
          <w:sz w:val="28"/>
          <w:szCs w:val="28"/>
          <w:lang w:eastAsia="ru-RU"/>
        </w:rPr>
        <w:t xml:space="preserve"> на вторинному ринку</w:t>
      </w:r>
    </w:p>
    <w:p w14:paraId="1995F098" w14:textId="77777777" w:rsidR="004D57F9" w:rsidRPr="00B72895" w:rsidRDefault="004D57F9" w:rsidP="00695EC5">
      <w:pPr>
        <w:widowControl w:val="0"/>
        <w:autoSpaceDE w:val="0"/>
        <w:autoSpaceDN w:val="0"/>
        <w:adjustRightInd w:val="0"/>
        <w:spacing w:after="0" w:line="240" w:lineRule="auto"/>
        <w:ind w:left="4860" w:hanging="4860"/>
        <w:rPr>
          <w:rFonts w:ascii="Times New Roman" w:hAnsi="Times New Roman"/>
          <w:b/>
          <w:sz w:val="28"/>
          <w:szCs w:val="28"/>
          <w:lang w:eastAsia="ru-RU"/>
        </w:rPr>
      </w:pPr>
    </w:p>
    <w:p w14:paraId="283BA740" w14:textId="77777777" w:rsidR="004D57F9" w:rsidRPr="00B72895" w:rsidRDefault="004D57F9" w:rsidP="00695EC5">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1. Васильєва Маріанна Іванівна,</w:t>
      </w:r>
      <w:r w:rsidRPr="00B72895">
        <w:rPr>
          <w:rFonts w:ascii="Times New Roman" w:hAnsi="Times New Roman"/>
          <w:sz w:val="28"/>
          <w:szCs w:val="28"/>
          <w:lang w:eastAsia="ru-RU"/>
        </w:rPr>
        <w:tab/>
        <w:t>заступник міського голови з питань діяльності виконавчих органів міської ради – голова комісії;</w:t>
      </w:r>
    </w:p>
    <w:p w14:paraId="138C064A" w14:textId="77777777" w:rsidR="004D57F9" w:rsidRPr="00B72895" w:rsidRDefault="004D57F9" w:rsidP="00695EC5">
      <w:pPr>
        <w:widowControl w:val="0"/>
        <w:tabs>
          <w:tab w:val="left" w:pos="1440"/>
        </w:tabs>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2. Сегеда Марія Юріївна,</w:t>
      </w:r>
      <w:r w:rsidRPr="00B72895">
        <w:rPr>
          <w:rFonts w:ascii="Times New Roman" w:hAnsi="Times New Roman"/>
          <w:sz w:val="28"/>
          <w:szCs w:val="28"/>
          <w:lang w:eastAsia="ru-RU"/>
        </w:rPr>
        <w:tab/>
        <w:t>начальник управління житлово-комунального господарства та містобудування міської ради - заступник голови комісії;</w:t>
      </w:r>
    </w:p>
    <w:p w14:paraId="7DD9F5A8" w14:textId="77777777" w:rsidR="004D57F9" w:rsidRPr="00B72895" w:rsidRDefault="004D57F9" w:rsidP="00695EC5">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3. Пархоменко Роман Сергійович,</w:t>
      </w:r>
      <w:r w:rsidRPr="00B72895">
        <w:rPr>
          <w:rFonts w:ascii="Times New Roman" w:hAnsi="Times New Roman"/>
          <w:sz w:val="28"/>
          <w:szCs w:val="28"/>
          <w:lang w:eastAsia="ru-RU"/>
        </w:rPr>
        <w:tab/>
        <w:t>начальник відділу з житлово-комунальних питань управління житлово-комунального господарства та містобудування міської ради - секретар комісії;</w:t>
      </w:r>
    </w:p>
    <w:p w14:paraId="26D8165C" w14:textId="1DC8B1F9" w:rsidR="00A07784" w:rsidRDefault="004D57F9" w:rsidP="00695EC5">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 xml:space="preserve">4. </w:t>
      </w:r>
      <w:r w:rsidR="00A07784" w:rsidRPr="00B72895">
        <w:rPr>
          <w:rFonts w:ascii="Times New Roman" w:hAnsi="Times New Roman"/>
          <w:bCs/>
          <w:sz w:val="28"/>
          <w:szCs w:val="28"/>
          <w:shd w:val="clear" w:color="auto" w:fill="FFFFFF"/>
          <w:lang w:eastAsia="ru-RU"/>
        </w:rPr>
        <w:t>Богдашкіна Катерина Олександрівна,</w:t>
      </w:r>
      <w:r w:rsidR="00A07784" w:rsidRPr="00B72895">
        <w:rPr>
          <w:rFonts w:ascii="Times New Roman" w:hAnsi="Times New Roman"/>
          <w:bCs/>
          <w:sz w:val="28"/>
          <w:szCs w:val="28"/>
          <w:shd w:val="clear" w:color="auto" w:fill="FFFFFF"/>
          <w:lang w:eastAsia="ru-RU"/>
        </w:rPr>
        <w:tab/>
        <w:t xml:space="preserve">голова профспілкового комітету </w:t>
      </w:r>
      <w:r w:rsidR="00A07784" w:rsidRPr="00B54F23">
        <w:rPr>
          <w:rFonts w:ascii="Times New Roman" w:hAnsi="Times New Roman"/>
          <w:bCs/>
          <w:sz w:val="28"/>
          <w:szCs w:val="28"/>
          <w:shd w:val="clear" w:color="auto" w:fill="FFFFFF"/>
          <w:lang w:eastAsia="ru-RU"/>
        </w:rPr>
        <w:t>Комунального некомерційного підприємства «Глухівськ</w:t>
      </w:r>
      <w:r w:rsidR="00A07784">
        <w:rPr>
          <w:rFonts w:ascii="Times New Roman" w:hAnsi="Times New Roman"/>
          <w:bCs/>
          <w:sz w:val="28"/>
          <w:szCs w:val="28"/>
          <w:shd w:val="clear" w:color="auto" w:fill="FFFFFF"/>
          <w:lang w:eastAsia="ru-RU"/>
        </w:rPr>
        <w:t>а</w:t>
      </w:r>
      <w:r w:rsidR="00A07784" w:rsidRPr="00B54F23">
        <w:rPr>
          <w:rFonts w:ascii="Times New Roman" w:hAnsi="Times New Roman"/>
          <w:bCs/>
          <w:sz w:val="28"/>
          <w:szCs w:val="28"/>
          <w:shd w:val="clear" w:color="auto" w:fill="FFFFFF"/>
          <w:lang w:eastAsia="ru-RU"/>
        </w:rPr>
        <w:t xml:space="preserve"> міськ</w:t>
      </w:r>
      <w:r w:rsidR="00A07784">
        <w:rPr>
          <w:rFonts w:ascii="Times New Roman" w:hAnsi="Times New Roman"/>
          <w:bCs/>
          <w:sz w:val="28"/>
          <w:szCs w:val="28"/>
          <w:shd w:val="clear" w:color="auto" w:fill="FFFFFF"/>
          <w:lang w:eastAsia="ru-RU"/>
        </w:rPr>
        <w:t>а</w:t>
      </w:r>
      <w:r w:rsidR="00A07784" w:rsidRPr="00B54F23">
        <w:rPr>
          <w:rFonts w:ascii="Times New Roman" w:hAnsi="Times New Roman"/>
          <w:bCs/>
          <w:sz w:val="28"/>
          <w:szCs w:val="28"/>
          <w:shd w:val="clear" w:color="auto" w:fill="FFFFFF"/>
          <w:lang w:eastAsia="ru-RU"/>
        </w:rPr>
        <w:t xml:space="preserve"> лікарн</w:t>
      </w:r>
      <w:r w:rsidR="00A07784">
        <w:rPr>
          <w:rFonts w:ascii="Times New Roman" w:hAnsi="Times New Roman"/>
          <w:bCs/>
          <w:sz w:val="28"/>
          <w:szCs w:val="28"/>
          <w:shd w:val="clear" w:color="auto" w:fill="FFFFFF"/>
          <w:lang w:eastAsia="ru-RU"/>
        </w:rPr>
        <w:t>я</w:t>
      </w:r>
      <w:r w:rsidR="00A07784" w:rsidRPr="00B54F23">
        <w:rPr>
          <w:rFonts w:ascii="Times New Roman" w:hAnsi="Times New Roman"/>
          <w:bCs/>
          <w:sz w:val="28"/>
          <w:szCs w:val="28"/>
          <w:shd w:val="clear" w:color="auto" w:fill="FFFFFF"/>
          <w:lang w:eastAsia="ru-RU"/>
        </w:rPr>
        <w:t>» Глухівської міської ради</w:t>
      </w:r>
      <w:r w:rsidR="00A07784">
        <w:rPr>
          <w:rFonts w:ascii="Times New Roman" w:hAnsi="Times New Roman"/>
          <w:bCs/>
          <w:sz w:val="28"/>
          <w:szCs w:val="28"/>
          <w:shd w:val="clear" w:color="auto" w:fill="FFFFFF"/>
          <w:lang w:eastAsia="ru-RU"/>
        </w:rPr>
        <w:t xml:space="preserve"> </w:t>
      </w:r>
      <w:r w:rsidR="00A07784" w:rsidRPr="00B54F23">
        <w:rPr>
          <w:rFonts w:ascii="Times New Roman" w:hAnsi="Times New Roman"/>
          <w:bCs/>
          <w:sz w:val="28"/>
          <w:szCs w:val="28"/>
          <w:shd w:val="clear" w:color="auto" w:fill="FFFFFF"/>
          <w:lang w:eastAsia="ru-RU"/>
        </w:rPr>
        <w:t>(за згодою)</w:t>
      </w:r>
      <w:r w:rsidR="00A07784" w:rsidRPr="00B72895">
        <w:rPr>
          <w:rFonts w:ascii="Times New Roman" w:hAnsi="Times New Roman"/>
          <w:bCs/>
          <w:sz w:val="28"/>
          <w:szCs w:val="28"/>
          <w:shd w:val="clear" w:color="auto" w:fill="FFFFFF"/>
          <w:lang w:eastAsia="ru-RU"/>
        </w:rPr>
        <w:t>;</w:t>
      </w:r>
    </w:p>
    <w:p w14:paraId="29119532" w14:textId="41B2F7E3" w:rsidR="004D57F9" w:rsidRPr="00B72895" w:rsidRDefault="004D57F9" w:rsidP="0076105F">
      <w:pPr>
        <w:spacing w:after="0" w:line="240" w:lineRule="auto"/>
        <w:ind w:left="4859" w:hanging="4859"/>
        <w:jc w:val="both"/>
        <w:rPr>
          <w:rFonts w:ascii="Times New Roman" w:hAnsi="Times New Roman"/>
          <w:bCs/>
          <w:sz w:val="28"/>
          <w:szCs w:val="28"/>
          <w:u w:val="single"/>
          <w:lang w:eastAsia="ru-RU"/>
        </w:rPr>
      </w:pPr>
      <w:r w:rsidRPr="00B72895">
        <w:rPr>
          <w:rFonts w:ascii="Times New Roman" w:hAnsi="Times New Roman"/>
          <w:bCs/>
          <w:sz w:val="28"/>
          <w:szCs w:val="28"/>
          <w:lang w:eastAsia="ru-RU"/>
        </w:rPr>
        <w:t>5.</w:t>
      </w:r>
      <w:r w:rsidR="00A07784" w:rsidRPr="00A07784">
        <w:rPr>
          <w:rFonts w:ascii="Times New Roman" w:hAnsi="Times New Roman"/>
          <w:bCs/>
          <w:sz w:val="28"/>
          <w:szCs w:val="28"/>
          <w:lang w:eastAsia="ru-RU"/>
        </w:rPr>
        <w:t xml:space="preserve"> </w:t>
      </w:r>
      <w:r w:rsidR="00A07784" w:rsidRPr="00B72895">
        <w:rPr>
          <w:rFonts w:ascii="Times New Roman" w:hAnsi="Times New Roman"/>
          <w:bCs/>
          <w:sz w:val="28"/>
          <w:szCs w:val="28"/>
          <w:lang w:eastAsia="ru-RU"/>
        </w:rPr>
        <w:t>Степанова Марія Вікторівна,</w:t>
      </w:r>
      <w:r w:rsidR="00A07784" w:rsidRPr="00B72895">
        <w:rPr>
          <w:rFonts w:ascii="Times New Roman" w:hAnsi="Times New Roman"/>
          <w:bCs/>
          <w:sz w:val="28"/>
          <w:szCs w:val="28"/>
          <w:lang w:eastAsia="ru-RU"/>
        </w:rPr>
        <w:tab/>
        <w:t>начальник юридичного відділу</w:t>
      </w:r>
      <w:r w:rsidR="00A07784" w:rsidRPr="00B72895">
        <w:rPr>
          <w:rFonts w:ascii="Times New Roman" w:hAnsi="Times New Roman"/>
          <w:b/>
          <w:bCs/>
          <w:sz w:val="20"/>
          <w:szCs w:val="20"/>
          <w:lang w:eastAsia="ru-RU"/>
        </w:rPr>
        <w:t xml:space="preserve"> </w:t>
      </w:r>
      <w:r w:rsidR="00A07784" w:rsidRPr="00B72895">
        <w:rPr>
          <w:rFonts w:ascii="Times New Roman" w:hAnsi="Times New Roman"/>
          <w:bCs/>
          <w:sz w:val="28"/>
          <w:szCs w:val="28"/>
          <w:lang w:eastAsia="ru-RU"/>
        </w:rPr>
        <w:t>міської ради;</w:t>
      </w:r>
    </w:p>
    <w:p w14:paraId="5A7A3953" w14:textId="77777777" w:rsidR="00A07784" w:rsidRPr="00B72895" w:rsidRDefault="004D57F9" w:rsidP="00A07784">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bCs/>
          <w:sz w:val="28"/>
          <w:szCs w:val="28"/>
          <w:lang w:eastAsia="ru-RU"/>
        </w:rPr>
        <w:t xml:space="preserve">6. </w:t>
      </w:r>
      <w:r w:rsidR="00A07784" w:rsidRPr="00B72895">
        <w:rPr>
          <w:rFonts w:ascii="Times New Roman" w:hAnsi="Times New Roman"/>
          <w:sz w:val="28"/>
          <w:szCs w:val="28"/>
          <w:lang w:eastAsia="ru-RU"/>
        </w:rPr>
        <w:t>Сухоруч</w:t>
      </w:r>
      <w:r w:rsidR="00A07784">
        <w:rPr>
          <w:rFonts w:ascii="Times New Roman" w:hAnsi="Times New Roman"/>
          <w:sz w:val="28"/>
          <w:szCs w:val="28"/>
          <w:lang w:eastAsia="ru-RU"/>
        </w:rPr>
        <w:t>кіна</w:t>
      </w:r>
      <w:r w:rsidR="00A07784" w:rsidRPr="00B72895">
        <w:rPr>
          <w:rFonts w:ascii="Times New Roman" w:hAnsi="Times New Roman"/>
          <w:sz w:val="28"/>
          <w:szCs w:val="28"/>
          <w:lang w:eastAsia="ru-RU"/>
        </w:rPr>
        <w:t xml:space="preserve"> Людмила Олексіївна,</w:t>
      </w:r>
      <w:r w:rsidR="00A07784" w:rsidRPr="00B72895">
        <w:rPr>
          <w:rFonts w:ascii="Times New Roman" w:hAnsi="Times New Roman"/>
          <w:sz w:val="28"/>
          <w:szCs w:val="28"/>
          <w:lang w:eastAsia="ru-RU"/>
        </w:rPr>
        <w:tab/>
        <w:t>начальник управління соціально-економічного розвитку міської ради;</w:t>
      </w:r>
    </w:p>
    <w:p w14:paraId="59A3A04E" w14:textId="6CCBF674" w:rsidR="004D57F9" w:rsidRPr="00B72895" w:rsidRDefault="004D57F9" w:rsidP="00695EC5">
      <w:pPr>
        <w:widowControl w:val="0"/>
        <w:autoSpaceDE w:val="0"/>
        <w:autoSpaceDN w:val="0"/>
        <w:adjustRightInd w:val="0"/>
        <w:spacing w:after="0" w:line="240" w:lineRule="auto"/>
        <w:ind w:left="4859" w:hanging="4859"/>
        <w:rPr>
          <w:rFonts w:ascii="Times New Roman" w:hAnsi="Times New Roman"/>
          <w:bCs/>
          <w:sz w:val="28"/>
          <w:szCs w:val="28"/>
          <w:u w:val="single"/>
          <w:shd w:val="clear" w:color="auto" w:fill="FFFFFF"/>
          <w:lang w:eastAsia="ru-RU"/>
        </w:rPr>
      </w:pPr>
      <w:r w:rsidRPr="00B72895">
        <w:rPr>
          <w:rFonts w:ascii="Times New Roman" w:hAnsi="Times New Roman"/>
          <w:bCs/>
          <w:sz w:val="28"/>
          <w:szCs w:val="28"/>
          <w:shd w:val="clear" w:color="auto" w:fill="FFFFFF"/>
          <w:lang w:eastAsia="ru-RU"/>
        </w:rPr>
        <w:t xml:space="preserve">7. </w:t>
      </w:r>
      <w:r w:rsidR="00A07784" w:rsidRPr="00B72895">
        <w:rPr>
          <w:rFonts w:ascii="Times New Roman" w:hAnsi="Times New Roman"/>
          <w:bCs/>
          <w:sz w:val="28"/>
          <w:szCs w:val="28"/>
          <w:lang w:eastAsia="ru-RU"/>
        </w:rPr>
        <w:t>Терещенко Ірина Іванівна,</w:t>
      </w:r>
      <w:r w:rsidR="00A07784" w:rsidRPr="00B72895">
        <w:rPr>
          <w:rFonts w:ascii="Times New Roman" w:hAnsi="Times New Roman"/>
          <w:bCs/>
          <w:sz w:val="28"/>
          <w:szCs w:val="28"/>
          <w:lang w:eastAsia="ru-RU"/>
        </w:rPr>
        <w:tab/>
        <w:t xml:space="preserve">голова постійної комісії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міської ради </w:t>
      </w:r>
      <w:bookmarkStart w:id="1" w:name="_Hlk71887682"/>
      <w:r w:rsidR="00A07784" w:rsidRPr="00B72895">
        <w:rPr>
          <w:rFonts w:ascii="Times New Roman" w:hAnsi="Times New Roman"/>
          <w:bCs/>
          <w:sz w:val="28"/>
          <w:szCs w:val="28"/>
          <w:lang w:eastAsia="ru-RU"/>
        </w:rPr>
        <w:t>(за згодою)</w:t>
      </w:r>
      <w:bookmarkEnd w:id="1"/>
      <w:r w:rsidR="00A07784" w:rsidRPr="00B72895">
        <w:rPr>
          <w:rFonts w:ascii="Times New Roman" w:hAnsi="Times New Roman"/>
          <w:bCs/>
          <w:sz w:val="28"/>
          <w:szCs w:val="28"/>
          <w:lang w:eastAsia="ru-RU"/>
        </w:rPr>
        <w:t>;</w:t>
      </w:r>
    </w:p>
    <w:p w14:paraId="7549A9F2" w14:textId="77777777" w:rsidR="004D57F9" w:rsidRPr="00B72895" w:rsidRDefault="004D57F9" w:rsidP="00695EC5">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8. Хренов Олександр Олександрович,</w:t>
      </w:r>
      <w:r w:rsidRPr="00B72895">
        <w:rPr>
          <w:rFonts w:ascii="Times New Roman" w:hAnsi="Times New Roman"/>
          <w:sz w:val="28"/>
          <w:szCs w:val="28"/>
          <w:lang w:eastAsia="ru-RU"/>
        </w:rPr>
        <w:tab/>
        <w:t>начальник відділу містобудування та архітектури міської ради;</w:t>
      </w:r>
    </w:p>
    <w:p w14:paraId="2609B269" w14:textId="7CB6C720" w:rsidR="004D57F9" w:rsidRPr="00B54F23" w:rsidRDefault="004D57F9" w:rsidP="00695EC5">
      <w:pPr>
        <w:widowControl w:val="0"/>
        <w:autoSpaceDE w:val="0"/>
        <w:autoSpaceDN w:val="0"/>
        <w:adjustRightInd w:val="0"/>
        <w:spacing w:after="0" w:line="240" w:lineRule="auto"/>
        <w:ind w:left="4859" w:hanging="4859"/>
        <w:rPr>
          <w:rFonts w:ascii="Times New Roman" w:hAnsi="Times New Roman"/>
          <w:sz w:val="28"/>
          <w:szCs w:val="28"/>
          <w:lang w:eastAsia="ru-RU"/>
        </w:rPr>
      </w:pPr>
      <w:r w:rsidRPr="00B72895">
        <w:rPr>
          <w:rFonts w:ascii="Times New Roman" w:hAnsi="Times New Roman"/>
          <w:sz w:val="28"/>
          <w:szCs w:val="28"/>
          <w:lang w:eastAsia="ru-RU"/>
        </w:rPr>
        <w:t xml:space="preserve">9. </w:t>
      </w:r>
      <w:r w:rsidRPr="00B54F23">
        <w:rPr>
          <w:rFonts w:ascii="Times New Roman" w:hAnsi="Times New Roman"/>
          <w:sz w:val="28"/>
          <w:szCs w:val="28"/>
          <w:lang w:eastAsia="ru-RU"/>
        </w:rPr>
        <w:t>Хутренко Марина Миколаївна,</w:t>
      </w:r>
      <w:r w:rsidRPr="00B54F23">
        <w:rPr>
          <w:rFonts w:ascii="Times New Roman" w:hAnsi="Times New Roman"/>
          <w:sz w:val="28"/>
          <w:szCs w:val="28"/>
          <w:lang w:eastAsia="ru-RU"/>
        </w:rPr>
        <w:tab/>
      </w:r>
      <w:r w:rsidR="00B54F23" w:rsidRPr="00B54F23">
        <w:rPr>
          <w:rFonts w:ascii="Times New Roman" w:hAnsi="Times New Roman"/>
          <w:sz w:val="28"/>
          <w:szCs w:val="28"/>
          <w:lang w:eastAsia="ru-RU"/>
        </w:rPr>
        <w:t xml:space="preserve">т.в.о. </w:t>
      </w:r>
      <w:r w:rsidRPr="00B54F23">
        <w:rPr>
          <w:rFonts w:ascii="Times New Roman" w:hAnsi="Times New Roman"/>
          <w:sz w:val="28"/>
          <w:szCs w:val="28"/>
          <w:lang w:eastAsia="ru-RU"/>
        </w:rPr>
        <w:t>голов</w:t>
      </w:r>
      <w:r w:rsidR="00B54F23" w:rsidRPr="00B54F23">
        <w:rPr>
          <w:rFonts w:ascii="Times New Roman" w:hAnsi="Times New Roman"/>
          <w:sz w:val="28"/>
          <w:szCs w:val="28"/>
          <w:lang w:eastAsia="ru-RU"/>
        </w:rPr>
        <w:t>и</w:t>
      </w:r>
      <w:r w:rsidRPr="00B54F23">
        <w:rPr>
          <w:rFonts w:ascii="Times New Roman" w:hAnsi="Times New Roman"/>
          <w:sz w:val="28"/>
          <w:szCs w:val="28"/>
          <w:lang w:eastAsia="ru-RU"/>
        </w:rPr>
        <w:t xml:space="preserve"> профспілкового комітету Комунального некомерційного підприємства «Центр первинної медико-санітарної допомоги»</w:t>
      </w:r>
      <w:r w:rsidR="00B54F23">
        <w:rPr>
          <w:rFonts w:ascii="Times New Roman" w:hAnsi="Times New Roman"/>
          <w:sz w:val="28"/>
          <w:szCs w:val="28"/>
          <w:lang w:eastAsia="ru-RU"/>
        </w:rPr>
        <w:t xml:space="preserve"> Глухівської міської ради </w:t>
      </w:r>
      <w:r w:rsidR="00B54F23" w:rsidRPr="00B54F23">
        <w:rPr>
          <w:rFonts w:ascii="Times New Roman" w:hAnsi="Times New Roman"/>
          <w:sz w:val="28"/>
          <w:szCs w:val="28"/>
          <w:lang w:eastAsia="ru-RU"/>
        </w:rPr>
        <w:t>(за згодою)</w:t>
      </w:r>
      <w:r w:rsidRPr="00B54F23">
        <w:rPr>
          <w:rFonts w:ascii="Times New Roman" w:hAnsi="Times New Roman"/>
          <w:sz w:val="28"/>
          <w:szCs w:val="28"/>
          <w:lang w:eastAsia="ru-RU"/>
        </w:rPr>
        <w:t>.</w:t>
      </w:r>
    </w:p>
    <w:p w14:paraId="5D0E259B" w14:textId="77777777" w:rsidR="004D57F9" w:rsidRPr="00B72895" w:rsidRDefault="004D57F9" w:rsidP="008B522D">
      <w:pPr>
        <w:widowControl w:val="0"/>
        <w:autoSpaceDE w:val="0"/>
        <w:autoSpaceDN w:val="0"/>
        <w:adjustRightInd w:val="0"/>
        <w:spacing w:after="0" w:line="240" w:lineRule="auto"/>
        <w:ind w:left="4860" w:hanging="4860"/>
        <w:rPr>
          <w:rFonts w:ascii="Times New Roman" w:hAnsi="Times New Roman"/>
          <w:sz w:val="28"/>
          <w:szCs w:val="28"/>
          <w:lang w:eastAsia="ru-RU"/>
        </w:rPr>
      </w:pPr>
    </w:p>
    <w:p w14:paraId="02C5A5BF" w14:textId="344723A7" w:rsidR="004D57F9" w:rsidRPr="00B72895" w:rsidRDefault="004D57F9" w:rsidP="008B522D">
      <w:pPr>
        <w:shd w:val="clear" w:color="auto" w:fill="FFFFFF"/>
        <w:tabs>
          <w:tab w:val="left" w:pos="6946"/>
        </w:tabs>
        <w:spacing w:after="0" w:line="240" w:lineRule="auto"/>
        <w:rPr>
          <w:rFonts w:ascii="Times New Roman" w:hAnsi="Times New Roman"/>
          <w:b/>
          <w:sz w:val="28"/>
          <w:szCs w:val="28"/>
          <w:lang w:eastAsia="ru-RU"/>
        </w:rPr>
      </w:pPr>
      <w:r w:rsidRPr="00B72895">
        <w:rPr>
          <w:rFonts w:ascii="Times New Roman" w:hAnsi="Times New Roman"/>
          <w:b/>
          <w:sz w:val="28"/>
          <w:szCs w:val="28"/>
          <w:lang w:eastAsia="ru-RU"/>
        </w:rPr>
        <w:t>Керуюч</w:t>
      </w:r>
      <w:r w:rsidR="00B72895" w:rsidRPr="00B72895">
        <w:rPr>
          <w:rFonts w:ascii="Times New Roman" w:hAnsi="Times New Roman"/>
          <w:b/>
          <w:sz w:val="28"/>
          <w:szCs w:val="28"/>
          <w:lang w:eastAsia="ru-RU"/>
        </w:rPr>
        <w:t>ий</w:t>
      </w:r>
      <w:r w:rsidRPr="00B72895">
        <w:rPr>
          <w:rFonts w:ascii="Times New Roman" w:hAnsi="Times New Roman"/>
          <w:b/>
          <w:sz w:val="28"/>
          <w:szCs w:val="28"/>
          <w:lang w:eastAsia="ru-RU"/>
        </w:rPr>
        <w:t xml:space="preserve"> справами виконавчого </w:t>
      </w:r>
      <w:r w:rsidRPr="00B72895">
        <w:rPr>
          <w:rFonts w:ascii="Times New Roman" w:hAnsi="Times New Roman"/>
          <w:b/>
          <w:sz w:val="28"/>
          <w:szCs w:val="28"/>
          <w:lang w:eastAsia="ru-RU"/>
        </w:rPr>
        <w:br/>
        <w:t>комітету міської ради</w:t>
      </w:r>
      <w:r w:rsidRPr="00B72895">
        <w:rPr>
          <w:rFonts w:ascii="Times New Roman" w:hAnsi="Times New Roman"/>
          <w:b/>
          <w:sz w:val="28"/>
          <w:szCs w:val="28"/>
          <w:lang w:eastAsia="ru-RU"/>
        </w:rPr>
        <w:tab/>
        <w:t>Лариса ГРОМАК</w:t>
      </w:r>
    </w:p>
    <w:p w14:paraId="73743C38" w14:textId="77777777" w:rsidR="004D57F9" w:rsidRPr="00B72895" w:rsidRDefault="004D57F9" w:rsidP="007273E8">
      <w:pPr>
        <w:widowControl w:val="0"/>
        <w:tabs>
          <w:tab w:val="left" w:pos="3544"/>
        </w:tabs>
        <w:autoSpaceDE w:val="0"/>
        <w:autoSpaceDN w:val="0"/>
        <w:adjustRightInd w:val="0"/>
        <w:spacing w:after="0" w:line="240" w:lineRule="auto"/>
        <w:ind w:left="-1701" w:right="-393" w:firstLine="708"/>
        <w:jc w:val="center"/>
        <w:rPr>
          <w:rFonts w:ascii="Times New Roman" w:hAnsi="Times New Roman"/>
          <w:noProof/>
          <w:sz w:val="24"/>
          <w:szCs w:val="24"/>
          <w:lang w:eastAsia="uk-UA"/>
        </w:rPr>
      </w:pPr>
      <w:r w:rsidRPr="00B72895">
        <w:rPr>
          <w:rFonts w:ascii="Times New Roman" w:hAnsi="Times New Roman"/>
          <w:noProof/>
          <w:sz w:val="24"/>
          <w:szCs w:val="24"/>
          <w:lang w:eastAsia="uk-UA"/>
        </w:rPr>
        <w:br w:type="page"/>
      </w:r>
    </w:p>
    <w:tbl>
      <w:tblPr>
        <w:tblpPr w:leftFromText="180" w:rightFromText="180" w:vertAnchor="text" w:horzAnchor="margin" w:tblpY="-22"/>
        <w:tblW w:w="9781" w:type="dxa"/>
        <w:tblLook w:val="00A0" w:firstRow="1" w:lastRow="0" w:firstColumn="1" w:lastColumn="0" w:noHBand="0" w:noVBand="0"/>
      </w:tblPr>
      <w:tblGrid>
        <w:gridCol w:w="5670"/>
        <w:gridCol w:w="4111"/>
      </w:tblGrid>
      <w:tr w:rsidR="004D57F9" w:rsidRPr="00B72895" w14:paraId="39B48AA3" w14:textId="77777777" w:rsidTr="00B72895">
        <w:tc>
          <w:tcPr>
            <w:tcW w:w="5670" w:type="dxa"/>
          </w:tcPr>
          <w:p w14:paraId="4D371426" w14:textId="77777777" w:rsidR="004D57F9" w:rsidRPr="00B72895" w:rsidRDefault="004D57F9" w:rsidP="00695EC5">
            <w:pPr>
              <w:widowControl w:val="0"/>
              <w:autoSpaceDE w:val="0"/>
              <w:autoSpaceDN w:val="0"/>
              <w:adjustRightInd w:val="0"/>
              <w:spacing w:after="0" w:line="240" w:lineRule="auto"/>
              <w:jc w:val="right"/>
              <w:rPr>
                <w:rFonts w:ascii="Times New Roman" w:hAnsi="Times New Roman"/>
                <w:sz w:val="24"/>
                <w:szCs w:val="24"/>
                <w:lang w:eastAsia="ru-RU"/>
              </w:rPr>
            </w:pPr>
          </w:p>
        </w:tc>
        <w:tc>
          <w:tcPr>
            <w:tcW w:w="4111" w:type="dxa"/>
          </w:tcPr>
          <w:p w14:paraId="550CE49F" w14:textId="77777777" w:rsidR="004D57F9" w:rsidRPr="00B72895" w:rsidRDefault="004D57F9" w:rsidP="00D57585">
            <w:pPr>
              <w:widowControl w:val="0"/>
              <w:autoSpaceDE w:val="0"/>
              <w:autoSpaceDN w:val="0"/>
              <w:adjustRightInd w:val="0"/>
              <w:spacing w:after="0" w:line="240" w:lineRule="auto"/>
              <w:ind w:left="-105" w:right="-3298"/>
              <w:rPr>
                <w:rFonts w:ascii="Times New Roman" w:hAnsi="Times New Roman"/>
                <w:sz w:val="28"/>
                <w:szCs w:val="28"/>
                <w:lang w:eastAsia="ru-RU"/>
              </w:rPr>
            </w:pPr>
            <w:r w:rsidRPr="00B72895">
              <w:rPr>
                <w:rFonts w:ascii="Times New Roman" w:hAnsi="Times New Roman"/>
                <w:bCs/>
                <w:sz w:val="28"/>
                <w:szCs w:val="28"/>
                <w:lang w:eastAsia="ru-RU"/>
              </w:rPr>
              <w:t>ЗАТВЕРДЖЕНО</w:t>
            </w:r>
          </w:p>
          <w:p w14:paraId="6AAB9A66" w14:textId="28BAEF0E" w:rsidR="004D57F9" w:rsidRPr="00B72895" w:rsidRDefault="004D57F9" w:rsidP="00D57585">
            <w:pPr>
              <w:widowControl w:val="0"/>
              <w:autoSpaceDE w:val="0"/>
              <w:autoSpaceDN w:val="0"/>
              <w:adjustRightInd w:val="0"/>
              <w:spacing w:after="0" w:line="240" w:lineRule="auto"/>
              <w:ind w:left="-105"/>
              <w:rPr>
                <w:rFonts w:ascii="Times New Roman" w:hAnsi="Times New Roman"/>
                <w:bCs/>
                <w:sz w:val="28"/>
                <w:szCs w:val="28"/>
                <w:lang w:eastAsia="ru-RU"/>
              </w:rPr>
            </w:pPr>
            <w:r w:rsidRPr="00B72895">
              <w:rPr>
                <w:rFonts w:ascii="Times New Roman" w:hAnsi="Times New Roman"/>
                <w:bCs/>
                <w:sz w:val="28"/>
                <w:szCs w:val="28"/>
                <w:lang w:eastAsia="ru-RU"/>
              </w:rPr>
              <w:t xml:space="preserve">Рішення виконавчого комітету </w:t>
            </w:r>
          </w:p>
          <w:p w14:paraId="2E0311AA" w14:textId="77777777" w:rsidR="00D57585" w:rsidRDefault="004D57F9" w:rsidP="00D57585">
            <w:pPr>
              <w:widowControl w:val="0"/>
              <w:autoSpaceDE w:val="0"/>
              <w:autoSpaceDN w:val="0"/>
              <w:adjustRightInd w:val="0"/>
              <w:spacing w:after="0" w:line="240" w:lineRule="auto"/>
              <w:ind w:left="-105"/>
              <w:rPr>
                <w:rFonts w:ascii="Times New Roman" w:hAnsi="Times New Roman"/>
                <w:bCs/>
                <w:sz w:val="28"/>
                <w:szCs w:val="28"/>
                <w:lang w:eastAsia="ru-RU"/>
              </w:rPr>
            </w:pPr>
            <w:r w:rsidRPr="00B72895">
              <w:rPr>
                <w:rFonts w:ascii="Times New Roman" w:hAnsi="Times New Roman"/>
                <w:bCs/>
                <w:sz w:val="28"/>
                <w:szCs w:val="28"/>
                <w:lang w:eastAsia="ru-RU"/>
              </w:rPr>
              <w:t xml:space="preserve">Глухівської міської ради </w:t>
            </w:r>
          </w:p>
          <w:p w14:paraId="544F37CF" w14:textId="08CBD5E4" w:rsidR="004D57F9" w:rsidRPr="008C0154" w:rsidRDefault="006C3AB6" w:rsidP="00D57585">
            <w:pPr>
              <w:widowControl w:val="0"/>
              <w:autoSpaceDE w:val="0"/>
              <w:autoSpaceDN w:val="0"/>
              <w:adjustRightInd w:val="0"/>
              <w:spacing w:after="0" w:line="240" w:lineRule="auto"/>
              <w:ind w:left="-105"/>
              <w:rPr>
                <w:rFonts w:ascii="Times New Roman" w:hAnsi="Times New Roman"/>
                <w:sz w:val="28"/>
                <w:szCs w:val="28"/>
                <w:lang w:val="ru-RU" w:eastAsia="ru-RU"/>
              </w:rPr>
            </w:pPr>
            <w:r w:rsidRPr="006C3AB6">
              <w:rPr>
                <w:rFonts w:ascii="Times New Roman" w:hAnsi="Times New Roman"/>
                <w:bCs/>
                <w:sz w:val="28"/>
                <w:szCs w:val="28"/>
                <w:u w:val="single"/>
                <w:lang w:val="ru-RU" w:eastAsia="ru-RU"/>
              </w:rPr>
              <w:t>21.10.2021</w:t>
            </w:r>
            <w:r w:rsidR="004D57F9" w:rsidRPr="00B72895">
              <w:rPr>
                <w:rFonts w:ascii="Times New Roman" w:hAnsi="Times New Roman"/>
                <w:bCs/>
                <w:sz w:val="28"/>
                <w:szCs w:val="28"/>
                <w:lang w:eastAsia="ru-RU"/>
              </w:rPr>
              <w:t xml:space="preserve"> № </w:t>
            </w:r>
            <w:r w:rsidRPr="006C3AB6">
              <w:rPr>
                <w:rFonts w:ascii="Times New Roman" w:hAnsi="Times New Roman"/>
                <w:bCs/>
                <w:sz w:val="28"/>
                <w:szCs w:val="28"/>
                <w:u w:val="single"/>
                <w:lang w:val="ru-RU" w:eastAsia="ru-RU"/>
              </w:rPr>
              <w:t>29</w:t>
            </w:r>
            <w:bookmarkStart w:id="2" w:name="_GoBack"/>
            <w:bookmarkEnd w:id="2"/>
            <w:r w:rsidRPr="006C3AB6">
              <w:rPr>
                <w:rFonts w:ascii="Times New Roman" w:hAnsi="Times New Roman"/>
                <w:bCs/>
                <w:sz w:val="28"/>
                <w:szCs w:val="28"/>
                <w:u w:val="single"/>
                <w:lang w:val="ru-RU" w:eastAsia="ru-RU"/>
              </w:rPr>
              <w:t>2</w:t>
            </w:r>
          </w:p>
          <w:p w14:paraId="7E1CEA98" w14:textId="77777777" w:rsidR="004D57F9" w:rsidRPr="00B72895" w:rsidRDefault="004D57F9" w:rsidP="00D57585">
            <w:pPr>
              <w:widowControl w:val="0"/>
              <w:autoSpaceDE w:val="0"/>
              <w:autoSpaceDN w:val="0"/>
              <w:adjustRightInd w:val="0"/>
              <w:spacing w:after="0" w:line="240" w:lineRule="auto"/>
              <w:ind w:left="-105" w:right="-3300"/>
              <w:rPr>
                <w:rFonts w:ascii="Times New Roman" w:hAnsi="Times New Roman"/>
                <w:sz w:val="28"/>
                <w:szCs w:val="28"/>
                <w:lang w:eastAsia="ru-RU"/>
              </w:rPr>
            </w:pPr>
            <w:r w:rsidRPr="00B72895">
              <w:rPr>
                <w:rFonts w:ascii="Times New Roman" w:hAnsi="Times New Roman"/>
                <w:sz w:val="28"/>
                <w:szCs w:val="28"/>
                <w:lang w:eastAsia="ru-RU"/>
              </w:rPr>
              <w:t>Міський голова</w:t>
            </w:r>
          </w:p>
          <w:p w14:paraId="3660C6B9" w14:textId="46C963D3" w:rsidR="004D57F9" w:rsidRPr="00B72895" w:rsidRDefault="004D57F9" w:rsidP="00D57585">
            <w:pPr>
              <w:widowControl w:val="0"/>
              <w:tabs>
                <w:tab w:val="left" w:pos="3240"/>
              </w:tabs>
              <w:autoSpaceDE w:val="0"/>
              <w:autoSpaceDN w:val="0"/>
              <w:adjustRightInd w:val="0"/>
              <w:spacing w:after="0" w:line="240" w:lineRule="auto"/>
              <w:ind w:left="-105"/>
              <w:jc w:val="right"/>
              <w:rPr>
                <w:rFonts w:ascii="Times New Roman" w:hAnsi="Times New Roman"/>
                <w:sz w:val="28"/>
                <w:szCs w:val="28"/>
                <w:lang w:eastAsia="ru-RU"/>
              </w:rPr>
            </w:pPr>
            <w:r w:rsidRPr="00B72895">
              <w:rPr>
                <w:rFonts w:ascii="Times New Roman" w:hAnsi="Times New Roman"/>
                <w:sz w:val="28"/>
                <w:szCs w:val="28"/>
                <w:lang w:eastAsia="ru-RU"/>
              </w:rPr>
              <w:t>___</w:t>
            </w:r>
            <w:r w:rsidR="00D57585">
              <w:rPr>
                <w:rFonts w:ascii="Times New Roman" w:hAnsi="Times New Roman"/>
                <w:sz w:val="28"/>
                <w:szCs w:val="28"/>
                <w:lang w:eastAsia="ru-RU"/>
              </w:rPr>
              <w:t>_</w:t>
            </w:r>
            <w:r w:rsidRPr="00B72895">
              <w:rPr>
                <w:rFonts w:ascii="Times New Roman" w:hAnsi="Times New Roman"/>
                <w:sz w:val="28"/>
                <w:szCs w:val="28"/>
                <w:lang w:eastAsia="ru-RU"/>
              </w:rPr>
              <w:t>____________Надія ВАЙЛО</w:t>
            </w:r>
          </w:p>
        </w:tc>
      </w:tr>
    </w:tbl>
    <w:p w14:paraId="5E376A7A" w14:textId="77777777" w:rsidR="004D57F9" w:rsidRPr="00B72895" w:rsidRDefault="004D57F9" w:rsidP="00695EC5">
      <w:pPr>
        <w:widowControl w:val="0"/>
        <w:tabs>
          <w:tab w:val="left" w:pos="3544"/>
        </w:tabs>
        <w:autoSpaceDE w:val="0"/>
        <w:autoSpaceDN w:val="0"/>
        <w:adjustRightInd w:val="0"/>
        <w:spacing w:after="0" w:line="240" w:lineRule="auto"/>
        <w:ind w:right="-393"/>
        <w:jc w:val="center"/>
        <w:rPr>
          <w:rFonts w:ascii="Times New Roman" w:hAnsi="Times New Roman"/>
          <w:noProof/>
          <w:sz w:val="24"/>
          <w:szCs w:val="24"/>
          <w:lang w:eastAsia="uk-UA"/>
        </w:rPr>
      </w:pPr>
    </w:p>
    <w:p w14:paraId="4D85B123" w14:textId="3F08BBC2"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4D17CD01" w14:textId="25207CCD" w:rsidR="00B72895" w:rsidRPr="00B72895" w:rsidRDefault="00B72895"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6A608B5A" w14:textId="77777777" w:rsidR="00B72895" w:rsidRPr="00B72895" w:rsidRDefault="00B72895"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1CE97657"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sz w:val="24"/>
          <w:szCs w:val="24"/>
          <w:lang w:eastAsia="ru-RU"/>
        </w:rPr>
      </w:pPr>
    </w:p>
    <w:p w14:paraId="436DAD4A"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sz w:val="24"/>
          <w:szCs w:val="24"/>
          <w:lang w:eastAsia="ru-RU"/>
        </w:rPr>
      </w:pPr>
    </w:p>
    <w:p w14:paraId="619DC6DF"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7CE354CA"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3838CC49"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7601CC95"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3E125595" w14:textId="5095D33E"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1ED5E0F2" w14:textId="77777777" w:rsidR="00B72895" w:rsidRPr="00B72895" w:rsidRDefault="00B72895"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606A0CDE"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5F7C9563"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497BD0A7"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8"/>
          <w:szCs w:val="28"/>
          <w:lang w:eastAsia="ru-RU"/>
        </w:rPr>
      </w:pPr>
      <w:r w:rsidRPr="00B72895">
        <w:rPr>
          <w:rFonts w:ascii="Times New Roman" w:hAnsi="Times New Roman"/>
          <w:b/>
          <w:bCs/>
          <w:sz w:val="28"/>
          <w:szCs w:val="28"/>
          <w:lang w:eastAsia="ru-RU"/>
        </w:rPr>
        <w:t>КОНКУРСНА ДОКУМЕНТАЦІЯ</w:t>
      </w:r>
    </w:p>
    <w:p w14:paraId="2E0080C5"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4"/>
          <w:szCs w:val="24"/>
          <w:lang w:eastAsia="ru-RU"/>
        </w:rPr>
      </w:pPr>
    </w:p>
    <w:p w14:paraId="6458C0D5"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b/>
          <w:bCs/>
          <w:sz w:val="28"/>
          <w:szCs w:val="28"/>
          <w:lang w:eastAsia="ru-RU"/>
        </w:rPr>
      </w:pPr>
      <w:r w:rsidRPr="00B72895">
        <w:rPr>
          <w:rFonts w:ascii="Times New Roman" w:hAnsi="Times New Roman"/>
          <w:b/>
          <w:bCs/>
          <w:sz w:val="28"/>
          <w:szCs w:val="28"/>
          <w:lang w:eastAsia="ru-RU"/>
        </w:rPr>
        <w:t>на закупівлю</w:t>
      </w:r>
    </w:p>
    <w:p w14:paraId="3BEA9F38" w14:textId="3BD29EE2" w:rsidR="004D57F9" w:rsidRPr="00B72895" w:rsidRDefault="004D57F9" w:rsidP="00695EC5">
      <w:pPr>
        <w:widowControl w:val="0"/>
        <w:autoSpaceDE w:val="0"/>
        <w:autoSpaceDN w:val="0"/>
        <w:adjustRightInd w:val="0"/>
        <w:spacing w:after="0" w:line="240" w:lineRule="auto"/>
        <w:jc w:val="center"/>
        <w:rPr>
          <w:rFonts w:ascii="Times New Roman" w:hAnsi="Times New Roman"/>
          <w:b/>
          <w:sz w:val="28"/>
          <w:szCs w:val="28"/>
          <w:lang w:eastAsia="ru-RU"/>
        </w:rPr>
      </w:pPr>
      <w:r w:rsidRPr="00B72895">
        <w:rPr>
          <w:rFonts w:ascii="Times New Roman" w:hAnsi="Times New Roman"/>
          <w:b/>
          <w:sz w:val="28"/>
          <w:szCs w:val="28"/>
          <w:lang w:eastAsia="ru-RU"/>
        </w:rPr>
        <w:t>квартир</w:t>
      </w:r>
      <w:r w:rsidR="00141EF4">
        <w:rPr>
          <w:rFonts w:ascii="Times New Roman" w:hAnsi="Times New Roman"/>
          <w:b/>
          <w:sz w:val="28"/>
          <w:szCs w:val="28"/>
          <w:lang w:eastAsia="ru-RU"/>
        </w:rPr>
        <w:t>и</w:t>
      </w:r>
      <w:r w:rsidRPr="00B72895">
        <w:rPr>
          <w:rFonts w:ascii="Times New Roman" w:hAnsi="Times New Roman"/>
          <w:b/>
          <w:sz w:val="28"/>
          <w:szCs w:val="28"/>
          <w:lang w:eastAsia="ru-RU"/>
        </w:rPr>
        <w:t xml:space="preserve"> на вторинному ринку </w:t>
      </w:r>
    </w:p>
    <w:p w14:paraId="32EAFA24" w14:textId="77777777" w:rsidR="004D57F9" w:rsidRPr="00B72895" w:rsidRDefault="004D57F9" w:rsidP="00695EC5">
      <w:pPr>
        <w:widowControl w:val="0"/>
        <w:autoSpaceDE w:val="0"/>
        <w:autoSpaceDN w:val="0"/>
        <w:adjustRightInd w:val="0"/>
        <w:spacing w:after="0" w:line="240" w:lineRule="auto"/>
        <w:jc w:val="center"/>
        <w:rPr>
          <w:rFonts w:ascii="Times New Roman" w:hAnsi="Times New Roman"/>
          <w:sz w:val="28"/>
          <w:szCs w:val="28"/>
          <w:lang w:eastAsia="ru-RU"/>
        </w:rPr>
      </w:pPr>
    </w:p>
    <w:p w14:paraId="7B8B05E6"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8"/>
          <w:szCs w:val="28"/>
        </w:rPr>
      </w:pPr>
    </w:p>
    <w:p w14:paraId="1F6E4C0E"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b/>
          <w:bCs/>
          <w:sz w:val="24"/>
          <w:szCs w:val="24"/>
          <w:lang w:eastAsia="ru-RU"/>
        </w:rPr>
      </w:pPr>
    </w:p>
    <w:p w14:paraId="65688688"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75FDFA40"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B766A34"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78D51797"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1F6FFBB"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1BBD76C9"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4E82CC4B"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0AE439D5"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708B5906"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r w:rsidRPr="00B72895">
        <w:rPr>
          <w:rFonts w:ascii="Times New Roman" w:hAnsi="Times New Roman"/>
          <w:sz w:val="24"/>
          <w:szCs w:val="24"/>
          <w:lang w:eastAsia="ru-RU"/>
        </w:rPr>
        <w:t xml:space="preserve">    </w:t>
      </w:r>
    </w:p>
    <w:p w14:paraId="2CE3214F"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0819D5B"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77E74BE"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395157D8"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00A3C381"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58FCAA9"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185E81FA"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7CAD04DC"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14A0547D"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65D5F222"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5BB7016E"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16BEB533"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D3A3002"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C508555"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sz w:val="24"/>
          <w:szCs w:val="24"/>
          <w:lang w:eastAsia="ru-RU"/>
        </w:rPr>
      </w:pPr>
    </w:p>
    <w:p w14:paraId="2817E818"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b/>
          <w:bCs/>
          <w:sz w:val="28"/>
          <w:szCs w:val="28"/>
          <w:lang w:eastAsia="ru-RU"/>
        </w:rPr>
      </w:pPr>
      <w:r w:rsidRPr="00B72895">
        <w:rPr>
          <w:rFonts w:ascii="Times New Roman" w:hAnsi="Times New Roman"/>
          <w:b/>
          <w:bCs/>
          <w:sz w:val="24"/>
          <w:szCs w:val="24"/>
          <w:lang w:eastAsia="ru-RU"/>
        </w:rPr>
        <w:br w:type="page"/>
      </w:r>
      <w:r w:rsidRPr="00B72895">
        <w:rPr>
          <w:rFonts w:ascii="Times New Roman" w:hAnsi="Times New Roman"/>
          <w:b/>
          <w:bCs/>
          <w:sz w:val="28"/>
          <w:szCs w:val="28"/>
          <w:lang w:eastAsia="ru-RU"/>
        </w:rPr>
        <w:lastRenderedPageBreak/>
        <w:t>ЗМІСТ</w:t>
      </w:r>
    </w:p>
    <w:p w14:paraId="382FAEDF"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b/>
          <w:bCs/>
          <w:sz w:val="28"/>
          <w:szCs w:val="28"/>
          <w:lang w:eastAsia="ru-RU"/>
        </w:rPr>
      </w:pPr>
      <w:r w:rsidRPr="00B72895">
        <w:rPr>
          <w:rFonts w:ascii="Times New Roman" w:hAnsi="Times New Roman"/>
          <w:b/>
          <w:bCs/>
          <w:sz w:val="28"/>
          <w:szCs w:val="28"/>
          <w:lang w:eastAsia="ru-RU"/>
        </w:rPr>
        <w:t xml:space="preserve">конкурсної документації </w:t>
      </w:r>
    </w:p>
    <w:p w14:paraId="185465CC" w14:textId="77777777" w:rsidR="004D57F9" w:rsidRPr="00B72895" w:rsidRDefault="004D57F9" w:rsidP="007273E8">
      <w:pPr>
        <w:widowControl w:val="0"/>
        <w:autoSpaceDE w:val="0"/>
        <w:autoSpaceDN w:val="0"/>
        <w:adjustRightInd w:val="0"/>
        <w:spacing w:after="0" w:line="240" w:lineRule="auto"/>
        <w:jc w:val="center"/>
        <w:rPr>
          <w:rFonts w:ascii="Times New Roman" w:hAnsi="Times New Roman"/>
          <w:b/>
          <w:sz w:val="28"/>
          <w:szCs w:val="28"/>
          <w:lang w:eastAsia="ru-RU"/>
        </w:rPr>
      </w:pPr>
    </w:p>
    <w:p w14:paraId="78D21334"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bCs/>
          <w:sz w:val="28"/>
          <w:szCs w:val="28"/>
          <w:lang w:eastAsia="ru-RU"/>
        </w:rPr>
      </w:pPr>
      <w:r w:rsidRPr="00B72895">
        <w:rPr>
          <w:rFonts w:ascii="Times New Roman" w:hAnsi="Times New Roman"/>
          <w:b/>
          <w:sz w:val="28"/>
          <w:szCs w:val="28"/>
          <w:lang w:eastAsia="ru-RU"/>
        </w:rPr>
        <w:t>Розділ І. Загальні положення</w:t>
      </w:r>
    </w:p>
    <w:p w14:paraId="2E37B8C3"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bCs/>
          <w:sz w:val="28"/>
          <w:szCs w:val="28"/>
          <w:lang w:eastAsia="ru-RU"/>
        </w:rPr>
      </w:pPr>
      <w:r w:rsidRPr="00B72895">
        <w:rPr>
          <w:rFonts w:ascii="Times New Roman" w:hAnsi="Times New Roman"/>
          <w:sz w:val="28"/>
          <w:szCs w:val="28"/>
        </w:rPr>
        <w:t>1. </w:t>
      </w:r>
      <w:r w:rsidRPr="00B72895">
        <w:rPr>
          <w:rFonts w:ascii="Times New Roman" w:hAnsi="Times New Roman"/>
          <w:sz w:val="28"/>
          <w:szCs w:val="28"/>
          <w:lang w:eastAsia="ru-RU"/>
        </w:rPr>
        <w:t>Інформація про замовника конкурсу.</w:t>
      </w:r>
    </w:p>
    <w:p w14:paraId="2AB7E8E2"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bCs/>
          <w:sz w:val="28"/>
          <w:szCs w:val="28"/>
          <w:lang w:eastAsia="ru-RU"/>
        </w:rPr>
      </w:pPr>
      <w:r w:rsidRPr="00B72895">
        <w:rPr>
          <w:rFonts w:ascii="Times New Roman" w:hAnsi="Times New Roman"/>
          <w:sz w:val="28"/>
          <w:szCs w:val="28"/>
          <w:lang w:eastAsia="ru-RU"/>
        </w:rPr>
        <w:t>2. Інформація про предмет конкурсу.</w:t>
      </w:r>
    </w:p>
    <w:p w14:paraId="6C6DE9FC"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bCs/>
          <w:sz w:val="28"/>
          <w:szCs w:val="28"/>
          <w:lang w:eastAsia="ru-RU"/>
        </w:rPr>
      </w:pPr>
      <w:r w:rsidRPr="00B72895">
        <w:rPr>
          <w:rFonts w:ascii="Times New Roman" w:hAnsi="Times New Roman"/>
          <w:sz w:val="28"/>
          <w:szCs w:val="28"/>
          <w:lang w:eastAsia="ru-RU"/>
        </w:rPr>
        <w:t>3. Недискримінація учасників конкурсу.</w:t>
      </w:r>
    </w:p>
    <w:p w14:paraId="4FB6581D"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bCs/>
          <w:sz w:val="28"/>
          <w:szCs w:val="28"/>
          <w:lang w:eastAsia="ru-RU"/>
        </w:rPr>
      </w:pPr>
      <w:r w:rsidRPr="00B72895">
        <w:rPr>
          <w:rFonts w:ascii="Times New Roman" w:hAnsi="Times New Roman"/>
          <w:sz w:val="28"/>
          <w:szCs w:val="28"/>
        </w:rPr>
        <w:t>4. Інформація про валюту, у якій повинна бути розрахована і зазначена ціна конкурсної пропозиції.</w:t>
      </w:r>
    </w:p>
    <w:p w14:paraId="215F3C36"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bCs/>
          <w:sz w:val="28"/>
          <w:szCs w:val="28"/>
          <w:lang w:eastAsia="ru-RU"/>
        </w:rPr>
      </w:pPr>
      <w:r w:rsidRPr="00B72895">
        <w:rPr>
          <w:rFonts w:ascii="Times New Roman" w:hAnsi="Times New Roman"/>
          <w:sz w:val="28"/>
          <w:szCs w:val="28"/>
        </w:rPr>
        <w:t>5. Інформація про мову (мови), якою (якими) повинні бути складені конкурсні пропозиції.</w:t>
      </w:r>
    </w:p>
    <w:p w14:paraId="5D9597C4"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sz w:val="28"/>
          <w:szCs w:val="28"/>
        </w:rPr>
      </w:pPr>
    </w:p>
    <w:p w14:paraId="4EEC243A"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sz w:val="28"/>
          <w:szCs w:val="28"/>
          <w:lang w:eastAsia="uk-UA"/>
        </w:rPr>
      </w:pPr>
      <w:r w:rsidRPr="00B72895">
        <w:rPr>
          <w:rFonts w:ascii="Times New Roman" w:hAnsi="Times New Roman"/>
          <w:b/>
          <w:sz w:val="28"/>
          <w:szCs w:val="28"/>
        </w:rPr>
        <w:t>Розділ ІІ.</w:t>
      </w:r>
      <w:r w:rsidRPr="00B72895">
        <w:rPr>
          <w:rFonts w:ascii="Times New Roman" w:hAnsi="Times New Roman"/>
          <w:b/>
          <w:sz w:val="28"/>
          <w:szCs w:val="28"/>
          <w:lang w:eastAsia="uk-UA"/>
        </w:rPr>
        <w:t xml:space="preserve"> Порядок унесення змін та надання роз’яснень до</w:t>
      </w:r>
    </w:p>
    <w:p w14:paraId="54369FBC"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sz w:val="28"/>
          <w:szCs w:val="28"/>
          <w:lang w:eastAsia="uk-UA"/>
        </w:rPr>
      </w:pPr>
      <w:r w:rsidRPr="00B72895">
        <w:rPr>
          <w:rFonts w:ascii="Times New Roman" w:hAnsi="Times New Roman"/>
          <w:b/>
          <w:sz w:val="28"/>
          <w:szCs w:val="28"/>
          <w:lang w:eastAsia="uk-UA"/>
        </w:rPr>
        <w:t>конкурсної документації</w:t>
      </w:r>
    </w:p>
    <w:p w14:paraId="4E9AC0E5" w14:textId="77777777" w:rsidR="004D57F9" w:rsidRPr="00B72895" w:rsidRDefault="004D57F9" w:rsidP="007273E8">
      <w:pPr>
        <w:widowControl w:val="0"/>
        <w:autoSpaceDE w:val="0"/>
        <w:autoSpaceDN w:val="0"/>
        <w:adjustRightInd w:val="0"/>
        <w:spacing w:after="0" w:line="240" w:lineRule="auto"/>
        <w:rPr>
          <w:rFonts w:ascii="Times New Roman" w:hAnsi="Times New Roman"/>
          <w:sz w:val="28"/>
          <w:szCs w:val="28"/>
          <w:highlight w:val="yellow"/>
        </w:rPr>
      </w:pPr>
      <w:r w:rsidRPr="00B72895">
        <w:rPr>
          <w:rFonts w:ascii="Times New Roman" w:hAnsi="Times New Roman"/>
          <w:sz w:val="28"/>
          <w:szCs w:val="28"/>
          <w:lang w:eastAsia="uk-UA"/>
        </w:rPr>
        <w:t>1.</w:t>
      </w:r>
      <w:r w:rsidRPr="00B72895">
        <w:rPr>
          <w:rFonts w:ascii="Times New Roman" w:hAnsi="Times New Roman"/>
          <w:b/>
          <w:sz w:val="28"/>
          <w:szCs w:val="28"/>
          <w:lang w:eastAsia="uk-UA"/>
        </w:rPr>
        <w:t> </w:t>
      </w:r>
      <w:r w:rsidRPr="00B72895">
        <w:rPr>
          <w:rFonts w:ascii="Times New Roman" w:hAnsi="Times New Roman"/>
          <w:sz w:val="28"/>
          <w:szCs w:val="28"/>
        </w:rPr>
        <w:t xml:space="preserve">Процедура надання роз’яснень щодо конкурсної документації. </w:t>
      </w:r>
    </w:p>
    <w:p w14:paraId="21E6E39D"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uk-UA"/>
        </w:rPr>
        <w:t>2. Внесення змін до конкурсної документації</w:t>
      </w:r>
      <w:r w:rsidRPr="00B72895">
        <w:rPr>
          <w:rFonts w:ascii="Times New Roman" w:hAnsi="Times New Roman"/>
          <w:sz w:val="28"/>
          <w:szCs w:val="28"/>
          <w:lang w:eastAsia="ru-RU"/>
        </w:rPr>
        <w:t xml:space="preserve"> </w:t>
      </w:r>
    </w:p>
    <w:p w14:paraId="31B6D062"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sz w:val="28"/>
          <w:szCs w:val="28"/>
          <w:lang w:eastAsia="ru-RU"/>
        </w:rPr>
      </w:pPr>
    </w:p>
    <w:p w14:paraId="4D650AFB" w14:textId="77777777" w:rsidR="004D57F9" w:rsidRPr="00B72895" w:rsidRDefault="004D57F9" w:rsidP="007273E8">
      <w:pPr>
        <w:widowControl w:val="0"/>
        <w:autoSpaceDE w:val="0"/>
        <w:autoSpaceDN w:val="0"/>
        <w:adjustRightInd w:val="0"/>
        <w:spacing w:after="0" w:line="240" w:lineRule="auto"/>
        <w:ind w:left="360"/>
        <w:jc w:val="center"/>
        <w:rPr>
          <w:rFonts w:ascii="Times New Roman" w:hAnsi="Times New Roman"/>
          <w:b/>
          <w:sz w:val="28"/>
          <w:szCs w:val="28"/>
          <w:lang w:eastAsia="uk-UA"/>
        </w:rPr>
      </w:pPr>
      <w:r w:rsidRPr="00B72895">
        <w:rPr>
          <w:rFonts w:ascii="Times New Roman" w:hAnsi="Times New Roman"/>
          <w:b/>
          <w:sz w:val="28"/>
          <w:szCs w:val="28"/>
          <w:lang w:eastAsia="ru-RU"/>
        </w:rPr>
        <w:t>Розділ ІІІ.</w:t>
      </w:r>
      <w:r w:rsidRPr="00B72895">
        <w:rPr>
          <w:rFonts w:ascii="Times New Roman" w:hAnsi="Times New Roman"/>
          <w:sz w:val="28"/>
          <w:szCs w:val="28"/>
          <w:lang w:eastAsia="ru-RU"/>
        </w:rPr>
        <w:t xml:space="preserve">  </w:t>
      </w:r>
      <w:r w:rsidRPr="00B72895">
        <w:rPr>
          <w:rFonts w:ascii="Times New Roman" w:hAnsi="Times New Roman"/>
          <w:b/>
          <w:sz w:val="28"/>
          <w:szCs w:val="28"/>
          <w:lang w:eastAsia="uk-UA"/>
        </w:rPr>
        <w:t>Інструкція з підготовки конкурсної пропозиції</w:t>
      </w:r>
    </w:p>
    <w:p w14:paraId="38630EAF"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1. Вимоги до конкурсної пропозиції.</w:t>
      </w:r>
    </w:p>
    <w:p w14:paraId="4B371EB3"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2. Забезпечення конкурсної пропозиції.</w:t>
      </w:r>
    </w:p>
    <w:p w14:paraId="1CA18BAD"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3. Зміст конкурсної пропозиції учасника.</w:t>
      </w:r>
    </w:p>
    <w:p w14:paraId="7C782CBB" w14:textId="77777777" w:rsidR="004D57F9" w:rsidRPr="00B72895" w:rsidRDefault="004D57F9" w:rsidP="00727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4. Інша інформація.</w:t>
      </w:r>
    </w:p>
    <w:p w14:paraId="29590DAD" w14:textId="77777777" w:rsidR="004D57F9" w:rsidRPr="00B72895" w:rsidRDefault="004D57F9" w:rsidP="00727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B72895">
        <w:rPr>
          <w:rFonts w:ascii="Times New Roman" w:hAnsi="Times New Roman"/>
          <w:sz w:val="28"/>
          <w:szCs w:val="28"/>
        </w:rPr>
        <w:t>5. Строк, протягом якого конкурсні пропозиції є дійсними.</w:t>
      </w:r>
    </w:p>
    <w:p w14:paraId="586E768B" w14:textId="77777777" w:rsidR="004D57F9" w:rsidRPr="00B72895" w:rsidRDefault="004D57F9" w:rsidP="007273E8">
      <w:pPr>
        <w:autoSpaceDE w:val="0"/>
        <w:autoSpaceDN w:val="0"/>
        <w:spacing w:after="0" w:line="240" w:lineRule="auto"/>
        <w:rPr>
          <w:rFonts w:ascii="Times New Roman" w:hAnsi="Times New Roman"/>
          <w:sz w:val="28"/>
          <w:szCs w:val="28"/>
        </w:rPr>
      </w:pPr>
      <w:r w:rsidRPr="00B72895">
        <w:rPr>
          <w:rFonts w:ascii="Times New Roman" w:hAnsi="Times New Roman"/>
          <w:sz w:val="28"/>
          <w:szCs w:val="28"/>
        </w:rPr>
        <w:t>6. Інформація про необхідні технічні, якісні та кількісні характеристики предмета конкурсу.</w:t>
      </w:r>
    </w:p>
    <w:p w14:paraId="20C6A464" w14:textId="77777777" w:rsidR="004D57F9" w:rsidRPr="00B72895" w:rsidRDefault="004D57F9" w:rsidP="007273E8">
      <w:pPr>
        <w:tabs>
          <w:tab w:val="left" w:pos="2160"/>
          <w:tab w:val="left" w:pos="3600"/>
        </w:tabs>
        <w:spacing w:after="0" w:line="240" w:lineRule="auto"/>
        <w:jc w:val="center"/>
        <w:rPr>
          <w:rFonts w:ascii="Times New Roman" w:hAnsi="Times New Roman"/>
          <w:b/>
          <w:sz w:val="28"/>
          <w:szCs w:val="28"/>
          <w:lang w:eastAsia="ru-RU"/>
        </w:rPr>
      </w:pPr>
    </w:p>
    <w:p w14:paraId="7F9D4766" w14:textId="77777777" w:rsidR="004D57F9" w:rsidRPr="00B72895" w:rsidRDefault="004D57F9" w:rsidP="007273E8">
      <w:pPr>
        <w:tabs>
          <w:tab w:val="left" w:pos="2160"/>
          <w:tab w:val="left" w:pos="3600"/>
        </w:tabs>
        <w:spacing w:after="0" w:line="240" w:lineRule="auto"/>
        <w:jc w:val="center"/>
        <w:rPr>
          <w:rFonts w:ascii="Times New Roman" w:hAnsi="Times New Roman"/>
          <w:b/>
          <w:sz w:val="28"/>
          <w:szCs w:val="28"/>
          <w:lang w:eastAsia="uk-UA"/>
        </w:rPr>
      </w:pPr>
      <w:r w:rsidRPr="00B72895">
        <w:rPr>
          <w:rFonts w:ascii="Times New Roman" w:hAnsi="Times New Roman"/>
          <w:b/>
          <w:sz w:val="28"/>
          <w:szCs w:val="28"/>
          <w:lang w:eastAsia="ru-RU"/>
        </w:rPr>
        <w:t>Розділ ІV.</w:t>
      </w:r>
      <w:r w:rsidRPr="00B72895">
        <w:rPr>
          <w:rFonts w:ascii="Times New Roman" w:hAnsi="Times New Roman"/>
          <w:sz w:val="28"/>
          <w:szCs w:val="28"/>
          <w:lang w:eastAsia="ru-RU"/>
        </w:rPr>
        <w:t xml:space="preserve"> </w:t>
      </w:r>
      <w:r w:rsidRPr="00B72895">
        <w:rPr>
          <w:rFonts w:ascii="Times New Roman" w:hAnsi="Times New Roman"/>
          <w:b/>
          <w:sz w:val="28"/>
          <w:szCs w:val="28"/>
          <w:lang w:eastAsia="uk-UA"/>
        </w:rPr>
        <w:t xml:space="preserve">Подання, розкриття конкурсної пропозиції. </w:t>
      </w:r>
    </w:p>
    <w:p w14:paraId="4FC9014D"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uk-UA"/>
        </w:rPr>
      </w:pPr>
      <w:r w:rsidRPr="00B72895">
        <w:rPr>
          <w:rFonts w:ascii="Times New Roman" w:hAnsi="Times New Roman"/>
          <w:sz w:val="28"/>
          <w:szCs w:val="28"/>
          <w:lang w:eastAsia="uk-UA"/>
        </w:rPr>
        <w:t>1. </w:t>
      </w:r>
      <w:r w:rsidRPr="00B72895">
        <w:rPr>
          <w:rFonts w:ascii="Times New Roman" w:hAnsi="Times New Roman"/>
          <w:sz w:val="28"/>
          <w:szCs w:val="28"/>
        </w:rPr>
        <w:t>Спосіб, місце та кінцевий строк подання  конкурсних пропозицій.</w:t>
      </w:r>
    </w:p>
    <w:p w14:paraId="6D43BA84" w14:textId="77777777" w:rsidR="004D57F9" w:rsidRPr="00B72895" w:rsidRDefault="004D57F9" w:rsidP="007273E8">
      <w:pPr>
        <w:tabs>
          <w:tab w:val="left" w:pos="2160"/>
          <w:tab w:val="left" w:pos="3600"/>
        </w:tabs>
        <w:spacing w:after="0" w:line="240" w:lineRule="auto"/>
        <w:rPr>
          <w:rFonts w:ascii="Times New Roman" w:hAnsi="Times New Roman"/>
          <w:sz w:val="28"/>
          <w:szCs w:val="28"/>
        </w:rPr>
      </w:pPr>
      <w:r w:rsidRPr="00B72895">
        <w:rPr>
          <w:rFonts w:ascii="Times New Roman" w:hAnsi="Times New Roman"/>
          <w:sz w:val="28"/>
          <w:szCs w:val="28"/>
          <w:lang w:eastAsia="uk-UA"/>
        </w:rPr>
        <w:t>2. Д</w:t>
      </w:r>
      <w:r w:rsidRPr="00B72895">
        <w:rPr>
          <w:rFonts w:ascii="Times New Roman" w:hAnsi="Times New Roman"/>
          <w:sz w:val="28"/>
          <w:szCs w:val="28"/>
        </w:rPr>
        <w:t>ата та час розкриття конкурсних пропозицій.</w:t>
      </w:r>
    </w:p>
    <w:p w14:paraId="5A574819" w14:textId="77777777" w:rsidR="004D57F9" w:rsidRPr="00B72895" w:rsidRDefault="004D57F9" w:rsidP="007273E8">
      <w:pPr>
        <w:tabs>
          <w:tab w:val="left" w:pos="2160"/>
          <w:tab w:val="left" w:pos="3600"/>
        </w:tabs>
        <w:spacing w:after="0" w:line="240" w:lineRule="auto"/>
        <w:jc w:val="center"/>
        <w:rPr>
          <w:rFonts w:ascii="Times New Roman" w:hAnsi="Times New Roman"/>
          <w:b/>
          <w:sz w:val="28"/>
          <w:szCs w:val="28"/>
          <w:lang w:eastAsia="ru-RU"/>
        </w:rPr>
      </w:pPr>
    </w:p>
    <w:p w14:paraId="6175C185" w14:textId="77777777" w:rsidR="004D57F9" w:rsidRPr="00B72895" w:rsidRDefault="004D57F9" w:rsidP="007273E8">
      <w:pPr>
        <w:tabs>
          <w:tab w:val="left" w:pos="2160"/>
          <w:tab w:val="left" w:pos="3600"/>
        </w:tabs>
        <w:spacing w:after="0" w:line="240" w:lineRule="auto"/>
        <w:jc w:val="center"/>
        <w:rPr>
          <w:rFonts w:ascii="Times New Roman" w:hAnsi="Times New Roman"/>
          <w:sz w:val="28"/>
          <w:szCs w:val="28"/>
          <w:lang w:eastAsia="uk-UA"/>
        </w:rPr>
      </w:pPr>
      <w:r w:rsidRPr="00B72895">
        <w:rPr>
          <w:rFonts w:ascii="Times New Roman" w:hAnsi="Times New Roman"/>
          <w:b/>
          <w:sz w:val="28"/>
          <w:szCs w:val="28"/>
          <w:lang w:eastAsia="ru-RU"/>
        </w:rPr>
        <w:t>Розділ V.</w:t>
      </w:r>
      <w:r w:rsidRPr="00B72895">
        <w:rPr>
          <w:rFonts w:ascii="Times New Roman" w:hAnsi="Times New Roman"/>
          <w:b/>
          <w:sz w:val="28"/>
          <w:szCs w:val="28"/>
          <w:lang w:eastAsia="uk-UA"/>
        </w:rPr>
        <w:t xml:space="preserve"> Оцінка конкурсної пропозиції</w:t>
      </w:r>
    </w:p>
    <w:p w14:paraId="7D8DEE5E" w14:textId="77777777" w:rsidR="004D57F9" w:rsidRPr="00B72895" w:rsidRDefault="004D57F9" w:rsidP="007273E8">
      <w:pPr>
        <w:autoSpaceDE w:val="0"/>
        <w:autoSpaceDN w:val="0"/>
        <w:spacing w:after="0" w:line="240" w:lineRule="auto"/>
        <w:rPr>
          <w:rFonts w:ascii="Times New Roman" w:hAnsi="Times New Roman"/>
          <w:b/>
          <w:sz w:val="28"/>
          <w:szCs w:val="28"/>
        </w:rPr>
      </w:pPr>
      <w:r w:rsidRPr="00B72895">
        <w:rPr>
          <w:rFonts w:ascii="Times New Roman" w:hAnsi="Times New Roman"/>
          <w:sz w:val="28"/>
          <w:szCs w:val="28"/>
        </w:rPr>
        <w:t>1. </w:t>
      </w:r>
      <w:r w:rsidRPr="00B72895">
        <w:rPr>
          <w:rFonts w:ascii="Times New Roman" w:hAnsi="Times New Roman"/>
          <w:sz w:val="28"/>
          <w:szCs w:val="28"/>
          <w:lang w:eastAsia="uk-UA"/>
        </w:rPr>
        <w:t>Перелік критеріїв та методика оцінки конкурсної пропозиції із зазначенням питомої ваги критерію.</w:t>
      </w:r>
    </w:p>
    <w:p w14:paraId="48FE914C"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2. Визначення переможцю конкурсу.</w:t>
      </w:r>
    </w:p>
    <w:p w14:paraId="6918E1E8" w14:textId="77777777" w:rsidR="004D57F9" w:rsidRPr="00B72895" w:rsidRDefault="004D57F9" w:rsidP="007273E8">
      <w:pPr>
        <w:tabs>
          <w:tab w:val="left" w:pos="2160"/>
          <w:tab w:val="left" w:pos="3600"/>
        </w:tabs>
        <w:spacing w:after="0" w:line="240" w:lineRule="auto"/>
        <w:rPr>
          <w:rFonts w:ascii="Times New Roman" w:hAnsi="Times New Roman"/>
          <w:sz w:val="28"/>
          <w:szCs w:val="28"/>
        </w:rPr>
      </w:pPr>
      <w:r w:rsidRPr="00B72895">
        <w:rPr>
          <w:rFonts w:ascii="Times New Roman" w:hAnsi="Times New Roman"/>
          <w:sz w:val="28"/>
          <w:szCs w:val="28"/>
          <w:lang w:eastAsia="ru-RU"/>
        </w:rPr>
        <w:t>3. </w:t>
      </w:r>
      <w:r w:rsidRPr="00B72895">
        <w:rPr>
          <w:rFonts w:ascii="Times New Roman" w:hAnsi="Times New Roman"/>
          <w:sz w:val="28"/>
          <w:szCs w:val="28"/>
        </w:rPr>
        <w:t>Відхилення конкурсних пропозицій.</w:t>
      </w:r>
    </w:p>
    <w:p w14:paraId="7A9F5E30" w14:textId="77777777" w:rsidR="004D57F9" w:rsidRPr="00B72895" w:rsidRDefault="004D57F9" w:rsidP="007273E8">
      <w:pPr>
        <w:tabs>
          <w:tab w:val="left" w:pos="2160"/>
          <w:tab w:val="left" w:pos="3600"/>
        </w:tabs>
        <w:spacing w:after="0" w:line="240" w:lineRule="auto"/>
        <w:rPr>
          <w:rFonts w:ascii="Times New Roman" w:hAnsi="Times New Roman"/>
          <w:sz w:val="28"/>
          <w:szCs w:val="28"/>
        </w:rPr>
      </w:pPr>
      <w:r w:rsidRPr="00B72895">
        <w:rPr>
          <w:rFonts w:ascii="Times New Roman" w:hAnsi="Times New Roman"/>
          <w:sz w:val="28"/>
          <w:szCs w:val="28"/>
        </w:rPr>
        <w:t>4. Інша інформація.</w:t>
      </w:r>
    </w:p>
    <w:p w14:paraId="4EED60A1" w14:textId="77777777" w:rsidR="004D57F9" w:rsidRPr="00B72895" w:rsidRDefault="004D57F9" w:rsidP="007273E8">
      <w:pPr>
        <w:tabs>
          <w:tab w:val="left" w:pos="2160"/>
          <w:tab w:val="left" w:pos="3600"/>
        </w:tabs>
        <w:spacing w:after="0" w:line="240" w:lineRule="auto"/>
        <w:jc w:val="center"/>
        <w:rPr>
          <w:rFonts w:ascii="Times New Roman" w:hAnsi="Times New Roman"/>
          <w:b/>
          <w:sz w:val="28"/>
          <w:szCs w:val="28"/>
          <w:lang w:eastAsia="ru-RU"/>
        </w:rPr>
      </w:pPr>
    </w:p>
    <w:p w14:paraId="03A0F0CF" w14:textId="77777777" w:rsidR="004D57F9" w:rsidRPr="00B72895" w:rsidRDefault="004D57F9" w:rsidP="007273E8">
      <w:pPr>
        <w:tabs>
          <w:tab w:val="left" w:pos="2160"/>
          <w:tab w:val="left" w:pos="3600"/>
        </w:tabs>
        <w:spacing w:after="0" w:line="240" w:lineRule="auto"/>
        <w:jc w:val="center"/>
        <w:rPr>
          <w:rFonts w:ascii="Times New Roman" w:hAnsi="Times New Roman"/>
          <w:sz w:val="28"/>
          <w:szCs w:val="28"/>
        </w:rPr>
      </w:pPr>
      <w:r w:rsidRPr="00B72895">
        <w:rPr>
          <w:rFonts w:ascii="Times New Roman" w:hAnsi="Times New Roman"/>
          <w:b/>
          <w:sz w:val="28"/>
          <w:szCs w:val="28"/>
          <w:lang w:eastAsia="ru-RU"/>
        </w:rPr>
        <w:t xml:space="preserve">Розділ VІ. </w:t>
      </w:r>
      <w:r w:rsidRPr="00B72895">
        <w:rPr>
          <w:rFonts w:ascii="Times New Roman" w:hAnsi="Times New Roman"/>
          <w:b/>
          <w:sz w:val="28"/>
          <w:szCs w:val="28"/>
          <w:lang w:eastAsia="uk-UA"/>
        </w:rPr>
        <w:t>Результати конкурсу та укладання договору</w:t>
      </w:r>
    </w:p>
    <w:p w14:paraId="5042F364"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1. </w:t>
      </w:r>
      <w:r w:rsidRPr="00B72895">
        <w:rPr>
          <w:rFonts w:ascii="Times New Roman" w:hAnsi="Times New Roman"/>
          <w:sz w:val="28"/>
          <w:szCs w:val="28"/>
          <w:lang w:eastAsia="uk-UA"/>
        </w:rPr>
        <w:t>Відміна замовником конкурсу чи визнання його такими, що не відбувся.</w:t>
      </w:r>
    </w:p>
    <w:p w14:paraId="33801407"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 xml:space="preserve">2. Порядок та строки укладання договору. </w:t>
      </w:r>
    </w:p>
    <w:p w14:paraId="538D1C12" w14:textId="77777777" w:rsidR="004D57F9" w:rsidRPr="00B72895" w:rsidRDefault="004D57F9" w:rsidP="00727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sidRPr="00B72895">
        <w:rPr>
          <w:rFonts w:ascii="Times New Roman" w:hAnsi="Times New Roman"/>
          <w:sz w:val="28"/>
          <w:szCs w:val="28"/>
          <w:lang w:eastAsia="ru-RU"/>
        </w:rPr>
        <w:t xml:space="preserve">3.  </w:t>
      </w:r>
      <w:r w:rsidRPr="00B72895">
        <w:rPr>
          <w:rFonts w:ascii="Times New Roman" w:hAnsi="Times New Roman"/>
          <w:sz w:val="28"/>
          <w:szCs w:val="28"/>
        </w:rPr>
        <w:t>Основні умови, які обов'язково включаються  до договору про закупівлю</w:t>
      </w:r>
      <w:r w:rsidRPr="00B72895">
        <w:rPr>
          <w:rFonts w:ascii="Times New Roman" w:hAnsi="Times New Roman"/>
          <w:b/>
          <w:sz w:val="28"/>
          <w:szCs w:val="28"/>
        </w:rPr>
        <w:t xml:space="preserve">. </w:t>
      </w:r>
    </w:p>
    <w:p w14:paraId="677ABBF9" w14:textId="77777777" w:rsidR="004D57F9" w:rsidRPr="00B72895" w:rsidRDefault="004D57F9" w:rsidP="007273E8">
      <w:pPr>
        <w:tabs>
          <w:tab w:val="left" w:pos="10992"/>
          <w:tab w:val="left" w:pos="11908"/>
          <w:tab w:val="left" w:pos="12824"/>
          <w:tab w:val="left" w:pos="13740"/>
          <w:tab w:val="left" w:pos="14656"/>
        </w:tabs>
        <w:spacing w:after="0" w:line="240" w:lineRule="auto"/>
        <w:rPr>
          <w:rFonts w:ascii="Times New Roman" w:hAnsi="Times New Roman"/>
          <w:sz w:val="28"/>
          <w:szCs w:val="28"/>
        </w:rPr>
      </w:pPr>
      <w:r w:rsidRPr="00B72895">
        <w:rPr>
          <w:rFonts w:ascii="Times New Roman" w:hAnsi="Times New Roman"/>
          <w:sz w:val="28"/>
          <w:szCs w:val="28"/>
          <w:lang w:eastAsia="ru-RU"/>
        </w:rPr>
        <w:t>4. </w:t>
      </w:r>
      <w:r w:rsidRPr="00B72895">
        <w:rPr>
          <w:rFonts w:ascii="Times New Roman" w:hAnsi="Times New Roman"/>
          <w:sz w:val="28"/>
          <w:szCs w:val="28"/>
        </w:rPr>
        <w:t xml:space="preserve">Дії замовника при відмові переможця конкурсу підписати договір про закупівлю.  </w:t>
      </w:r>
    </w:p>
    <w:p w14:paraId="6A8A2CB3" w14:textId="77777777" w:rsidR="004D57F9" w:rsidRPr="00B72895" w:rsidRDefault="004D57F9" w:rsidP="007273E8">
      <w:pPr>
        <w:tabs>
          <w:tab w:val="left" w:pos="2160"/>
          <w:tab w:val="left" w:pos="3600"/>
        </w:tabs>
        <w:spacing w:after="0" w:line="240" w:lineRule="auto"/>
        <w:rPr>
          <w:rFonts w:ascii="Times New Roman" w:hAnsi="Times New Roman"/>
          <w:sz w:val="28"/>
          <w:szCs w:val="28"/>
          <w:lang w:eastAsia="ru-RU"/>
        </w:rPr>
      </w:pPr>
      <w:r w:rsidRPr="00B72895">
        <w:rPr>
          <w:rFonts w:ascii="Times New Roman" w:hAnsi="Times New Roman"/>
          <w:sz w:val="28"/>
          <w:szCs w:val="28"/>
          <w:lang w:eastAsia="ru-RU"/>
        </w:rPr>
        <w:t>5. </w:t>
      </w:r>
      <w:r w:rsidRPr="00B72895">
        <w:rPr>
          <w:rFonts w:ascii="Times New Roman" w:hAnsi="Times New Roman"/>
          <w:sz w:val="28"/>
          <w:szCs w:val="28"/>
          <w:lang w:eastAsia="uk-UA"/>
        </w:rPr>
        <w:t>Забезпечення виконання договору про закупівлю</w:t>
      </w:r>
    </w:p>
    <w:p w14:paraId="51E1C8C9" w14:textId="77777777" w:rsidR="004D57F9" w:rsidRPr="00B72895" w:rsidRDefault="004D57F9">
      <w:pPr>
        <w:spacing w:after="0" w:line="240" w:lineRule="auto"/>
        <w:rPr>
          <w:rFonts w:ascii="Times New Roman" w:hAnsi="Times New Roman"/>
          <w:sz w:val="24"/>
          <w:szCs w:val="24"/>
          <w:lang w:eastAsia="ru-RU"/>
        </w:rPr>
      </w:pPr>
      <w:r w:rsidRPr="00B72895">
        <w:rPr>
          <w:rFonts w:ascii="Times New Roman" w:hAnsi="Times New Roman"/>
          <w:sz w:val="24"/>
          <w:szCs w:val="24"/>
          <w:lang w:eastAsia="ru-RU"/>
        </w:rPr>
        <w:br w:type="page"/>
      </w:r>
    </w:p>
    <w:p w14:paraId="5DE0A73A" w14:textId="77777777" w:rsidR="004D57F9" w:rsidRPr="00B72895" w:rsidRDefault="004D57F9" w:rsidP="007273E8">
      <w:pPr>
        <w:widowControl w:val="0"/>
        <w:autoSpaceDE w:val="0"/>
        <w:autoSpaceDN w:val="0"/>
        <w:adjustRightInd w:val="0"/>
        <w:spacing w:after="0" w:line="240" w:lineRule="auto"/>
        <w:jc w:val="both"/>
        <w:rPr>
          <w:rFonts w:ascii="Times New Roman" w:hAnsi="Times New Roman"/>
          <w:sz w:val="24"/>
          <w:szCs w:val="24"/>
          <w:lang w:eastAsia="ru-RU"/>
        </w:rPr>
      </w:pPr>
    </w:p>
    <w:tbl>
      <w:tblPr>
        <w:tblW w:w="9634" w:type="dxa"/>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
        <w:gridCol w:w="658"/>
        <w:gridCol w:w="2828"/>
        <w:gridCol w:w="496"/>
        <w:gridCol w:w="496"/>
        <w:gridCol w:w="497"/>
        <w:gridCol w:w="497"/>
        <w:gridCol w:w="497"/>
        <w:gridCol w:w="624"/>
        <w:gridCol w:w="383"/>
        <w:gridCol w:w="497"/>
        <w:gridCol w:w="242"/>
        <w:gridCol w:w="494"/>
        <w:gridCol w:w="497"/>
        <w:gridCol w:w="736"/>
        <w:gridCol w:w="127"/>
      </w:tblGrid>
      <w:tr w:rsidR="004D57F9" w:rsidRPr="00B72895" w14:paraId="4F7A6E50" w14:textId="77777777" w:rsidTr="008D4E45">
        <w:trPr>
          <w:tblCellSpacing w:w="20" w:type="dxa"/>
        </w:trPr>
        <w:tc>
          <w:tcPr>
            <w:tcW w:w="9554" w:type="dxa"/>
            <w:gridSpan w:val="16"/>
          </w:tcPr>
          <w:p w14:paraId="0E7C3E9B" w14:textId="77777777" w:rsidR="004D57F9" w:rsidRPr="00B72895" w:rsidRDefault="004D57F9" w:rsidP="008D4E45">
            <w:pPr>
              <w:tabs>
                <w:tab w:val="left" w:pos="2160"/>
                <w:tab w:val="left" w:pos="3600"/>
              </w:tabs>
              <w:spacing w:after="0" w:line="240" w:lineRule="auto"/>
              <w:ind w:left="-57" w:right="-113"/>
              <w:jc w:val="center"/>
              <w:rPr>
                <w:rFonts w:ascii="Times New Roman" w:hAnsi="Times New Roman"/>
                <w:sz w:val="24"/>
                <w:szCs w:val="24"/>
                <w:lang w:eastAsia="ru-RU"/>
              </w:rPr>
            </w:pPr>
            <w:r w:rsidRPr="00B72895">
              <w:rPr>
                <w:rFonts w:ascii="Times New Roman" w:hAnsi="Times New Roman"/>
                <w:b/>
                <w:sz w:val="24"/>
                <w:szCs w:val="24"/>
                <w:lang w:eastAsia="ru-RU"/>
              </w:rPr>
              <w:t>Розділ І. Загальні положення</w:t>
            </w:r>
          </w:p>
        </w:tc>
      </w:tr>
      <w:tr w:rsidR="00A2081F" w:rsidRPr="00B72895" w14:paraId="19A54ADD" w14:textId="77777777" w:rsidTr="008D4E45">
        <w:trPr>
          <w:tblCellSpacing w:w="20" w:type="dxa"/>
        </w:trPr>
        <w:tc>
          <w:tcPr>
            <w:tcW w:w="663" w:type="dxa"/>
            <w:gridSpan w:val="2"/>
          </w:tcPr>
          <w:p w14:paraId="26E6E122"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w:t>
            </w:r>
          </w:p>
        </w:tc>
        <w:tc>
          <w:tcPr>
            <w:tcW w:w="8851" w:type="dxa"/>
            <w:gridSpan w:val="14"/>
          </w:tcPr>
          <w:p w14:paraId="77EEA7B9" w14:textId="4A73536D" w:rsidR="00A2081F" w:rsidRPr="00B72895" w:rsidRDefault="00A2081F"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b/>
                <w:sz w:val="24"/>
                <w:szCs w:val="24"/>
                <w:lang w:eastAsia="ru-RU"/>
              </w:rPr>
              <w:t> Інформація про замовника конкурсу:</w:t>
            </w:r>
          </w:p>
        </w:tc>
      </w:tr>
      <w:tr w:rsidR="004D57F9" w:rsidRPr="00B72895" w14:paraId="58F3250B" w14:textId="77777777" w:rsidTr="008D4E45">
        <w:trPr>
          <w:tblCellSpacing w:w="20" w:type="dxa"/>
        </w:trPr>
        <w:tc>
          <w:tcPr>
            <w:tcW w:w="663" w:type="dxa"/>
            <w:gridSpan w:val="2"/>
          </w:tcPr>
          <w:p w14:paraId="7535C4FE"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1.1</w:t>
            </w:r>
          </w:p>
        </w:tc>
        <w:tc>
          <w:tcPr>
            <w:tcW w:w="2788" w:type="dxa"/>
          </w:tcPr>
          <w:p w14:paraId="2AD333C5"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 найменування:</w:t>
            </w:r>
          </w:p>
        </w:tc>
        <w:tc>
          <w:tcPr>
            <w:tcW w:w="6023" w:type="dxa"/>
            <w:gridSpan w:val="13"/>
          </w:tcPr>
          <w:p w14:paraId="0375CAD6"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Управління житлово-комунального господарства та містобудування Глухівської міської ради</w:t>
            </w:r>
          </w:p>
        </w:tc>
      </w:tr>
      <w:tr w:rsidR="004D57F9" w:rsidRPr="00B72895" w14:paraId="16668CB9" w14:textId="77777777" w:rsidTr="008D4E45">
        <w:trPr>
          <w:tblCellSpacing w:w="20" w:type="dxa"/>
        </w:trPr>
        <w:tc>
          <w:tcPr>
            <w:tcW w:w="663" w:type="dxa"/>
            <w:gridSpan w:val="2"/>
          </w:tcPr>
          <w:p w14:paraId="02E104C5"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1.2</w:t>
            </w:r>
          </w:p>
        </w:tc>
        <w:tc>
          <w:tcPr>
            <w:tcW w:w="2788" w:type="dxa"/>
          </w:tcPr>
          <w:p w14:paraId="0D80B104"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 код згідно з ЄДРПОУ</w:t>
            </w:r>
          </w:p>
        </w:tc>
        <w:tc>
          <w:tcPr>
            <w:tcW w:w="6023" w:type="dxa"/>
            <w:gridSpan w:val="13"/>
          </w:tcPr>
          <w:p w14:paraId="1D13A9D2"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24022710</w:t>
            </w:r>
          </w:p>
        </w:tc>
      </w:tr>
      <w:tr w:rsidR="004D57F9" w:rsidRPr="00B72895" w14:paraId="22E4CCA9" w14:textId="77777777" w:rsidTr="008D4E45">
        <w:trPr>
          <w:tblCellSpacing w:w="20" w:type="dxa"/>
        </w:trPr>
        <w:tc>
          <w:tcPr>
            <w:tcW w:w="663" w:type="dxa"/>
            <w:gridSpan w:val="2"/>
          </w:tcPr>
          <w:p w14:paraId="773147DB" w14:textId="77777777" w:rsidR="004D57F9" w:rsidRPr="00B72895" w:rsidRDefault="004D57F9" w:rsidP="008D4E45">
            <w:pPr>
              <w:tabs>
                <w:tab w:val="left" w:pos="2277"/>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1.3</w:t>
            </w:r>
          </w:p>
        </w:tc>
        <w:tc>
          <w:tcPr>
            <w:tcW w:w="2788" w:type="dxa"/>
          </w:tcPr>
          <w:p w14:paraId="389E94AB"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місцезнаходження:</w:t>
            </w:r>
          </w:p>
        </w:tc>
        <w:tc>
          <w:tcPr>
            <w:tcW w:w="6023" w:type="dxa"/>
            <w:gridSpan w:val="13"/>
          </w:tcPr>
          <w:p w14:paraId="36BA448E"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вул. Шевченка, </w:t>
            </w:r>
            <w:smartTag w:uri="urn:schemas-microsoft-com:office:smarttags" w:element="metricconverter">
              <w:smartTagPr>
                <w:attr w:name="ProductID" w:val="4, м"/>
              </w:smartTagPr>
              <w:r w:rsidRPr="00B72895">
                <w:rPr>
                  <w:rFonts w:ascii="Times New Roman" w:hAnsi="Times New Roman"/>
                  <w:sz w:val="24"/>
                  <w:szCs w:val="24"/>
                  <w:lang w:eastAsia="ru-RU"/>
                </w:rPr>
                <w:t>4, м</w:t>
              </w:r>
            </w:smartTag>
            <w:r w:rsidRPr="00B72895">
              <w:rPr>
                <w:rFonts w:ascii="Times New Roman" w:hAnsi="Times New Roman"/>
                <w:sz w:val="24"/>
                <w:szCs w:val="24"/>
                <w:lang w:eastAsia="ru-RU"/>
              </w:rPr>
              <w:t>. Глухів, Сумська обл., 41400</w:t>
            </w:r>
          </w:p>
        </w:tc>
      </w:tr>
      <w:tr w:rsidR="004D57F9" w:rsidRPr="00B72895" w14:paraId="5E4B02DC" w14:textId="77777777" w:rsidTr="008D4E45">
        <w:trPr>
          <w:tblCellSpacing w:w="20" w:type="dxa"/>
        </w:trPr>
        <w:tc>
          <w:tcPr>
            <w:tcW w:w="663" w:type="dxa"/>
            <w:gridSpan w:val="2"/>
          </w:tcPr>
          <w:p w14:paraId="3E8C3767" w14:textId="77777777" w:rsidR="004D57F9" w:rsidRPr="00B72895" w:rsidRDefault="004D57F9" w:rsidP="008D4E45">
            <w:pPr>
              <w:tabs>
                <w:tab w:val="left" w:pos="2277"/>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1.4</w:t>
            </w:r>
          </w:p>
        </w:tc>
        <w:tc>
          <w:tcPr>
            <w:tcW w:w="2788" w:type="dxa"/>
          </w:tcPr>
          <w:p w14:paraId="24363340"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електронна адреса та офіційний веб-сайт</w:t>
            </w:r>
          </w:p>
        </w:tc>
        <w:tc>
          <w:tcPr>
            <w:tcW w:w="6023" w:type="dxa"/>
            <w:gridSpan w:val="13"/>
          </w:tcPr>
          <w:p w14:paraId="4E58E701"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glukhov_gkh@ukr.net</w:t>
            </w:r>
          </w:p>
          <w:p w14:paraId="43A2F984"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highlight w:val="yellow"/>
                <w:lang w:eastAsia="ru-RU"/>
              </w:rPr>
            </w:pPr>
            <w:r w:rsidRPr="00B72895">
              <w:rPr>
                <w:rFonts w:ascii="Times New Roman" w:hAnsi="Times New Roman"/>
                <w:sz w:val="24"/>
                <w:szCs w:val="24"/>
                <w:lang w:eastAsia="ru-RU"/>
              </w:rPr>
              <w:t>https://hlukhiv-rada.gov.ua/upravlinnya-zhitlovo-komunalnogo-gospodakstva</w:t>
            </w:r>
          </w:p>
        </w:tc>
      </w:tr>
      <w:tr w:rsidR="004D57F9" w:rsidRPr="00B72895" w14:paraId="3590AF26" w14:textId="77777777" w:rsidTr="008D4E45">
        <w:trPr>
          <w:tblCellSpacing w:w="20" w:type="dxa"/>
        </w:trPr>
        <w:tc>
          <w:tcPr>
            <w:tcW w:w="663" w:type="dxa"/>
            <w:gridSpan w:val="2"/>
          </w:tcPr>
          <w:p w14:paraId="7EB99DD1" w14:textId="77777777" w:rsidR="004D57F9" w:rsidRPr="00B72895" w:rsidRDefault="004D57F9" w:rsidP="008D4E45">
            <w:pPr>
              <w:tabs>
                <w:tab w:val="left" w:pos="285"/>
                <w:tab w:val="left" w:pos="855"/>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1.5</w:t>
            </w:r>
          </w:p>
        </w:tc>
        <w:tc>
          <w:tcPr>
            <w:tcW w:w="2788" w:type="dxa"/>
          </w:tcPr>
          <w:p w14:paraId="31E84A58" w14:textId="77777777" w:rsidR="004D57F9" w:rsidRPr="00B72895" w:rsidRDefault="004D57F9" w:rsidP="008D4E45">
            <w:pPr>
              <w:tabs>
                <w:tab w:val="left" w:pos="2277"/>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посадова особа замовника, уповноважена здійснювати зв'язок з учасниками:</w:t>
            </w:r>
          </w:p>
        </w:tc>
        <w:tc>
          <w:tcPr>
            <w:tcW w:w="6023" w:type="dxa"/>
            <w:gridSpan w:val="13"/>
          </w:tcPr>
          <w:p w14:paraId="3778EFB4" w14:textId="77777777" w:rsidR="004D57F9" w:rsidRPr="00B72895" w:rsidRDefault="004D57F9" w:rsidP="008D4E45">
            <w:pPr>
              <w:tabs>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 усіх питань, пов’язаних з організацією проведення конкурсу підготовкою та подачею конкурсних пропозицій та з питань отримання інформації щодо предмета закупівлі, його технічних, якісних та кількісних характеристик, звертатися до секретаря конкурсної комісії Пархоменка Романа Сергійовича тел. (05444) 2-23-56.</w:t>
            </w:r>
          </w:p>
        </w:tc>
      </w:tr>
      <w:tr w:rsidR="004D57F9" w:rsidRPr="00B72895" w14:paraId="56E36718" w14:textId="77777777" w:rsidTr="008D4E45">
        <w:trPr>
          <w:tblCellSpacing w:w="20" w:type="dxa"/>
        </w:trPr>
        <w:tc>
          <w:tcPr>
            <w:tcW w:w="663" w:type="dxa"/>
            <w:gridSpan w:val="2"/>
          </w:tcPr>
          <w:p w14:paraId="0A9C07B8" w14:textId="77777777" w:rsidR="004D57F9" w:rsidRPr="00B72895" w:rsidRDefault="004D57F9" w:rsidP="008D4E45">
            <w:pPr>
              <w:tabs>
                <w:tab w:val="left" w:pos="285"/>
                <w:tab w:val="left" w:pos="855"/>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1.6</w:t>
            </w:r>
          </w:p>
        </w:tc>
        <w:tc>
          <w:tcPr>
            <w:tcW w:w="2788" w:type="dxa"/>
          </w:tcPr>
          <w:p w14:paraId="1EE0D930" w14:textId="77777777" w:rsidR="004D57F9" w:rsidRPr="00B72895" w:rsidRDefault="004D57F9" w:rsidP="008D4E45">
            <w:pPr>
              <w:tabs>
                <w:tab w:val="left" w:pos="285"/>
                <w:tab w:val="left" w:pos="855"/>
                <w:tab w:val="left" w:pos="3600"/>
              </w:tabs>
              <w:spacing w:after="0" w:line="240" w:lineRule="auto"/>
              <w:ind w:left="-57" w:right="-113"/>
              <w:jc w:val="both"/>
              <w:rPr>
                <w:rFonts w:ascii="Times New Roman" w:hAnsi="Times New Roman"/>
                <w:b/>
                <w:sz w:val="24"/>
                <w:szCs w:val="24"/>
                <w:lang w:eastAsia="ru-RU"/>
              </w:rPr>
            </w:pPr>
            <w:r w:rsidRPr="00B72895">
              <w:rPr>
                <w:rFonts w:ascii="Times New Roman" w:hAnsi="Times New Roman"/>
                <w:sz w:val="24"/>
                <w:szCs w:val="24"/>
                <w:lang w:eastAsia="ru-RU"/>
              </w:rPr>
              <w:t>Процедура закупівлі</w:t>
            </w:r>
          </w:p>
        </w:tc>
        <w:tc>
          <w:tcPr>
            <w:tcW w:w="6023" w:type="dxa"/>
            <w:gridSpan w:val="13"/>
            <w:vAlign w:val="center"/>
          </w:tcPr>
          <w:p w14:paraId="32F8DAE2" w14:textId="77777777" w:rsidR="004D57F9" w:rsidRPr="00B72895" w:rsidRDefault="004D57F9" w:rsidP="008D4E45">
            <w:pPr>
              <w:tabs>
                <w:tab w:val="left" w:pos="2160"/>
                <w:tab w:val="left" w:pos="3600"/>
              </w:tabs>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Закупівля за конкурсом проводиться згідно</w:t>
            </w:r>
            <w:r w:rsidRPr="00B72895">
              <w:rPr>
                <w:rFonts w:ascii="Times New Roman" w:hAnsi="Times New Roman"/>
                <w:bCs/>
                <w:sz w:val="24"/>
                <w:szCs w:val="24"/>
                <w:lang w:eastAsia="ru-RU"/>
              </w:rPr>
              <w:t xml:space="preserve"> з:</w:t>
            </w:r>
          </w:p>
          <w:p w14:paraId="0FF1DEC8" w14:textId="03893F44" w:rsidR="004D57F9" w:rsidRPr="00B72895" w:rsidRDefault="004D57F9"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Рішення</w:t>
            </w:r>
            <w:r w:rsidR="00796D7B">
              <w:rPr>
                <w:rFonts w:ascii="Times New Roman" w:hAnsi="Times New Roman"/>
                <w:sz w:val="24"/>
                <w:szCs w:val="24"/>
                <w:lang w:eastAsia="ru-RU"/>
              </w:rPr>
              <w:t>м</w:t>
            </w:r>
            <w:r w:rsidRPr="00B72895">
              <w:rPr>
                <w:rFonts w:ascii="Times New Roman" w:hAnsi="Times New Roman"/>
                <w:sz w:val="24"/>
                <w:szCs w:val="24"/>
                <w:lang w:eastAsia="ru-RU"/>
              </w:rPr>
              <w:t xml:space="preserve"> міської ради від 25.03.2021 № 170 </w:t>
            </w:r>
            <w:r w:rsidR="00796D7B">
              <w:rPr>
                <w:rFonts w:ascii="Times New Roman" w:hAnsi="Times New Roman"/>
                <w:sz w:val="24"/>
                <w:szCs w:val="24"/>
                <w:lang w:eastAsia="ru-RU"/>
              </w:rPr>
              <w:t>«</w:t>
            </w:r>
            <w:r w:rsidRPr="00B72895">
              <w:rPr>
                <w:rFonts w:ascii="Times New Roman" w:hAnsi="Times New Roman"/>
                <w:sz w:val="24"/>
                <w:szCs w:val="24"/>
                <w:lang w:eastAsia="ru-RU"/>
              </w:rPr>
              <w:t>Про затвердження Міської програми залучення молодих лікарів на роботу до міста Глухова та забезпечення їх службовим житлом на 2018-2022 роки у новій редакції</w:t>
            </w:r>
            <w:r w:rsidR="00796D7B">
              <w:rPr>
                <w:rFonts w:ascii="Times New Roman" w:hAnsi="Times New Roman"/>
                <w:sz w:val="24"/>
                <w:szCs w:val="24"/>
                <w:lang w:eastAsia="ru-RU"/>
              </w:rPr>
              <w:t>»</w:t>
            </w:r>
            <w:r w:rsidR="00141EF4">
              <w:rPr>
                <w:rFonts w:ascii="Times New Roman" w:hAnsi="Times New Roman"/>
                <w:sz w:val="24"/>
                <w:szCs w:val="24"/>
                <w:lang w:eastAsia="ru-RU"/>
              </w:rPr>
              <w:t>(зі змінами )</w:t>
            </w:r>
            <w:r w:rsidRPr="00B72895">
              <w:rPr>
                <w:rFonts w:ascii="Times New Roman" w:hAnsi="Times New Roman"/>
                <w:sz w:val="24"/>
                <w:szCs w:val="24"/>
                <w:lang w:eastAsia="ru-RU"/>
              </w:rPr>
              <w:t>;</w:t>
            </w:r>
          </w:p>
          <w:p w14:paraId="054F8664" w14:textId="6FE10E25" w:rsidR="004D57F9" w:rsidRPr="00B72895" w:rsidRDefault="004D57F9" w:rsidP="008D4E45">
            <w:pPr>
              <w:tabs>
                <w:tab w:val="left" w:pos="2160"/>
                <w:tab w:val="left" w:pos="3600"/>
              </w:tabs>
              <w:spacing w:after="0" w:line="240" w:lineRule="auto"/>
              <w:ind w:left="-57" w:right="-113"/>
              <w:jc w:val="both"/>
              <w:rPr>
                <w:rFonts w:ascii="Times New Roman" w:hAnsi="Times New Roman"/>
                <w:color w:val="00B050"/>
                <w:sz w:val="24"/>
                <w:szCs w:val="24"/>
                <w:lang w:eastAsia="ru-RU"/>
              </w:rPr>
            </w:pPr>
            <w:r w:rsidRPr="00B72895">
              <w:rPr>
                <w:rFonts w:ascii="Times New Roman" w:hAnsi="Times New Roman"/>
                <w:sz w:val="24"/>
                <w:szCs w:val="24"/>
                <w:lang w:eastAsia="ru-RU"/>
              </w:rPr>
              <w:t>Рішення</w:t>
            </w:r>
            <w:r w:rsidR="00796D7B">
              <w:rPr>
                <w:rFonts w:ascii="Times New Roman" w:hAnsi="Times New Roman"/>
                <w:sz w:val="24"/>
                <w:szCs w:val="24"/>
                <w:lang w:eastAsia="ru-RU"/>
              </w:rPr>
              <w:t>м</w:t>
            </w:r>
            <w:r w:rsidRPr="00B72895">
              <w:rPr>
                <w:rFonts w:ascii="Times New Roman" w:hAnsi="Times New Roman"/>
                <w:sz w:val="24"/>
                <w:szCs w:val="24"/>
                <w:lang w:eastAsia="ru-RU"/>
              </w:rPr>
              <w:t xml:space="preserve"> виконавчого комітету міської ради, яким затверджено цю конкурсну документацію.</w:t>
            </w:r>
          </w:p>
        </w:tc>
      </w:tr>
      <w:tr w:rsidR="00A2081F" w:rsidRPr="00B72895" w14:paraId="315CF781" w14:textId="77777777" w:rsidTr="008D4E45">
        <w:trPr>
          <w:tblCellSpacing w:w="20" w:type="dxa"/>
        </w:trPr>
        <w:tc>
          <w:tcPr>
            <w:tcW w:w="663" w:type="dxa"/>
            <w:gridSpan w:val="2"/>
          </w:tcPr>
          <w:p w14:paraId="6CF6E978"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w:t>
            </w:r>
          </w:p>
        </w:tc>
        <w:tc>
          <w:tcPr>
            <w:tcW w:w="8851" w:type="dxa"/>
            <w:gridSpan w:val="14"/>
          </w:tcPr>
          <w:p w14:paraId="3BA7D9D8" w14:textId="0E51113E" w:rsidR="00A2081F" w:rsidRPr="00B72895" w:rsidRDefault="00A2081F" w:rsidP="008D4E45">
            <w:pPr>
              <w:tabs>
                <w:tab w:val="left" w:pos="2160"/>
                <w:tab w:val="left" w:pos="3600"/>
              </w:tabs>
              <w:spacing w:after="0" w:line="240" w:lineRule="auto"/>
              <w:ind w:left="-57" w:right="-113"/>
              <w:jc w:val="both"/>
              <w:rPr>
                <w:rFonts w:ascii="Times New Roman" w:hAnsi="Times New Roman"/>
                <w:sz w:val="24"/>
                <w:szCs w:val="24"/>
                <w:lang w:eastAsia="ru-RU"/>
              </w:rPr>
            </w:pPr>
            <w:r w:rsidRPr="00B72895">
              <w:rPr>
                <w:rFonts w:ascii="Times New Roman" w:hAnsi="Times New Roman"/>
                <w:b/>
                <w:sz w:val="24"/>
                <w:szCs w:val="24"/>
                <w:lang w:eastAsia="ru-RU"/>
              </w:rPr>
              <w:t> Інформація про предмет конкурсу</w:t>
            </w:r>
          </w:p>
        </w:tc>
      </w:tr>
      <w:tr w:rsidR="004D57F9" w:rsidRPr="00B72895" w14:paraId="0E3224D2" w14:textId="77777777" w:rsidTr="008D4E45">
        <w:trPr>
          <w:tblCellSpacing w:w="20" w:type="dxa"/>
        </w:trPr>
        <w:tc>
          <w:tcPr>
            <w:tcW w:w="663" w:type="dxa"/>
            <w:gridSpan w:val="2"/>
          </w:tcPr>
          <w:p w14:paraId="568FE701"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2.1</w:t>
            </w:r>
          </w:p>
        </w:tc>
        <w:tc>
          <w:tcPr>
            <w:tcW w:w="2788" w:type="dxa"/>
          </w:tcPr>
          <w:p w14:paraId="699DF4B7" w14:textId="77777777" w:rsidR="004D57F9" w:rsidRPr="00B72895" w:rsidRDefault="004D57F9"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 найменування предмета закупівлі за конкурсом</w:t>
            </w:r>
          </w:p>
        </w:tc>
        <w:tc>
          <w:tcPr>
            <w:tcW w:w="6023" w:type="dxa"/>
            <w:gridSpan w:val="13"/>
          </w:tcPr>
          <w:p w14:paraId="6BC20B23" w14:textId="434CCC80" w:rsidR="004D57F9" w:rsidRPr="00B72895" w:rsidRDefault="004D57F9" w:rsidP="008D4E45">
            <w:pPr>
              <w:widowControl w:val="0"/>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Закупівля квартир</w:t>
            </w:r>
            <w:r w:rsidR="00141EF4">
              <w:rPr>
                <w:rFonts w:ascii="Times New Roman" w:hAnsi="Times New Roman"/>
                <w:sz w:val="24"/>
                <w:szCs w:val="24"/>
                <w:lang w:eastAsia="ru-RU"/>
              </w:rPr>
              <w:t>и</w:t>
            </w:r>
            <w:r w:rsidRPr="00B72895">
              <w:rPr>
                <w:rFonts w:ascii="Times New Roman" w:hAnsi="Times New Roman"/>
                <w:sz w:val="24"/>
                <w:szCs w:val="24"/>
                <w:lang w:eastAsia="ru-RU"/>
              </w:rPr>
              <w:t xml:space="preserve"> на вторинному ринку</w:t>
            </w:r>
          </w:p>
        </w:tc>
      </w:tr>
      <w:tr w:rsidR="004D57F9" w:rsidRPr="00B72895" w14:paraId="3FF99087" w14:textId="77777777" w:rsidTr="008D4E45">
        <w:trPr>
          <w:trHeight w:val="639"/>
          <w:tblCellSpacing w:w="20" w:type="dxa"/>
        </w:trPr>
        <w:tc>
          <w:tcPr>
            <w:tcW w:w="663" w:type="dxa"/>
            <w:gridSpan w:val="2"/>
            <w:vMerge w:val="restart"/>
          </w:tcPr>
          <w:p w14:paraId="34BB3D5E" w14:textId="77777777" w:rsidR="004D57F9" w:rsidRPr="00B72895" w:rsidRDefault="004D57F9" w:rsidP="008D4E45">
            <w:pPr>
              <w:tabs>
                <w:tab w:val="left" w:pos="2277"/>
                <w:tab w:val="left" w:pos="27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2.2</w:t>
            </w:r>
          </w:p>
        </w:tc>
        <w:tc>
          <w:tcPr>
            <w:tcW w:w="2788" w:type="dxa"/>
            <w:vMerge w:val="restart"/>
          </w:tcPr>
          <w:p w14:paraId="0E2E1804" w14:textId="5857FEF6" w:rsidR="004D57F9" w:rsidRPr="00B72895" w:rsidRDefault="004D57F9" w:rsidP="008D4E45">
            <w:pPr>
              <w:tabs>
                <w:tab w:val="left" w:pos="2277"/>
                <w:tab w:val="left" w:pos="27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 опис окремої частини закупівлі (лота): місце, кількість, обсяг поставки товарів (квартир</w:t>
            </w:r>
            <w:r w:rsidR="00BF138E">
              <w:rPr>
                <w:rFonts w:ascii="Times New Roman" w:hAnsi="Times New Roman"/>
                <w:sz w:val="24"/>
                <w:szCs w:val="24"/>
                <w:lang w:eastAsia="ru-RU"/>
              </w:rPr>
              <w:t>и</w:t>
            </w:r>
            <w:r w:rsidRPr="00B72895">
              <w:rPr>
                <w:rFonts w:ascii="Times New Roman" w:hAnsi="Times New Roman"/>
                <w:sz w:val="24"/>
                <w:szCs w:val="24"/>
                <w:lang w:eastAsia="ru-RU"/>
              </w:rPr>
              <w:t>):</w:t>
            </w:r>
          </w:p>
        </w:tc>
        <w:tc>
          <w:tcPr>
            <w:tcW w:w="3067" w:type="dxa"/>
            <w:gridSpan w:val="6"/>
            <w:tcBorders>
              <w:bottom w:val="nil"/>
            </w:tcBorders>
            <w:vAlign w:val="center"/>
          </w:tcPr>
          <w:p w14:paraId="195C1544"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b/>
                <w:bCs/>
                <w:color w:val="000000"/>
                <w:sz w:val="24"/>
                <w:szCs w:val="20"/>
                <w:lang w:eastAsia="ru-RU"/>
              </w:rPr>
              <w:t>Найменування лота</w:t>
            </w:r>
          </w:p>
        </w:tc>
        <w:tc>
          <w:tcPr>
            <w:tcW w:w="1082" w:type="dxa"/>
            <w:gridSpan w:val="3"/>
            <w:tcBorders>
              <w:bottom w:val="nil"/>
            </w:tcBorders>
            <w:vAlign w:val="center"/>
          </w:tcPr>
          <w:p w14:paraId="7CA893F0"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b/>
                <w:bCs/>
                <w:color w:val="000000"/>
                <w:sz w:val="24"/>
                <w:szCs w:val="20"/>
                <w:lang w:eastAsia="ru-RU"/>
              </w:rPr>
              <w:t>Кількість</w:t>
            </w:r>
          </w:p>
        </w:tc>
        <w:tc>
          <w:tcPr>
            <w:tcW w:w="1794" w:type="dxa"/>
            <w:gridSpan w:val="4"/>
            <w:tcBorders>
              <w:bottom w:val="nil"/>
            </w:tcBorders>
            <w:vAlign w:val="center"/>
          </w:tcPr>
          <w:p w14:paraId="6A404DE7" w14:textId="77777777" w:rsidR="004D57F9" w:rsidRPr="00B72895" w:rsidRDefault="004D57F9"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b/>
                <w:bCs/>
                <w:color w:val="000000"/>
                <w:sz w:val="24"/>
                <w:szCs w:val="20"/>
                <w:lang w:eastAsia="ru-RU"/>
              </w:rPr>
              <w:t>Очікувана вартість предмета закупівлі (грн)</w:t>
            </w:r>
          </w:p>
        </w:tc>
      </w:tr>
      <w:tr w:rsidR="00A2081F" w:rsidRPr="00B72895" w14:paraId="04177C68" w14:textId="77777777" w:rsidTr="008D4E45">
        <w:trPr>
          <w:trHeight w:val="637"/>
          <w:tblCellSpacing w:w="20" w:type="dxa"/>
        </w:trPr>
        <w:tc>
          <w:tcPr>
            <w:tcW w:w="663" w:type="dxa"/>
            <w:gridSpan w:val="2"/>
            <w:vMerge/>
          </w:tcPr>
          <w:p w14:paraId="36868BF0" w14:textId="77777777" w:rsidR="00A2081F" w:rsidRPr="00B72895" w:rsidRDefault="00A2081F"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2788" w:type="dxa"/>
            <w:vMerge/>
          </w:tcPr>
          <w:p w14:paraId="62B33A4C" w14:textId="77777777" w:rsidR="00A2081F" w:rsidRPr="00B72895" w:rsidRDefault="00A2081F"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3067" w:type="dxa"/>
            <w:gridSpan w:val="6"/>
            <w:vAlign w:val="center"/>
          </w:tcPr>
          <w:p w14:paraId="10D053B9" w14:textId="525D14FA"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color w:val="000000"/>
                <w:sz w:val="24"/>
                <w:szCs w:val="20"/>
                <w:lang w:eastAsia="ru-RU"/>
              </w:rPr>
            </w:pPr>
            <w:r>
              <w:rPr>
                <w:rFonts w:ascii="Times New Roman" w:hAnsi="Times New Roman"/>
                <w:color w:val="000000"/>
                <w:sz w:val="24"/>
                <w:szCs w:val="20"/>
                <w:lang w:eastAsia="ru-RU"/>
              </w:rPr>
              <w:t>Однокімнатна (двокімнатна) квартира у м. Глухові</w:t>
            </w:r>
          </w:p>
        </w:tc>
        <w:tc>
          <w:tcPr>
            <w:tcW w:w="1082" w:type="dxa"/>
            <w:gridSpan w:val="3"/>
          </w:tcPr>
          <w:p w14:paraId="23289914" w14:textId="4D372101"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sidRPr="00B72895">
              <w:rPr>
                <w:rFonts w:ascii="Times New Roman" w:hAnsi="Times New Roman"/>
                <w:sz w:val="24"/>
                <w:szCs w:val="24"/>
                <w:lang w:eastAsia="ru-RU"/>
              </w:rPr>
              <w:t>1 шт.</w:t>
            </w:r>
          </w:p>
        </w:tc>
        <w:tc>
          <w:tcPr>
            <w:tcW w:w="1794" w:type="dxa"/>
            <w:gridSpan w:val="4"/>
          </w:tcPr>
          <w:p w14:paraId="678568EF" w14:textId="2D5B2C12"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center"/>
              <w:rPr>
                <w:rFonts w:ascii="Times New Roman" w:hAnsi="Times New Roman"/>
                <w:sz w:val="24"/>
                <w:szCs w:val="24"/>
                <w:lang w:eastAsia="ru-RU"/>
              </w:rPr>
            </w:pPr>
            <w:r>
              <w:rPr>
                <w:rFonts w:ascii="Times New Roman" w:hAnsi="Times New Roman"/>
                <w:sz w:val="24"/>
                <w:szCs w:val="24"/>
                <w:lang w:eastAsia="ru-RU"/>
              </w:rPr>
              <w:t>3</w:t>
            </w:r>
            <w:r w:rsidRPr="00B72895">
              <w:rPr>
                <w:rFonts w:ascii="Times New Roman" w:hAnsi="Times New Roman"/>
                <w:sz w:val="24"/>
                <w:szCs w:val="24"/>
                <w:lang w:eastAsia="ru-RU"/>
              </w:rPr>
              <w:t>00 000,00</w:t>
            </w:r>
          </w:p>
        </w:tc>
      </w:tr>
      <w:tr w:rsidR="00A2081F" w:rsidRPr="00B72895" w14:paraId="0E53AF84" w14:textId="77777777" w:rsidTr="008D4E45">
        <w:trPr>
          <w:trHeight w:val="1756"/>
          <w:tblCellSpacing w:w="20" w:type="dxa"/>
        </w:trPr>
        <w:tc>
          <w:tcPr>
            <w:tcW w:w="663" w:type="dxa"/>
            <w:gridSpan w:val="2"/>
            <w:vMerge/>
          </w:tcPr>
          <w:p w14:paraId="38A2720F" w14:textId="77777777" w:rsidR="00A2081F" w:rsidRPr="00B72895" w:rsidRDefault="00A2081F"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2788" w:type="dxa"/>
            <w:vMerge/>
          </w:tcPr>
          <w:p w14:paraId="4AFE8A7B" w14:textId="77777777" w:rsidR="00A2081F" w:rsidRPr="00B72895" w:rsidRDefault="00A2081F" w:rsidP="008D4E45">
            <w:pPr>
              <w:tabs>
                <w:tab w:val="left" w:pos="2277"/>
                <w:tab w:val="left" w:pos="2760"/>
                <w:tab w:val="left" w:pos="3600"/>
              </w:tabs>
              <w:spacing w:after="0" w:line="240" w:lineRule="auto"/>
              <w:ind w:left="-57" w:right="-113"/>
              <w:rPr>
                <w:rFonts w:ascii="Times New Roman" w:hAnsi="Times New Roman"/>
                <w:sz w:val="24"/>
                <w:szCs w:val="24"/>
                <w:lang w:eastAsia="ru-RU"/>
              </w:rPr>
            </w:pPr>
          </w:p>
        </w:tc>
        <w:tc>
          <w:tcPr>
            <w:tcW w:w="6023" w:type="dxa"/>
            <w:gridSpan w:val="13"/>
          </w:tcPr>
          <w:p w14:paraId="22137324"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Ціна, запропонованого до придбання житла за закупівлею, не повинна перевищувати очікувану </w:t>
            </w:r>
            <w:r w:rsidRPr="00B72895">
              <w:rPr>
                <w:rFonts w:ascii="Times New Roman" w:hAnsi="Times New Roman"/>
                <w:sz w:val="24"/>
                <w:szCs w:val="24"/>
                <w:shd w:val="clear" w:color="auto" w:fill="FFFFFF"/>
                <w:lang w:eastAsia="ru-RU"/>
              </w:rPr>
              <w:t>вартість</w:t>
            </w:r>
            <w:r w:rsidRPr="00B72895">
              <w:rPr>
                <w:rFonts w:ascii="Times New Roman" w:hAnsi="Times New Roman"/>
                <w:sz w:val="24"/>
                <w:szCs w:val="24"/>
                <w:lang w:eastAsia="ru-RU"/>
              </w:rPr>
              <w:t xml:space="preserve"> предмета закупівлі. </w:t>
            </w:r>
          </w:p>
          <w:p w14:paraId="5F34F97A" w14:textId="1E7BA5BF" w:rsidR="00A2081F" w:rsidRPr="00B72895" w:rsidRDefault="00A2081F" w:rsidP="008D4E45">
            <w:pPr>
              <w:spacing w:after="0" w:line="240" w:lineRule="auto"/>
              <w:ind w:left="-57" w:right="-113"/>
              <w:jc w:val="both"/>
              <w:rPr>
                <w:rFonts w:ascii="Times New Roman" w:hAnsi="Times New Roman"/>
                <w:b/>
                <w:bCs/>
                <w:color w:val="000000"/>
                <w:sz w:val="24"/>
                <w:szCs w:val="20"/>
                <w:lang w:eastAsia="ru-RU"/>
              </w:rPr>
            </w:pPr>
            <w:r w:rsidRPr="00B72895">
              <w:rPr>
                <w:rFonts w:ascii="Times New Roman" w:hAnsi="Times New Roman"/>
                <w:sz w:val="24"/>
                <w:szCs w:val="24"/>
                <w:lang w:eastAsia="ru-RU"/>
              </w:rPr>
              <w:t>У разі якщо ціна пропозиції буде перевищувати</w:t>
            </w:r>
            <w:r>
              <w:rPr>
                <w:rFonts w:ascii="Times New Roman" w:hAnsi="Times New Roman"/>
                <w:sz w:val="24"/>
                <w:szCs w:val="24"/>
                <w:lang w:eastAsia="ru-RU"/>
              </w:rPr>
              <w:t xml:space="preserve"> </w:t>
            </w:r>
            <w:r w:rsidRPr="00B72895">
              <w:rPr>
                <w:rFonts w:ascii="Times New Roman" w:hAnsi="Times New Roman"/>
                <w:sz w:val="24"/>
                <w:szCs w:val="24"/>
                <w:lang w:eastAsia="ru-RU"/>
              </w:rPr>
              <w:t xml:space="preserve">очікувану </w:t>
            </w:r>
            <w:r w:rsidRPr="00B72895">
              <w:rPr>
                <w:rFonts w:ascii="Times New Roman" w:hAnsi="Times New Roman"/>
                <w:sz w:val="24"/>
                <w:szCs w:val="24"/>
                <w:shd w:val="clear" w:color="auto" w:fill="FFFFFF"/>
                <w:lang w:eastAsia="ru-RU"/>
              </w:rPr>
              <w:t>вартість</w:t>
            </w:r>
            <w:r w:rsidRPr="00B72895">
              <w:rPr>
                <w:rFonts w:ascii="Times New Roman" w:hAnsi="Times New Roman"/>
                <w:sz w:val="24"/>
                <w:szCs w:val="24"/>
                <w:lang w:eastAsia="ru-RU"/>
              </w:rPr>
              <w:t xml:space="preserve"> предмета закупівлі,</w:t>
            </w:r>
            <w:r>
              <w:rPr>
                <w:rFonts w:ascii="Times New Roman" w:hAnsi="Times New Roman"/>
                <w:sz w:val="24"/>
                <w:szCs w:val="24"/>
                <w:lang w:eastAsia="ru-RU"/>
              </w:rPr>
              <w:t xml:space="preserve"> </w:t>
            </w:r>
            <w:r w:rsidRPr="00B72895">
              <w:rPr>
                <w:rFonts w:ascii="Times New Roman" w:hAnsi="Times New Roman"/>
                <w:sz w:val="24"/>
                <w:szCs w:val="24"/>
                <w:lang w:eastAsia="ru-RU"/>
              </w:rPr>
              <w:t>пропозиція учасника Конкурсною комісією розглядатись не буде.</w:t>
            </w:r>
          </w:p>
        </w:tc>
      </w:tr>
      <w:tr w:rsidR="00A2081F" w:rsidRPr="00B72895" w14:paraId="3035A118" w14:textId="77777777" w:rsidTr="008D4E45">
        <w:trPr>
          <w:tblCellSpacing w:w="20" w:type="dxa"/>
        </w:trPr>
        <w:tc>
          <w:tcPr>
            <w:tcW w:w="663" w:type="dxa"/>
            <w:gridSpan w:val="2"/>
          </w:tcPr>
          <w:p w14:paraId="3B810789" w14:textId="77777777" w:rsidR="00A2081F" w:rsidRPr="00B72895" w:rsidRDefault="00A2081F" w:rsidP="008D4E45">
            <w:pPr>
              <w:tabs>
                <w:tab w:val="left" w:pos="2451"/>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2.3</w:t>
            </w:r>
          </w:p>
        </w:tc>
        <w:tc>
          <w:tcPr>
            <w:tcW w:w="2788" w:type="dxa"/>
          </w:tcPr>
          <w:p w14:paraId="600AEF87" w14:textId="42DD1914" w:rsidR="00A2081F" w:rsidRPr="00B72895" w:rsidRDefault="00A2081F" w:rsidP="008D4E45">
            <w:pPr>
              <w:tabs>
                <w:tab w:val="left" w:pos="2451"/>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термін передачі квартир</w:t>
            </w:r>
            <w:r w:rsidR="00BF138E">
              <w:rPr>
                <w:rFonts w:ascii="Times New Roman" w:hAnsi="Times New Roman"/>
                <w:sz w:val="24"/>
                <w:szCs w:val="24"/>
                <w:lang w:eastAsia="ru-RU"/>
              </w:rPr>
              <w:t>и</w:t>
            </w:r>
            <w:r w:rsidRPr="00B72895">
              <w:rPr>
                <w:rFonts w:ascii="Times New Roman" w:hAnsi="Times New Roman"/>
                <w:sz w:val="24"/>
                <w:szCs w:val="24"/>
                <w:lang w:eastAsia="ru-RU"/>
              </w:rPr>
              <w:t>:</w:t>
            </w:r>
          </w:p>
        </w:tc>
        <w:tc>
          <w:tcPr>
            <w:tcW w:w="6023" w:type="dxa"/>
            <w:gridSpan w:val="13"/>
            <w:vAlign w:val="center"/>
          </w:tcPr>
          <w:p w14:paraId="1E94094D" w14:textId="77777777" w:rsidR="00A2081F" w:rsidRPr="00B72895" w:rsidRDefault="00A2081F" w:rsidP="008D4E45">
            <w:pPr>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до 21.12.2021</w:t>
            </w:r>
          </w:p>
        </w:tc>
      </w:tr>
      <w:tr w:rsidR="00A2081F" w:rsidRPr="00B72895" w14:paraId="6A582994" w14:textId="77777777" w:rsidTr="008D4E45">
        <w:trPr>
          <w:trHeight w:val="529"/>
          <w:tblCellSpacing w:w="20" w:type="dxa"/>
        </w:trPr>
        <w:tc>
          <w:tcPr>
            <w:tcW w:w="663" w:type="dxa"/>
            <w:gridSpan w:val="2"/>
          </w:tcPr>
          <w:p w14:paraId="1471F28F" w14:textId="77777777" w:rsidR="00A2081F" w:rsidRPr="00B72895" w:rsidRDefault="00A2081F" w:rsidP="008D4E45">
            <w:pPr>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3</w:t>
            </w:r>
          </w:p>
        </w:tc>
        <w:tc>
          <w:tcPr>
            <w:tcW w:w="2788" w:type="dxa"/>
          </w:tcPr>
          <w:p w14:paraId="72730D72" w14:textId="77777777" w:rsidR="00A2081F" w:rsidRPr="00B72895" w:rsidRDefault="00A2081F" w:rsidP="008D4E45">
            <w:pPr>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ru-RU"/>
              </w:rPr>
              <w:t>Недискримінація учасників конкурсу</w:t>
            </w:r>
          </w:p>
        </w:tc>
        <w:tc>
          <w:tcPr>
            <w:tcW w:w="6023" w:type="dxa"/>
            <w:gridSpan w:val="13"/>
          </w:tcPr>
          <w:p w14:paraId="42D7C2C7" w14:textId="77777777" w:rsidR="00A2081F" w:rsidRPr="00B72895" w:rsidRDefault="00A2081F" w:rsidP="008D4E45">
            <w:pPr>
              <w:tabs>
                <w:tab w:val="left" w:pos="2160"/>
                <w:tab w:val="left" w:pos="3600"/>
              </w:tabs>
              <w:spacing w:after="0" w:line="240" w:lineRule="auto"/>
              <w:ind w:left="-57" w:right="-113"/>
              <w:jc w:val="both"/>
              <w:rPr>
                <w:rFonts w:ascii="Times New Roman" w:hAnsi="Times New Roman"/>
                <w:i/>
                <w:sz w:val="24"/>
                <w:szCs w:val="24"/>
                <w:lang w:eastAsia="ru-RU"/>
              </w:rPr>
            </w:pPr>
            <w:bookmarkStart w:id="3" w:name="18"/>
            <w:bookmarkEnd w:id="3"/>
            <w:r w:rsidRPr="00B72895">
              <w:rPr>
                <w:rFonts w:ascii="Times New Roman" w:hAnsi="Times New Roman"/>
                <w:sz w:val="24"/>
                <w:szCs w:val="24"/>
                <w:lang w:eastAsia="ru-RU"/>
              </w:rPr>
              <w:t>Вітчизняні та іноземні фізичні особи – власники нерухомого майна або юридичні особи, які здійснюють господарську діяльність на ринку нерухомості, беруть участь у конкурсі на рівних умовах.</w:t>
            </w:r>
          </w:p>
        </w:tc>
      </w:tr>
      <w:tr w:rsidR="00A2081F" w:rsidRPr="00B72895" w14:paraId="32CEE8AC" w14:textId="77777777" w:rsidTr="008D4E45">
        <w:trPr>
          <w:trHeight w:val="1283"/>
          <w:tblCellSpacing w:w="20" w:type="dxa"/>
        </w:trPr>
        <w:tc>
          <w:tcPr>
            <w:tcW w:w="663" w:type="dxa"/>
            <w:gridSpan w:val="2"/>
          </w:tcPr>
          <w:p w14:paraId="533FF213"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4</w:t>
            </w:r>
          </w:p>
        </w:tc>
        <w:tc>
          <w:tcPr>
            <w:tcW w:w="2788" w:type="dxa"/>
          </w:tcPr>
          <w:p w14:paraId="57369E8A"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 xml:space="preserve"> Інформація про валюту, у якій повинна бути розрахована і зазначена цінова пропозиція</w:t>
            </w:r>
          </w:p>
        </w:tc>
        <w:tc>
          <w:tcPr>
            <w:tcW w:w="6023" w:type="dxa"/>
            <w:gridSpan w:val="13"/>
          </w:tcPr>
          <w:p w14:paraId="656CF397"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i/>
                <w:sz w:val="24"/>
                <w:szCs w:val="24"/>
                <w:lang w:eastAsia="ru-RU"/>
              </w:rPr>
            </w:pPr>
            <w:r w:rsidRPr="00B72895">
              <w:rPr>
                <w:rFonts w:ascii="Times New Roman" w:hAnsi="Times New Roman"/>
                <w:sz w:val="24"/>
                <w:szCs w:val="24"/>
                <w:lang w:eastAsia="ru-RU"/>
              </w:rPr>
              <w:t>Валютою конкурсної пропозиції є гривня.</w:t>
            </w:r>
            <w:r w:rsidRPr="00B72895">
              <w:rPr>
                <w:rFonts w:ascii="Times New Roman" w:hAnsi="Times New Roman"/>
                <w:i/>
                <w:sz w:val="24"/>
                <w:szCs w:val="24"/>
                <w:lang w:eastAsia="ru-RU"/>
              </w:rPr>
              <w:t xml:space="preserve"> </w:t>
            </w:r>
          </w:p>
          <w:p w14:paraId="1FC9D16F"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i/>
                <w:color w:val="4F81BD"/>
                <w:sz w:val="24"/>
                <w:szCs w:val="24"/>
                <w:lang w:eastAsia="ru-RU"/>
              </w:rPr>
            </w:pPr>
          </w:p>
          <w:p w14:paraId="1C74402E"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i/>
                <w:color w:val="4F81BD"/>
                <w:sz w:val="24"/>
                <w:szCs w:val="24"/>
                <w:lang w:eastAsia="ru-RU"/>
              </w:rPr>
            </w:pPr>
          </w:p>
        </w:tc>
      </w:tr>
      <w:tr w:rsidR="00A2081F" w:rsidRPr="00B72895" w14:paraId="261ED8DC" w14:textId="77777777" w:rsidTr="008D4E45">
        <w:trPr>
          <w:tblCellSpacing w:w="20" w:type="dxa"/>
        </w:trPr>
        <w:tc>
          <w:tcPr>
            <w:tcW w:w="663" w:type="dxa"/>
            <w:gridSpan w:val="2"/>
          </w:tcPr>
          <w:p w14:paraId="46C0DEA8"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lastRenderedPageBreak/>
              <w:t>5</w:t>
            </w:r>
          </w:p>
        </w:tc>
        <w:tc>
          <w:tcPr>
            <w:tcW w:w="2788" w:type="dxa"/>
          </w:tcPr>
          <w:p w14:paraId="702ABA81"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 xml:space="preserve"> Інформація про мову (мови), якою (якими) повинна бути складена документація конкурсної пропозиції</w:t>
            </w:r>
          </w:p>
        </w:tc>
        <w:tc>
          <w:tcPr>
            <w:tcW w:w="6023" w:type="dxa"/>
            <w:gridSpan w:val="13"/>
          </w:tcPr>
          <w:p w14:paraId="3241E126"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Під час проведення конкурсу всі документи, що готуються Замовником, викладаються українською мовою.</w:t>
            </w:r>
          </w:p>
          <w:p w14:paraId="24673311"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i/>
                <w:sz w:val="24"/>
                <w:szCs w:val="24"/>
                <w:lang w:eastAsia="ru-RU"/>
              </w:rPr>
            </w:pPr>
            <w:r w:rsidRPr="00B72895">
              <w:rPr>
                <w:rFonts w:ascii="Times New Roman" w:hAnsi="Times New Roman"/>
                <w:sz w:val="24"/>
                <w:szCs w:val="24"/>
                <w:lang w:eastAsia="ru-RU"/>
              </w:rPr>
              <w:t>Всі документи, що мають відношення до конкурсної пропозиції (видані іншими установами) можуть бути надані українською або російською мовами. Визначальним є текст, викладений українською мовою.</w:t>
            </w:r>
          </w:p>
        </w:tc>
      </w:tr>
      <w:tr w:rsidR="00A2081F" w:rsidRPr="00B72895" w14:paraId="2317546E" w14:textId="77777777" w:rsidTr="008D4E45">
        <w:trPr>
          <w:tblCellSpacing w:w="20" w:type="dxa"/>
        </w:trPr>
        <w:tc>
          <w:tcPr>
            <w:tcW w:w="9554" w:type="dxa"/>
            <w:gridSpan w:val="16"/>
          </w:tcPr>
          <w:p w14:paraId="087246EB" w14:textId="77777777" w:rsidR="00A2081F" w:rsidRPr="00B72895" w:rsidRDefault="00A2081F" w:rsidP="008D4E45">
            <w:pPr>
              <w:spacing w:after="0" w:line="240" w:lineRule="auto"/>
              <w:ind w:left="-57" w:right="-113"/>
              <w:jc w:val="center"/>
              <w:rPr>
                <w:rFonts w:ascii="Times New Roman" w:hAnsi="Times New Roman"/>
                <w:sz w:val="24"/>
                <w:szCs w:val="24"/>
                <w:lang w:eastAsia="ru-RU"/>
              </w:rPr>
            </w:pPr>
            <w:r w:rsidRPr="00B72895">
              <w:rPr>
                <w:rFonts w:ascii="Times New Roman" w:hAnsi="Times New Roman"/>
                <w:b/>
                <w:sz w:val="24"/>
                <w:szCs w:val="24"/>
                <w:lang w:eastAsia="ru-RU"/>
              </w:rPr>
              <w:t xml:space="preserve">Розділ ІІ. </w:t>
            </w:r>
            <w:r w:rsidRPr="00B72895">
              <w:rPr>
                <w:rFonts w:ascii="Times New Roman" w:hAnsi="Times New Roman"/>
                <w:b/>
                <w:sz w:val="24"/>
                <w:szCs w:val="24"/>
                <w:lang w:eastAsia="uk-UA"/>
              </w:rPr>
              <w:t>Порядок унесення змін та надання роз’яснень до конкурсної документації</w:t>
            </w:r>
          </w:p>
        </w:tc>
      </w:tr>
      <w:tr w:rsidR="00A2081F" w:rsidRPr="00B72895" w14:paraId="3FB8C6D3" w14:textId="77777777" w:rsidTr="008D4E45">
        <w:trPr>
          <w:tblCellSpacing w:w="20" w:type="dxa"/>
        </w:trPr>
        <w:tc>
          <w:tcPr>
            <w:tcW w:w="663" w:type="dxa"/>
            <w:gridSpan w:val="2"/>
          </w:tcPr>
          <w:p w14:paraId="510EB622"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1</w:t>
            </w:r>
          </w:p>
        </w:tc>
        <w:tc>
          <w:tcPr>
            <w:tcW w:w="2788" w:type="dxa"/>
          </w:tcPr>
          <w:p w14:paraId="3C6E1CB4" w14:textId="6EF75ECF"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Процедура надання роз'яснень щодо</w:t>
            </w:r>
            <w:r>
              <w:rPr>
                <w:rFonts w:ascii="Times New Roman" w:hAnsi="Times New Roman"/>
                <w:b/>
                <w:sz w:val="24"/>
                <w:szCs w:val="24"/>
              </w:rPr>
              <w:t xml:space="preserve"> </w:t>
            </w:r>
            <w:r w:rsidRPr="00B72895">
              <w:rPr>
                <w:rFonts w:ascii="Times New Roman" w:hAnsi="Times New Roman"/>
                <w:b/>
                <w:sz w:val="24"/>
                <w:szCs w:val="24"/>
              </w:rPr>
              <w:t xml:space="preserve">конкурсної документації </w:t>
            </w:r>
          </w:p>
          <w:p w14:paraId="675003E0"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b/>
                <w:sz w:val="24"/>
                <w:szCs w:val="24"/>
              </w:rPr>
            </w:pPr>
          </w:p>
        </w:tc>
        <w:tc>
          <w:tcPr>
            <w:tcW w:w="6023" w:type="dxa"/>
            <w:gridSpan w:val="13"/>
          </w:tcPr>
          <w:p w14:paraId="03B18417" w14:textId="19822887" w:rsidR="00A2081F" w:rsidRPr="00B72895" w:rsidRDefault="00A2081F" w:rsidP="008D4E45">
            <w:pPr>
              <w:spacing w:after="0" w:line="240" w:lineRule="auto"/>
              <w:ind w:left="-57" w:right="-113"/>
              <w:jc w:val="both"/>
              <w:rPr>
                <w:rFonts w:ascii="Times New Roman" w:hAnsi="Times New Roman"/>
                <w:sz w:val="24"/>
                <w:szCs w:val="23"/>
                <w:lang w:eastAsia="ru-RU"/>
              </w:rPr>
            </w:pPr>
            <w:r w:rsidRPr="00B72895">
              <w:rPr>
                <w:rFonts w:ascii="Times New Roman" w:hAnsi="Times New Roman"/>
                <w:sz w:val="24"/>
                <w:szCs w:val="23"/>
                <w:lang w:eastAsia="ru-RU"/>
              </w:rPr>
              <w:t xml:space="preserve">Для надання можливості учасникам закупівлі поставити питання визначається період уточнень, який закінчується </w:t>
            </w:r>
            <w:r w:rsidR="00141EF4">
              <w:rPr>
                <w:rFonts w:ascii="Times New Roman" w:hAnsi="Times New Roman"/>
                <w:sz w:val="24"/>
                <w:szCs w:val="23"/>
                <w:lang w:eastAsia="ru-RU"/>
              </w:rPr>
              <w:t>04</w:t>
            </w:r>
            <w:r w:rsidRPr="00B72895">
              <w:rPr>
                <w:rFonts w:ascii="Times New Roman" w:hAnsi="Times New Roman"/>
                <w:sz w:val="24"/>
                <w:szCs w:val="23"/>
                <w:lang w:eastAsia="ru-RU"/>
              </w:rPr>
              <w:t xml:space="preserve"> </w:t>
            </w:r>
            <w:r w:rsidR="00141EF4">
              <w:rPr>
                <w:rFonts w:ascii="Times New Roman" w:hAnsi="Times New Roman"/>
                <w:sz w:val="24"/>
                <w:szCs w:val="23"/>
                <w:lang w:eastAsia="ru-RU"/>
              </w:rPr>
              <w:t>листопада</w:t>
            </w:r>
            <w:r w:rsidRPr="00B72895">
              <w:rPr>
                <w:rFonts w:ascii="Times New Roman" w:hAnsi="Times New Roman"/>
                <w:sz w:val="24"/>
                <w:szCs w:val="23"/>
                <w:lang w:eastAsia="ru-RU"/>
              </w:rPr>
              <w:t xml:space="preserve"> 2021 року о 09-00.</w:t>
            </w:r>
          </w:p>
          <w:p w14:paraId="4C25266B" w14:textId="77777777" w:rsidR="00A2081F" w:rsidRPr="00B72895" w:rsidRDefault="00A2081F" w:rsidP="008D4E45">
            <w:pPr>
              <w:spacing w:after="0" w:line="240" w:lineRule="auto"/>
              <w:ind w:left="-57" w:right="-113"/>
              <w:jc w:val="both"/>
              <w:rPr>
                <w:rFonts w:ascii="Times New Roman" w:hAnsi="Times New Roman"/>
                <w:sz w:val="24"/>
                <w:szCs w:val="23"/>
                <w:lang w:eastAsia="ru-RU"/>
              </w:rPr>
            </w:pPr>
            <w:r w:rsidRPr="00B72895">
              <w:rPr>
                <w:rFonts w:ascii="Times New Roman" w:hAnsi="Times New Roman"/>
                <w:sz w:val="24"/>
                <w:szCs w:val="23"/>
                <w:lang w:eastAsia="ru-RU"/>
              </w:rPr>
              <w:t>Протягом періоду уточнень учасники мають право звернутися до замовника з питаннями щодо технічних, якісних та кількісних характеристик предмета закупівлі за конкурсом та/або щодо критеріїв до учасників конкурсу.</w:t>
            </w:r>
          </w:p>
          <w:p w14:paraId="483FBC53" w14:textId="77777777" w:rsidR="00A2081F" w:rsidRPr="00B72895" w:rsidRDefault="00A2081F" w:rsidP="008D4E45">
            <w:pPr>
              <w:spacing w:after="0" w:line="240" w:lineRule="auto"/>
              <w:ind w:left="-57" w:right="-113"/>
              <w:jc w:val="both"/>
              <w:rPr>
                <w:rFonts w:ascii="Times New Roman" w:hAnsi="Times New Roman"/>
                <w:sz w:val="24"/>
                <w:szCs w:val="23"/>
                <w:lang w:eastAsia="ru-RU"/>
              </w:rPr>
            </w:pPr>
            <w:r w:rsidRPr="00B72895">
              <w:rPr>
                <w:rFonts w:ascii="Times New Roman" w:hAnsi="Times New Roman"/>
                <w:sz w:val="24"/>
                <w:szCs w:val="23"/>
                <w:lang w:eastAsia="ru-RU"/>
              </w:rPr>
              <w:t>Замовник повинен протягом двох робочих днів з дня звернення надати відповідь на нього.</w:t>
            </w:r>
          </w:p>
          <w:p w14:paraId="502893BE" w14:textId="4E98ABFF" w:rsidR="00A2081F" w:rsidRPr="00B72895" w:rsidRDefault="00A2081F" w:rsidP="001566FE">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Подання пропозицій учасників розпочинається </w:t>
            </w:r>
            <w:r w:rsidR="001566FE">
              <w:rPr>
                <w:rFonts w:ascii="Times New Roman" w:hAnsi="Times New Roman"/>
                <w:sz w:val="24"/>
                <w:szCs w:val="24"/>
                <w:lang w:eastAsia="ru-RU"/>
              </w:rPr>
              <w:t>04</w:t>
            </w:r>
            <w:r w:rsidRPr="00B72895">
              <w:rPr>
                <w:rFonts w:ascii="Times New Roman" w:hAnsi="Times New Roman"/>
                <w:sz w:val="24"/>
                <w:szCs w:val="24"/>
                <w:lang w:eastAsia="ru-RU"/>
              </w:rPr>
              <w:t xml:space="preserve"> </w:t>
            </w:r>
            <w:r w:rsidR="00141EF4">
              <w:rPr>
                <w:rFonts w:ascii="Times New Roman" w:hAnsi="Times New Roman"/>
                <w:sz w:val="24"/>
                <w:szCs w:val="24"/>
                <w:lang w:eastAsia="ru-RU"/>
              </w:rPr>
              <w:t>листопада</w:t>
            </w:r>
            <w:r w:rsidRPr="00B72895">
              <w:rPr>
                <w:rFonts w:ascii="Times New Roman" w:hAnsi="Times New Roman"/>
                <w:sz w:val="24"/>
                <w:szCs w:val="24"/>
                <w:lang w:eastAsia="ru-RU"/>
              </w:rPr>
              <w:t xml:space="preserve"> 2021 року о 09-00.</w:t>
            </w:r>
          </w:p>
        </w:tc>
      </w:tr>
      <w:tr w:rsidR="00A2081F" w:rsidRPr="00B72895" w14:paraId="55BD81F5" w14:textId="77777777" w:rsidTr="008D4E45">
        <w:trPr>
          <w:tblCellSpacing w:w="20" w:type="dxa"/>
        </w:trPr>
        <w:tc>
          <w:tcPr>
            <w:tcW w:w="663" w:type="dxa"/>
            <w:gridSpan w:val="2"/>
          </w:tcPr>
          <w:p w14:paraId="2EB06E96"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w:t>
            </w:r>
          </w:p>
        </w:tc>
        <w:tc>
          <w:tcPr>
            <w:tcW w:w="2788" w:type="dxa"/>
          </w:tcPr>
          <w:p w14:paraId="418F337A"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uk-UA"/>
              </w:rPr>
              <w:t>Внесення змін до конкурсної документації</w:t>
            </w:r>
          </w:p>
        </w:tc>
        <w:tc>
          <w:tcPr>
            <w:tcW w:w="6023" w:type="dxa"/>
            <w:gridSpan w:val="13"/>
          </w:tcPr>
          <w:p w14:paraId="2DB6B7FF"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Замовник може внести зміни до технічних, якісних та кількісних характеристик предмета закупівлі за конкурсом та/або критеріїв до учасників конкурсу лише в період уточнень.</w:t>
            </w:r>
          </w:p>
        </w:tc>
      </w:tr>
      <w:tr w:rsidR="00A2081F" w:rsidRPr="00B72895" w14:paraId="54B7998C" w14:textId="77777777" w:rsidTr="008D4E45">
        <w:trPr>
          <w:tblCellSpacing w:w="20" w:type="dxa"/>
        </w:trPr>
        <w:tc>
          <w:tcPr>
            <w:tcW w:w="9554" w:type="dxa"/>
            <w:gridSpan w:val="16"/>
          </w:tcPr>
          <w:p w14:paraId="622F896A" w14:textId="77777777" w:rsidR="00A2081F" w:rsidRPr="00B72895" w:rsidRDefault="00A2081F" w:rsidP="008D4E45">
            <w:pPr>
              <w:spacing w:after="0" w:line="240" w:lineRule="auto"/>
              <w:ind w:left="-57" w:right="-113"/>
              <w:jc w:val="center"/>
              <w:rPr>
                <w:rFonts w:ascii="Times New Roman" w:hAnsi="Times New Roman"/>
                <w:sz w:val="24"/>
                <w:szCs w:val="24"/>
                <w:lang w:eastAsia="ru-RU"/>
              </w:rPr>
            </w:pPr>
            <w:r w:rsidRPr="00B72895">
              <w:rPr>
                <w:rFonts w:ascii="Times New Roman" w:hAnsi="Times New Roman"/>
                <w:b/>
                <w:sz w:val="24"/>
                <w:szCs w:val="24"/>
                <w:lang w:eastAsia="ru-RU"/>
              </w:rPr>
              <w:t>Розділ ІІІ.</w:t>
            </w:r>
            <w:r w:rsidRPr="00B72895">
              <w:rPr>
                <w:rFonts w:ascii="Times New Roman" w:hAnsi="Times New Roman"/>
                <w:sz w:val="24"/>
                <w:szCs w:val="24"/>
                <w:lang w:eastAsia="ru-RU"/>
              </w:rPr>
              <w:t xml:space="preserve"> </w:t>
            </w:r>
            <w:r w:rsidRPr="00B72895">
              <w:rPr>
                <w:rFonts w:ascii="Times New Roman" w:hAnsi="Times New Roman"/>
                <w:b/>
                <w:sz w:val="24"/>
                <w:szCs w:val="24"/>
                <w:lang w:eastAsia="uk-UA"/>
              </w:rPr>
              <w:t xml:space="preserve"> Інструкція з підготовки конкурсної пропозиції та подання документів замовнику</w:t>
            </w:r>
          </w:p>
        </w:tc>
      </w:tr>
      <w:tr w:rsidR="00A2081F" w:rsidRPr="00B72895" w14:paraId="6AC07B2D" w14:textId="77777777" w:rsidTr="008D4E45">
        <w:trPr>
          <w:tblCellSpacing w:w="20" w:type="dxa"/>
        </w:trPr>
        <w:tc>
          <w:tcPr>
            <w:tcW w:w="663" w:type="dxa"/>
            <w:gridSpan w:val="2"/>
          </w:tcPr>
          <w:p w14:paraId="228A7B3C"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w:t>
            </w:r>
          </w:p>
        </w:tc>
        <w:tc>
          <w:tcPr>
            <w:tcW w:w="2788" w:type="dxa"/>
          </w:tcPr>
          <w:p w14:paraId="35A66B70" w14:textId="77777777" w:rsidR="00A2081F" w:rsidRPr="00B72895" w:rsidRDefault="00A2081F" w:rsidP="008D4E45">
            <w:pPr>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ru-RU"/>
              </w:rPr>
              <w:t>Вимоги до конкурсної пропозиції</w:t>
            </w:r>
          </w:p>
        </w:tc>
        <w:tc>
          <w:tcPr>
            <w:tcW w:w="6023" w:type="dxa"/>
            <w:gridSpan w:val="13"/>
          </w:tcPr>
          <w:p w14:paraId="4C747BD5" w14:textId="60FBF3B0" w:rsidR="00A2081F" w:rsidRPr="00B72895" w:rsidRDefault="00A2081F" w:rsidP="008D4E45">
            <w:pPr>
              <w:spacing w:after="0" w:line="240" w:lineRule="auto"/>
              <w:ind w:left="-57" w:right="-113"/>
              <w:jc w:val="both"/>
              <w:rPr>
                <w:rFonts w:ascii="Times New Roman" w:hAnsi="Times New Roman"/>
              </w:rPr>
            </w:pPr>
            <w:r w:rsidRPr="00B72895">
              <w:rPr>
                <w:rFonts w:ascii="Times New Roman" w:hAnsi="Times New Roman"/>
                <w:sz w:val="24"/>
                <w:szCs w:val="24"/>
                <w:lang w:eastAsia="uk-UA"/>
              </w:rPr>
              <w:t>Конкурсна пропозиція подається учасником конкурсу в паперовому вигляді в запечатаному конверті та складається з цінової пропозиції та документів, що підтверджують відповідність учасника конкурсу та предмета закупівлі за конкурсом вимогам, установленим у цій конкурсній документації.</w:t>
            </w:r>
            <w:r>
              <w:rPr>
                <w:rFonts w:ascii="Times New Roman" w:hAnsi="Times New Roman"/>
                <w:sz w:val="24"/>
                <w:szCs w:val="24"/>
                <w:lang w:eastAsia="uk-UA"/>
              </w:rPr>
              <w:t xml:space="preserve"> </w:t>
            </w:r>
          </w:p>
          <w:p w14:paraId="2BBF738C"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uk-UA"/>
              </w:rPr>
              <w:t>На конверті з конкурсною пропозицією повинно бути написано великими буквами «КОНКУРСНА ПРОПОЗИЦІЯ».</w:t>
            </w:r>
          </w:p>
        </w:tc>
      </w:tr>
      <w:tr w:rsidR="00A2081F" w:rsidRPr="00B72895" w14:paraId="5656DED5" w14:textId="77777777" w:rsidTr="008D4E45">
        <w:trPr>
          <w:tblCellSpacing w:w="20" w:type="dxa"/>
        </w:trPr>
        <w:tc>
          <w:tcPr>
            <w:tcW w:w="663" w:type="dxa"/>
            <w:gridSpan w:val="2"/>
          </w:tcPr>
          <w:p w14:paraId="75426BD3"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highlight w:val="yellow"/>
                <w:lang w:eastAsia="ru-RU"/>
              </w:rPr>
            </w:pPr>
            <w:r w:rsidRPr="00B72895">
              <w:rPr>
                <w:rFonts w:ascii="Times New Roman" w:hAnsi="Times New Roman"/>
                <w:sz w:val="24"/>
                <w:szCs w:val="24"/>
                <w:lang w:eastAsia="ru-RU"/>
              </w:rPr>
              <w:t>1.1</w:t>
            </w:r>
          </w:p>
        </w:tc>
        <w:tc>
          <w:tcPr>
            <w:tcW w:w="2788" w:type="dxa"/>
          </w:tcPr>
          <w:p w14:paraId="102F6EDF"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highlight w:val="yellow"/>
                <w:lang w:eastAsia="ru-RU"/>
              </w:rPr>
            </w:pPr>
            <w:r w:rsidRPr="00B72895">
              <w:rPr>
                <w:rFonts w:ascii="Times New Roman" w:hAnsi="Times New Roman"/>
                <w:b/>
                <w:sz w:val="24"/>
                <w:szCs w:val="24"/>
                <w:lang w:eastAsia="ru-RU"/>
              </w:rPr>
              <w:t>Вимоги до цінової пропозиції</w:t>
            </w:r>
          </w:p>
        </w:tc>
        <w:tc>
          <w:tcPr>
            <w:tcW w:w="6023" w:type="dxa"/>
            <w:gridSpan w:val="13"/>
          </w:tcPr>
          <w:p w14:paraId="06BD262D"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Цінова пропозиція учасника – сума, за яку учасник передбачає виконати замовлення щодо продажу квартири вказується в гривнях з двома десятковими знаками після коми з ПДВ/без ПДВ.</w:t>
            </w:r>
          </w:p>
          <w:p w14:paraId="216E3290"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Ціна конкурсної пропозиції є твердою (незмінною).</w:t>
            </w:r>
          </w:p>
          <w:p w14:paraId="1B968A38"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Цінова пропозиція подається учасником в паперовому вигляді шляхом заповнення форми “</w:t>
            </w:r>
            <w:r w:rsidRPr="00B72895">
              <w:rPr>
                <w:rFonts w:ascii="Times New Roman" w:hAnsi="Times New Roman"/>
                <w:b/>
                <w:sz w:val="24"/>
                <w:szCs w:val="24"/>
                <w:lang w:eastAsia="ru-RU"/>
              </w:rPr>
              <w:t xml:space="preserve">ЦІНОВА ПРОПОЗИЦІЯ” </w:t>
            </w:r>
            <w:r w:rsidRPr="00B72895">
              <w:rPr>
                <w:rFonts w:ascii="Times New Roman" w:hAnsi="Times New Roman"/>
                <w:i/>
                <w:sz w:val="24"/>
                <w:szCs w:val="24"/>
                <w:lang w:eastAsia="ru-RU"/>
              </w:rPr>
              <w:t xml:space="preserve">(Додаток № 1). </w:t>
            </w:r>
          </w:p>
          <w:p w14:paraId="794139E4" w14:textId="77777777" w:rsidR="00A2081F" w:rsidRPr="00B72895" w:rsidRDefault="00A2081F" w:rsidP="008D4E45">
            <w:pPr>
              <w:tabs>
                <w:tab w:val="left" w:pos="0"/>
                <w:tab w:val="center" w:pos="4153"/>
                <w:tab w:val="right" w:pos="8306"/>
              </w:tabs>
              <w:spacing w:after="0" w:line="240" w:lineRule="auto"/>
              <w:ind w:left="-57" w:right="-113"/>
              <w:jc w:val="both"/>
              <w:rPr>
                <w:rFonts w:ascii="Times New Roman" w:hAnsi="Times New Roman"/>
                <w:sz w:val="24"/>
                <w:szCs w:val="24"/>
                <w:highlight w:val="yellow"/>
                <w:lang w:eastAsia="ru-RU"/>
              </w:rPr>
            </w:pPr>
            <w:r w:rsidRPr="00B72895">
              <w:rPr>
                <w:rFonts w:ascii="Times New Roman" w:hAnsi="Times New Roman"/>
                <w:sz w:val="24"/>
                <w:szCs w:val="24"/>
                <w:lang w:eastAsia="ru-RU"/>
              </w:rPr>
              <w:t>До цінової пропозиції не включаються будь-які витрати, понесені учасником у процесі проведення конкурсу та укладення договору купівлі-продажу.</w:t>
            </w:r>
          </w:p>
        </w:tc>
      </w:tr>
      <w:tr w:rsidR="00A2081F" w:rsidRPr="00B72895" w14:paraId="25B450D1" w14:textId="77777777" w:rsidTr="008D4E45">
        <w:trPr>
          <w:tblCellSpacing w:w="20" w:type="dxa"/>
        </w:trPr>
        <w:tc>
          <w:tcPr>
            <w:tcW w:w="663" w:type="dxa"/>
            <w:gridSpan w:val="2"/>
          </w:tcPr>
          <w:p w14:paraId="5DAF66B9"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1.2.</w:t>
            </w:r>
          </w:p>
        </w:tc>
        <w:tc>
          <w:tcPr>
            <w:tcW w:w="2788" w:type="dxa"/>
          </w:tcPr>
          <w:p w14:paraId="2D049CC7"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ru-RU"/>
              </w:rPr>
              <w:t xml:space="preserve">Вимоги до документів, що </w:t>
            </w:r>
            <w:r w:rsidRPr="00B72895">
              <w:rPr>
                <w:rFonts w:ascii="Times New Roman" w:hAnsi="Times New Roman"/>
                <w:b/>
                <w:sz w:val="24"/>
                <w:szCs w:val="24"/>
                <w:lang w:eastAsia="uk-UA"/>
              </w:rPr>
              <w:t>підтверджують відповідність учасника конкурсу та предмета закупівлі за конкурсом вимогам, установленим у конкурсній документації</w:t>
            </w:r>
          </w:p>
        </w:tc>
        <w:tc>
          <w:tcPr>
            <w:tcW w:w="6023" w:type="dxa"/>
            <w:gridSpan w:val="13"/>
          </w:tcPr>
          <w:p w14:paraId="24FF4268"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 xml:space="preserve">Учасники подають наступні документи, </w:t>
            </w:r>
            <w:r w:rsidRPr="00B72895">
              <w:rPr>
                <w:rFonts w:ascii="Times New Roman" w:hAnsi="Times New Roman"/>
                <w:sz w:val="24"/>
                <w:szCs w:val="24"/>
                <w:lang w:eastAsia="ru-RU"/>
              </w:rPr>
              <w:t xml:space="preserve">що </w:t>
            </w:r>
            <w:r w:rsidRPr="00B72895">
              <w:rPr>
                <w:rFonts w:ascii="Times New Roman" w:hAnsi="Times New Roman"/>
                <w:sz w:val="24"/>
                <w:szCs w:val="24"/>
                <w:lang w:eastAsia="uk-UA"/>
              </w:rPr>
              <w:t>підтверджують відповідність учасника конкурсу та предмета закупівлі за конкурсом вимогам, установленим у конкурсній документації:</w:t>
            </w:r>
          </w:p>
          <w:p w14:paraId="6FA34786" w14:textId="1E50CA40"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1) інформація про необхідні технічні, якісні та кількісні характеристики предмета закупівлі за конкурсом</w:t>
            </w:r>
            <w:r w:rsidR="004B4DEB">
              <w:rPr>
                <w:rFonts w:ascii="Times New Roman" w:hAnsi="Times New Roman"/>
                <w:sz w:val="24"/>
                <w:szCs w:val="24"/>
                <w:lang w:eastAsia="uk-UA"/>
              </w:rPr>
              <w:t xml:space="preserve"> (п. 6 цього розділу документації)</w:t>
            </w:r>
            <w:r w:rsidRPr="00B72895">
              <w:rPr>
                <w:rFonts w:ascii="Times New Roman" w:hAnsi="Times New Roman"/>
                <w:sz w:val="24"/>
                <w:szCs w:val="24"/>
                <w:lang w:eastAsia="uk-UA"/>
              </w:rPr>
              <w:t xml:space="preserve">, а також відповідну технічну специфікацію (у разі потреби (плани, креслення, малюнки чи опис предмета закупівлі); </w:t>
            </w:r>
          </w:p>
          <w:p w14:paraId="65FBE546"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lastRenderedPageBreak/>
              <w:t xml:space="preserve">2) документи, що підтверджують повноваження посадової особи або представника учасника конкурсу підписувати документи конкурсної пропозиції; </w:t>
            </w:r>
          </w:p>
          <w:p w14:paraId="0B97A98A" w14:textId="7153A20A"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uk-UA"/>
              </w:rPr>
              <w:t>3)</w:t>
            </w:r>
            <w:r w:rsidR="00B457D3">
              <w:rPr>
                <w:rFonts w:ascii="Times New Roman" w:hAnsi="Times New Roman"/>
                <w:sz w:val="24"/>
                <w:szCs w:val="24"/>
                <w:lang w:eastAsia="uk-UA"/>
              </w:rPr>
              <w:t> </w:t>
            </w:r>
            <w:r w:rsidRPr="00B72895">
              <w:rPr>
                <w:rFonts w:ascii="Times New Roman" w:hAnsi="Times New Roman"/>
                <w:sz w:val="24"/>
                <w:szCs w:val="24"/>
                <w:lang w:eastAsia="ru-RU"/>
              </w:rPr>
              <w:t>документи, що містять технічний опис</w:t>
            </w:r>
            <w:r>
              <w:rPr>
                <w:rFonts w:ascii="Times New Roman" w:hAnsi="Times New Roman"/>
                <w:sz w:val="24"/>
                <w:szCs w:val="24"/>
                <w:lang w:eastAsia="ru-RU"/>
              </w:rPr>
              <w:t xml:space="preserve"> </w:t>
            </w:r>
            <w:r w:rsidRPr="00B72895">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B72895">
              <w:rPr>
                <w:rFonts w:ascii="Times New Roman" w:hAnsi="Times New Roman"/>
                <w:sz w:val="24"/>
                <w:szCs w:val="24"/>
                <w:lang w:eastAsia="ru-RU"/>
              </w:rPr>
              <w:t xml:space="preserve">                    предмета закупівлі (документи визначені у пункті </w:t>
            </w:r>
            <w:r w:rsidR="004B4DEB">
              <w:rPr>
                <w:rFonts w:ascii="Times New Roman" w:hAnsi="Times New Roman"/>
                <w:sz w:val="24"/>
                <w:szCs w:val="24"/>
                <w:lang w:eastAsia="ru-RU"/>
              </w:rPr>
              <w:t>3</w:t>
            </w:r>
            <w:r w:rsidRPr="00B72895">
              <w:rPr>
                <w:rFonts w:ascii="Times New Roman" w:hAnsi="Times New Roman"/>
                <w:sz w:val="24"/>
                <w:szCs w:val="24"/>
                <w:lang w:eastAsia="ru-RU"/>
              </w:rPr>
              <w:t xml:space="preserve"> цього розділу конкурсної документації);</w:t>
            </w:r>
          </w:p>
          <w:p w14:paraId="544FD751" w14:textId="1824FF8A" w:rsidR="00A2081F" w:rsidRDefault="00A2081F" w:rsidP="008D4E45">
            <w:pPr>
              <w:spacing w:after="0" w:line="240" w:lineRule="auto"/>
              <w:ind w:left="-57" w:right="-113"/>
              <w:jc w:val="both"/>
              <w:rPr>
                <w:rFonts w:ascii="Times New Roman" w:hAnsi="Times New Roman"/>
                <w:i/>
                <w:sz w:val="24"/>
                <w:szCs w:val="24"/>
                <w:lang w:eastAsia="ru-RU"/>
              </w:rPr>
            </w:pPr>
            <w:r w:rsidRPr="00B72895">
              <w:rPr>
                <w:rFonts w:ascii="Times New Roman" w:hAnsi="Times New Roman"/>
                <w:sz w:val="24"/>
                <w:szCs w:val="24"/>
                <w:lang w:eastAsia="ru-RU"/>
              </w:rPr>
              <w:t xml:space="preserve">4) відомості про учасника конкурсу </w:t>
            </w:r>
            <w:r w:rsidRPr="00B72895">
              <w:rPr>
                <w:rFonts w:ascii="Times New Roman" w:hAnsi="Times New Roman"/>
                <w:i/>
                <w:sz w:val="24"/>
                <w:szCs w:val="24"/>
                <w:lang w:eastAsia="ru-RU"/>
              </w:rPr>
              <w:t>(Додаток № 2).</w:t>
            </w:r>
          </w:p>
          <w:p w14:paraId="4AC1A07A" w14:textId="4E7472A6" w:rsidR="00A2081F" w:rsidRPr="00966396" w:rsidRDefault="00A2081F" w:rsidP="008D4E45">
            <w:pPr>
              <w:spacing w:after="0" w:line="240" w:lineRule="auto"/>
              <w:ind w:left="-57" w:right="-113"/>
              <w:jc w:val="both"/>
              <w:rPr>
                <w:rFonts w:ascii="Times New Roman" w:hAnsi="Times New Roman"/>
                <w:spacing w:val="-4"/>
              </w:rPr>
            </w:pPr>
            <w:r w:rsidRPr="00966396">
              <w:rPr>
                <w:rFonts w:ascii="Times New Roman" w:hAnsi="Times New Roman"/>
                <w:spacing w:val="-4"/>
              </w:rPr>
              <w:t>5) Лист-згода у довільній формі з про</w:t>
            </w:r>
            <w:r w:rsidR="00CF1013">
              <w:rPr>
                <w:rFonts w:ascii="Times New Roman" w:hAnsi="Times New Roman"/>
                <w:spacing w:val="-4"/>
              </w:rPr>
              <w:t>є</w:t>
            </w:r>
            <w:r w:rsidRPr="00966396">
              <w:rPr>
                <w:rFonts w:ascii="Times New Roman" w:hAnsi="Times New Roman"/>
                <w:spacing w:val="-4"/>
              </w:rPr>
              <w:t>ктом договору (Додат</w:t>
            </w:r>
            <w:r>
              <w:rPr>
                <w:rFonts w:ascii="Times New Roman" w:hAnsi="Times New Roman"/>
                <w:spacing w:val="-4"/>
              </w:rPr>
              <w:t>о</w:t>
            </w:r>
            <w:r w:rsidRPr="00966396">
              <w:rPr>
                <w:rFonts w:ascii="Times New Roman" w:hAnsi="Times New Roman"/>
                <w:spacing w:val="-4"/>
              </w:rPr>
              <w:t xml:space="preserve">к </w:t>
            </w:r>
            <w:r w:rsidR="00B60A89">
              <w:rPr>
                <w:rFonts w:ascii="Times New Roman" w:hAnsi="Times New Roman"/>
                <w:spacing w:val="-4"/>
              </w:rPr>
              <w:t>3</w:t>
            </w:r>
            <w:r w:rsidRPr="00966396">
              <w:rPr>
                <w:rFonts w:ascii="Times New Roman" w:hAnsi="Times New Roman"/>
                <w:spacing w:val="-4"/>
              </w:rPr>
              <w:t>).</w:t>
            </w:r>
          </w:p>
          <w:p w14:paraId="5E6C11F2" w14:textId="69DF1283" w:rsidR="00A2081F" w:rsidRPr="00966396" w:rsidRDefault="00A2081F" w:rsidP="008D4E45">
            <w:pPr>
              <w:spacing w:after="0" w:line="240" w:lineRule="auto"/>
              <w:ind w:left="-57" w:right="-113"/>
              <w:jc w:val="both"/>
              <w:rPr>
                <w:rFonts w:ascii="Times New Roman" w:hAnsi="Times New Roman"/>
                <w:i/>
                <w:sz w:val="24"/>
                <w:szCs w:val="24"/>
                <w:lang w:eastAsia="ru-RU"/>
              </w:rPr>
            </w:pPr>
            <w:r w:rsidRPr="00966396">
              <w:rPr>
                <w:rFonts w:ascii="Times New Roman" w:hAnsi="Times New Roman"/>
              </w:rPr>
              <w:t>6)</w:t>
            </w:r>
            <w:r w:rsidR="00B457D3">
              <w:rPr>
                <w:rFonts w:ascii="Times New Roman" w:hAnsi="Times New Roman"/>
              </w:rPr>
              <w:t xml:space="preserve"> </w:t>
            </w:r>
            <w:r w:rsidRPr="00966396">
              <w:rPr>
                <w:rFonts w:ascii="Times New Roman" w:hAnsi="Times New Roman"/>
              </w:rPr>
              <w:t>Лист-згода на обробку персональних даних (Додаток № 4).</w:t>
            </w:r>
          </w:p>
          <w:p w14:paraId="16042382" w14:textId="77777777" w:rsidR="00A2081F" w:rsidRPr="00B72895" w:rsidRDefault="00A2081F" w:rsidP="008D4E45">
            <w:pPr>
              <w:spacing w:after="0" w:line="240" w:lineRule="auto"/>
              <w:ind w:left="-57" w:right="-113"/>
              <w:jc w:val="both"/>
              <w:rPr>
                <w:rFonts w:ascii="Times New Roman" w:hAnsi="Times New Roman"/>
                <w:sz w:val="24"/>
                <w:szCs w:val="24"/>
              </w:rPr>
            </w:pPr>
            <w:r w:rsidRPr="00B72895">
              <w:rPr>
                <w:rFonts w:ascii="Times New Roman" w:hAnsi="Times New Roman"/>
                <w:sz w:val="24"/>
                <w:szCs w:val="24"/>
              </w:rPr>
              <w:t>Також, у складі конкурсної пропозиції учасники в обов’язковому порядку надають наступні документи:</w:t>
            </w:r>
          </w:p>
          <w:p w14:paraId="37D2E6FA" w14:textId="77777777" w:rsidR="00A2081F" w:rsidRPr="00B72895" w:rsidRDefault="00A2081F" w:rsidP="008D4E45">
            <w:pPr>
              <w:spacing w:after="0" w:line="240" w:lineRule="auto"/>
              <w:ind w:left="-57" w:right="-113"/>
              <w:jc w:val="both"/>
              <w:rPr>
                <w:rFonts w:ascii="Times New Roman" w:hAnsi="Times New Roman"/>
                <w:b/>
                <w:sz w:val="24"/>
                <w:szCs w:val="24"/>
                <w:u w:val="single"/>
              </w:rPr>
            </w:pPr>
            <w:r w:rsidRPr="00B72895">
              <w:rPr>
                <w:rFonts w:ascii="Times New Roman" w:hAnsi="Times New Roman"/>
                <w:b/>
                <w:sz w:val="24"/>
                <w:szCs w:val="24"/>
                <w:u w:val="single"/>
              </w:rPr>
              <w:t>для юридичних осіб:</w:t>
            </w:r>
          </w:p>
          <w:p w14:paraId="30F3D9DD"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bCs/>
                <w:sz w:val="24"/>
                <w:szCs w:val="24"/>
                <w:lang w:eastAsia="uk-UA"/>
              </w:rPr>
              <w:t xml:space="preserve">1) </w:t>
            </w:r>
            <w:r w:rsidRPr="00B72895">
              <w:rPr>
                <w:rFonts w:ascii="Times New Roman" w:hAnsi="Times New Roman"/>
                <w:sz w:val="24"/>
                <w:szCs w:val="24"/>
                <w:lang w:eastAsia="ru-RU"/>
              </w:rPr>
              <w:t xml:space="preserve">копії установчих документів (із змінами та доповненнями), засвідчені в установленому порядку; </w:t>
            </w:r>
          </w:p>
          <w:p w14:paraId="15F9D359"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uk-UA"/>
              </w:rPr>
              <w:t xml:space="preserve">2) </w:t>
            </w:r>
            <w:r w:rsidRPr="00B72895">
              <w:rPr>
                <w:rFonts w:ascii="Times New Roman" w:hAnsi="Times New Roman"/>
                <w:sz w:val="24"/>
                <w:szCs w:val="24"/>
                <w:lang w:eastAsia="ru-RU"/>
              </w:rPr>
              <w:t xml:space="preserve">довідка </w:t>
            </w:r>
            <w:r w:rsidRPr="00B72895">
              <w:rPr>
                <w:rFonts w:ascii="Times New Roman" w:hAnsi="Times New Roman"/>
                <w:bCs/>
                <w:sz w:val="24"/>
                <w:szCs w:val="24"/>
                <w:lang w:eastAsia="ru-RU"/>
              </w:rPr>
              <w:t xml:space="preserve">з обслуговуючого банку (банків), реквізити яких зазначені у відомостях про учасника конкурсу, </w:t>
            </w:r>
            <w:r w:rsidRPr="00B72895">
              <w:rPr>
                <w:rFonts w:ascii="Times New Roman" w:hAnsi="Times New Roman"/>
                <w:sz w:val="24"/>
                <w:szCs w:val="24"/>
                <w:lang w:eastAsia="ru-RU"/>
              </w:rPr>
              <w:t>про стан відкритих розрахункових рахунків</w:t>
            </w:r>
            <w:r w:rsidRPr="00B72895">
              <w:rPr>
                <w:rFonts w:ascii="Times New Roman" w:hAnsi="Times New Roman"/>
                <w:bCs/>
                <w:sz w:val="24"/>
                <w:szCs w:val="24"/>
                <w:lang w:eastAsia="ru-RU"/>
              </w:rPr>
              <w:t xml:space="preserve"> та </w:t>
            </w:r>
            <w:r w:rsidRPr="00B72895">
              <w:rPr>
                <w:rFonts w:ascii="Times New Roman" w:hAnsi="Times New Roman"/>
                <w:sz w:val="24"/>
                <w:szCs w:val="24"/>
                <w:lang w:eastAsia="ru-RU"/>
              </w:rPr>
              <w:t xml:space="preserve">відсутність (наявність) простроченої заборгованості за  кредитами </w:t>
            </w:r>
            <w:r w:rsidRPr="00B72895">
              <w:rPr>
                <w:rFonts w:ascii="Times New Roman" w:hAnsi="Times New Roman"/>
                <w:bCs/>
                <w:sz w:val="24"/>
                <w:szCs w:val="24"/>
                <w:lang w:eastAsia="ru-RU"/>
              </w:rPr>
              <w:t>(</w:t>
            </w:r>
            <w:r w:rsidRPr="00B72895">
              <w:rPr>
                <w:rFonts w:ascii="Times New Roman" w:hAnsi="Times New Roman"/>
                <w:i/>
                <w:sz w:val="24"/>
                <w:szCs w:val="24"/>
                <w:lang w:eastAsia="uk-UA"/>
              </w:rPr>
              <w:t>дійсна на момент розкриття конкурсних пропозицій</w:t>
            </w:r>
            <w:r w:rsidRPr="00B72895">
              <w:rPr>
                <w:rFonts w:ascii="Times New Roman" w:hAnsi="Times New Roman"/>
                <w:bCs/>
                <w:sz w:val="24"/>
                <w:szCs w:val="24"/>
                <w:lang w:eastAsia="ru-RU"/>
              </w:rPr>
              <w:t>);</w:t>
            </w:r>
          </w:p>
          <w:p w14:paraId="2C2DAB90" w14:textId="61F6AF71"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bCs/>
                <w:sz w:val="24"/>
                <w:szCs w:val="24"/>
                <w:lang w:eastAsia="ru-RU"/>
              </w:rPr>
              <w:t xml:space="preserve">3) оригінал або нотаріально завірена копія довідки про відсутність (наявність) заборгованості з податків, зборів, платежів, отримана відповідно до </w:t>
            </w:r>
            <w:r w:rsidRPr="00B72895">
              <w:rPr>
                <w:rFonts w:ascii="Times New Roman" w:hAnsi="Times New Roman"/>
                <w:bCs/>
                <w:color w:val="000000"/>
                <w:sz w:val="24"/>
                <w:szCs w:val="24"/>
                <w:bdr w:val="none" w:sz="0" w:space="0" w:color="auto" w:frame="1"/>
                <w:shd w:val="clear" w:color="auto" w:fill="FFFFFF"/>
                <w:lang w:eastAsia="ru-RU"/>
              </w:rPr>
              <w:t>Порядку видачі довідки про відсутність заборгованості з податків, зборів, платежів, що контролюються</w:t>
            </w:r>
            <w:r>
              <w:rPr>
                <w:rFonts w:ascii="Times New Roman" w:hAnsi="Times New Roman"/>
                <w:bCs/>
                <w:color w:val="000000"/>
                <w:sz w:val="24"/>
                <w:szCs w:val="24"/>
                <w:bdr w:val="none" w:sz="0" w:space="0" w:color="auto" w:frame="1"/>
                <w:shd w:val="clear" w:color="auto" w:fill="FFFFFF"/>
                <w:lang w:eastAsia="ru-RU"/>
              </w:rPr>
              <w:t xml:space="preserve"> </w:t>
            </w:r>
            <w:r w:rsidRPr="00B72895">
              <w:rPr>
                <w:rFonts w:ascii="Times New Roman" w:hAnsi="Times New Roman"/>
                <w:bCs/>
                <w:color w:val="000000"/>
                <w:sz w:val="24"/>
                <w:szCs w:val="24"/>
                <w:bdr w:val="none" w:sz="0" w:space="0" w:color="auto" w:frame="1"/>
                <w:shd w:val="clear" w:color="auto" w:fill="FFFFFF"/>
                <w:lang w:eastAsia="ru-RU"/>
              </w:rPr>
              <w:t>органами доходів і зборів, затвердженого</w:t>
            </w:r>
            <w:r>
              <w:rPr>
                <w:rFonts w:ascii="Times New Roman" w:hAnsi="Times New Roman"/>
                <w:bCs/>
                <w:color w:val="000000"/>
                <w:sz w:val="24"/>
                <w:szCs w:val="24"/>
                <w:bdr w:val="none" w:sz="0" w:space="0" w:color="auto" w:frame="1"/>
                <w:shd w:val="clear" w:color="auto" w:fill="FFFFFF"/>
                <w:lang w:eastAsia="ru-RU"/>
              </w:rPr>
              <w:t xml:space="preserve"> </w:t>
            </w:r>
            <w:r w:rsidRPr="00B72895">
              <w:rPr>
                <w:rFonts w:ascii="Times New Roman" w:hAnsi="Times New Roman"/>
                <w:bCs/>
                <w:sz w:val="24"/>
                <w:szCs w:val="24"/>
                <w:lang w:eastAsia="ru-RU"/>
              </w:rPr>
              <w:t>наказом Міністерства доходів і зборів України від 10.10.2013 № 567, для надання до Міністерства оборони України (</w:t>
            </w:r>
            <w:r w:rsidRPr="00B72895">
              <w:rPr>
                <w:rFonts w:ascii="Times New Roman" w:hAnsi="Times New Roman"/>
                <w:i/>
                <w:sz w:val="24"/>
                <w:szCs w:val="24"/>
                <w:lang w:eastAsia="uk-UA"/>
              </w:rPr>
              <w:t>дійсна на момент розкриття конкурсних пропозицій</w:t>
            </w:r>
            <w:r w:rsidRPr="00B72895">
              <w:rPr>
                <w:rFonts w:ascii="Times New Roman" w:hAnsi="Times New Roman"/>
                <w:sz w:val="24"/>
                <w:szCs w:val="24"/>
                <w:lang w:eastAsia="ru-RU"/>
              </w:rPr>
              <w:t>);</w:t>
            </w:r>
          </w:p>
          <w:p w14:paraId="6F1B8FEC"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ru-RU"/>
              </w:rPr>
              <w:t>4) довідка в довільній формі, яка повинна містити інформацію про те, що:</w:t>
            </w:r>
            <w:r w:rsidRPr="00B72895">
              <w:rPr>
                <w:rFonts w:ascii="Times New Roman" w:hAnsi="Times New Roman"/>
                <w:sz w:val="24"/>
                <w:szCs w:val="24"/>
                <w:lang w:eastAsia="uk-UA"/>
              </w:rPr>
              <w:t xml:space="preserve"> </w:t>
            </w:r>
          </w:p>
          <w:p w14:paraId="0F6D3E0F"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відомості про юридичну особу, яка є учасником конкурсу, не внесені до Єдиного державного реєстру осіб, які вчинили корупційні або пов’язані з корупцією правопорушення;</w:t>
            </w:r>
          </w:p>
          <w:p w14:paraId="6CF27986"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службова (посадова) особа учасника, яка підписала конкурсну пропозицію, не була засуджена за злочин, вчинений із корисливих мотивів, судимість з якої не знято або не погашено у встановленому законом порядку;</w:t>
            </w:r>
          </w:p>
          <w:p w14:paraId="2D2CECBD"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службова (посадова) особа учасника, яка уповноважена представляти його інтереси під час проведення конкурсу, або фізичну особу, яка є учасником, не притягалася до відповідальності за вчинення корупційного правопорушення у сфері закупівель;</w:t>
            </w:r>
          </w:p>
          <w:p w14:paraId="2F82C73B"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учасник не визнаний у встановленому законом порядку банкрутом та стосовно нього не відкрита ліквідаційна процедура;</w:t>
            </w:r>
          </w:p>
          <w:p w14:paraId="47220198"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учасник не має або має заборгованість із сплати податків і зборів (обов’язкових платежів);</w:t>
            </w:r>
          </w:p>
          <w:p w14:paraId="7EA3F1EA"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ru-RU"/>
              </w:rPr>
              <w:t>5) завірена Учасником електронна форма Виписки (Витягу) з Єдиного державного реєстру юридичних осіб, фізичних осіб-підприємців та громадських формувань;</w:t>
            </w:r>
          </w:p>
          <w:p w14:paraId="7284AC12"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6) інформація з Державного реєстру речових прав на нерухоме майно та Реєстру прав власності на нерухоме майно, Державного реєстру Іпотек, Єдиного реєстру </w:t>
            </w:r>
            <w:r w:rsidRPr="00B72895">
              <w:rPr>
                <w:rFonts w:ascii="Times New Roman" w:hAnsi="Times New Roman"/>
                <w:sz w:val="24"/>
                <w:szCs w:val="24"/>
                <w:lang w:eastAsia="ru-RU"/>
              </w:rPr>
              <w:lastRenderedPageBreak/>
              <w:t xml:space="preserve">заборон відчуження об’єктів нерухомого майна </w:t>
            </w:r>
            <w:r w:rsidRPr="00B72895">
              <w:rPr>
                <w:rFonts w:ascii="Times New Roman" w:hAnsi="Times New Roman"/>
                <w:sz w:val="24"/>
                <w:szCs w:val="24"/>
                <w:u w:val="single"/>
                <w:lang w:eastAsia="ru-RU"/>
              </w:rPr>
              <w:t>щодо суб’єкта</w:t>
            </w:r>
            <w:r w:rsidRPr="00B72895">
              <w:rPr>
                <w:rFonts w:ascii="Times New Roman" w:hAnsi="Times New Roman"/>
                <w:sz w:val="24"/>
                <w:szCs w:val="24"/>
                <w:lang w:eastAsia="ru-RU"/>
              </w:rPr>
              <w:t>;</w:t>
            </w:r>
          </w:p>
          <w:p w14:paraId="66CA175D" w14:textId="77777777" w:rsidR="00A2081F" w:rsidRPr="00B72895" w:rsidRDefault="00A2081F" w:rsidP="008D4E45">
            <w:pPr>
              <w:tabs>
                <w:tab w:val="left" w:pos="282"/>
              </w:tabs>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 xml:space="preserve">7) </w:t>
            </w:r>
            <w:r w:rsidRPr="00B72895">
              <w:rPr>
                <w:rFonts w:ascii="Times New Roman" w:hAnsi="Times New Roman"/>
                <w:bCs/>
                <w:sz w:val="24"/>
                <w:szCs w:val="24"/>
                <w:lang w:eastAsia="ru-RU"/>
              </w:rPr>
              <w:t>Копія витягу з реєстру платників ПДВ – у разі сплати учасником ПДВ, чи копія витягу з реєстру платників єдиного податку – у разі сплати учасником єдиного податку (у разі, якщо учасник не є платником ПДВ та платником єдиного податку він повинен подати довідку у довільній формі про те, що наявність у нього зазначеного витягу не передбачена законодавством України, з посиланням на його конкретні положення);</w:t>
            </w:r>
          </w:p>
          <w:p w14:paraId="71EF291E" w14:textId="77777777" w:rsidR="00A2081F" w:rsidRPr="00B72895" w:rsidRDefault="00A2081F" w:rsidP="008D4E4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8) документи, що підтверджують повноваження керівника: протокол установчих (загальних) зборів та наказ (розпорядження) про призначення (для суб’єктів підприємницької діяльності - фізичних осіб за наявності). (у разі якщо один із вищезазначених документів не передбачений (необов’язковий), учасник повинен надати довідку у довільній формі з викладенням обставин, що обґрунтовують відсутність у нього такого документу та надати інший документ, що підтверджує повноваження керівника);</w:t>
            </w:r>
          </w:p>
          <w:p w14:paraId="7F095809" w14:textId="77777777" w:rsidR="00A2081F" w:rsidRPr="00B72895" w:rsidRDefault="00A2081F" w:rsidP="008D4E4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9) у разі, якщо документи конкурсної пропозиції підписує (засвідчує) не керівник, а інша особа, яку уповноважено представляти інтереси учасника, подається нотаріально посвідчена довіреність на особу (із зазначенням її посади) про надання повноважень цій особі представляти інтереси учасника під час проведення процедури закупівлі, підписувати (засвідчувати) документи конкурсної пропозиції, а також надається копія паспорту цієї особи.</w:t>
            </w:r>
          </w:p>
          <w:p w14:paraId="24834017" w14:textId="77777777" w:rsidR="00A2081F" w:rsidRPr="00B72895" w:rsidRDefault="00A2081F" w:rsidP="008D4E45">
            <w:pPr>
              <w:tabs>
                <w:tab w:val="left" w:pos="262"/>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10) у разі наявності обмежень щодо укладання керівником (іншою уповноваженою особою) підприємства договору, наявність вимоги щодо затвердження договору, коли сума договору перевищує суму визначену статутом, необхідно надати дозвіл (або інший документ) засновників (або інших осіб), відповідно до положень статуту підприємства та/або іншого законодавчого документу.</w:t>
            </w:r>
          </w:p>
          <w:p w14:paraId="5A3E7EB5" w14:textId="77777777" w:rsidR="00A2081F" w:rsidRPr="00B72895" w:rsidRDefault="00A2081F" w:rsidP="008D4E45">
            <w:pPr>
              <w:spacing w:after="0" w:line="240" w:lineRule="auto"/>
              <w:ind w:left="-57" w:right="-113"/>
              <w:jc w:val="both"/>
              <w:rPr>
                <w:rFonts w:ascii="Times New Roman" w:hAnsi="Times New Roman"/>
                <w:b/>
                <w:bCs/>
                <w:sz w:val="24"/>
                <w:szCs w:val="24"/>
                <w:u w:val="single"/>
                <w:lang w:eastAsia="ru-RU"/>
              </w:rPr>
            </w:pPr>
            <w:r w:rsidRPr="00B72895">
              <w:rPr>
                <w:rFonts w:ascii="Times New Roman" w:hAnsi="Times New Roman"/>
                <w:b/>
                <w:bCs/>
                <w:sz w:val="24"/>
                <w:szCs w:val="24"/>
                <w:u w:val="single"/>
                <w:lang w:eastAsia="ru-RU"/>
              </w:rPr>
              <w:t>- для</w:t>
            </w:r>
            <w:r w:rsidRPr="00B72895">
              <w:rPr>
                <w:rFonts w:ascii="Times New Roman" w:hAnsi="Times New Roman"/>
                <w:b/>
                <w:sz w:val="24"/>
                <w:szCs w:val="24"/>
                <w:u w:val="single"/>
                <w:lang w:eastAsia="ru-RU"/>
              </w:rPr>
              <w:t xml:space="preserve"> </w:t>
            </w:r>
            <w:r w:rsidRPr="00B72895">
              <w:rPr>
                <w:rFonts w:ascii="Times New Roman" w:hAnsi="Times New Roman"/>
                <w:b/>
                <w:bCs/>
                <w:sz w:val="24"/>
                <w:szCs w:val="24"/>
                <w:u w:val="single"/>
                <w:lang w:eastAsia="ru-RU"/>
              </w:rPr>
              <w:t>фізичних осіб-підприємців:</w:t>
            </w:r>
          </w:p>
          <w:p w14:paraId="2A8FC31E"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ru-RU"/>
              </w:rPr>
              <w:t>1)</w:t>
            </w:r>
            <w:r w:rsidRPr="00B72895">
              <w:rPr>
                <w:rFonts w:ascii="Times New Roman" w:hAnsi="Times New Roman"/>
                <w:b/>
                <w:bCs/>
                <w:sz w:val="24"/>
                <w:szCs w:val="24"/>
                <w:lang w:eastAsia="ru-RU"/>
              </w:rPr>
              <w:t xml:space="preserve"> </w:t>
            </w:r>
            <w:r w:rsidRPr="00B72895">
              <w:rPr>
                <w:rFonts w:ascii="Times New Roman" w:hAnsi="Times New Roman"/>
                <w:bCs/>
                <w:sz w:val="24"/>
                <w:szCs w:val="24"/>
                <w:lang w:eastAsia="ru-RU"/>
              </w:rPr>
              <w:t>копія податкової декларації платника єдиного податку за останній звітний період з відміткою про її одержання;</w:t>
            </w:r>
          </w:p>
          <w:p w14:paraId="683D15CF"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uk-UA"/>
              </w:rPr>
              <w:t>2) о</w:t>
            </w:r>
            <w:r w:rsidRPr="00B72895">
              <w:rPr>
                <w:rFonts w:ascii="Times New Roman" w:hAnsi="Times New Roman"/>
                <w:sz w:val="24"/>
                <w:szCs w:val="24"/>
                <w:lang w:eastAsia="ru-RU"/>
              </w:rPr>
              <w:t xml:space="preserve">ригінал довідки </w:t>
            </w:r>
            <w:r w:rsidRPr="00B72895">
              <w:rPr>
                <w:rFonts w:ascii="Times New Roman" w:hAnsi="Times New Roman"/>
                <w:bCs/>
                <w:sz w:val="24"/>
                <w:szCs w:val="24"/>
                <w:lang w:eastAsia="ru-RU"/>
              </w:rPr>
              <w:t xml:space="preserve">з обслуговуючого банку (банків), реквізити яких зазначені у відомостях про учасника конкурсу, </w:t>
            </w:r>
            <w:r w:rsidRPr="00B72895">
              <w:rPr>
                <w:rFonts w:ascii="Times New Roman" w:hAnsi="Times New Roman"/>
                <w:sz w:val="24"/>
                <w:szCs w:val="24"/>
                <w:lang w:eastAsia="ru-RU"/>
              </w:rPr>
              <w:t>про стан відкритих розрахункових рахунків</w:t>
            </w:r>
            <w:r w:rsidRPr="00B72895">
              <w:rPr>
                <w:rFonts w:ascii="Times New Roman" w:hAnsi="Times New Roman"/>
                <w:bCs/>
                <w:sz w:val="24"/>
                <w:szCs w:val="24"/>
                <w:lang w:eastAsia="ru-RU"/>
              </w:rPr>
              <w:t xml:space="preserve"> та </w:t>
            </w:r>
            <w:r w:rsidRPr="00B72895">
              <w:rPr>
                <w:rFonts w:ascii="Times New Roman" w:hAnsi="Times New Roman"/>
                <w:sz w:val="24"/>
                <w:szCs w:val="24"/>
                <w:lang w:eastAsia="ru-RU"/>
              </w:rPr>
              <w:t xml:space="preserve">відсутність (наявність) простроченої заборгованості за кредитами </w:t>
            </w:r>
            <w:r w:rsidRPr="00B72895">
              <w:rPr>
                <w:rFonts w:ascii="Times New Roman" w:hAnsi="Times New Roman"/>
                <w:bCs/>
                <w:sz w:val="24"/>
                <w:szCs w:val="24"/>
                <w:lang w:eastAsia="ru-RU"/>
              </w:rPr>
              <w:t>(дійсна на момент розкриття конкурсних пропозицій</w:t>
            </w:r>
            <w:r w:rsidRPr="00B72895">
              <w:rPr>
                <w:rFonts w:ascii="Times New Roman" w:hAnsi="Times New Roman"/>
                <w:i/>
                <w:sz w:val="24"/>
                <w:szCs w:val="24"/>
                <w:lang w:eastAsia="ru-RU"/>
              </w:rPr>
              <w:t>)</w:t>
            </w:r>
            <w:r w:rsidRPr="00B72895">
              <w:rPr>
                <w:rFonts w:ascii="Times New Roman" w:hAnsi="Times New Roman"/>
                <w:bCs/>
                <w:sz w:val="24"/>
                <w:szCs w:val="24"/>
                <w:lang w:eastAsia="ru-RU"/>
              </w:rPr>
              <w:t>;</w:t>
            </w:r>
          </w:p>
          <w:p w14:paraId="0A7AA415"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ru-RU"/>
              </w:rPr>
              <w:t>3) завірена учасником електронна форма В</w:t>
            </w:r>
            <w:r w:rsidRPr="00B72895">
              <w:rPr>
                <w:rFonts w:ascii="Times New Roman" w:hAnsi="Times New Roman"/>
                <w:sz w:val="24"/>
                <w:szCs w:val="24"/>
                <w:lang w:eastAsia="ru-RU"/>
              </w:rPr>
              <w:t xml:space="preserve">иписки (Витягу) з Єдиного державного реєстру юридичних осіб, фізичних осіб-підприємців </w:t>
            </w:r>
            <w:r w:rsidRPr="00B72895">
              <w:rPr>
                <w:rFonts w:ascii="Times New Roman" w:hAnsi="Times New Roman"/>
                <w:bCs/>
                <w:sz w:val="24"/>
                <w:szCs w:val="24"/>
                <w:lang w:eastAsia="ru-RU"/>
              </w:rPr>
              <w:t>та громадських формувань;</w:t>
            </w:r>
          </w:p>
          <w:p w14:paraId="1DF5731A"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4) довідка в довільній формі, яка повинна містити інформацію про те, що:</w:t>
            </w:r>
          </w:p>
          <w:p w14:paraId="6C4D6C22"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відомості про фізичну особу-підприємця, яка є учасником конкурсу, не внесені до Єдиного державного реєстру осіб, які вчинили корупційні або пов’язані з корупцією правопорушення;</w:t>
            </w:r>
          </w:p>
          <w:p w14:paraId="713A3D53"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lastRenderedPageBreak/>
              <w:t>фізична особа-підприємець, яка є учасником, не була засуджена за злочин, учинений з корисливих мотивів, судимість з якої не знято або не погашено в установленому законом порядку;</w:t>
            </w:r>
          </w:p>
          <w:p w14:paraId="624F856C"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 xml:space="preserve">представник учасника, якого уповноважено учасником представляти його інтереси під час проведення конкурсу, не було притягнуто згідно з законом до відповідальності за вчинення у сфері закупівель; </w:t>
            </w:r>
          </w:p>
          <w:p w14:paraId="1FBE6C35"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учасник не визнаний у встановленому законом порядку банкрутом та стосовно нього не відкрита ліквідаційна процедура;</w:t>
            </w:r>
          </w:p>
          <w:p w14:paraId="6749FD46" w14:textId="77777777" w:rsidR="00A2081F" w:rsidRPr="00B72895" w:rsidRDefault="00A2081F" w:rsidP="008D4E45">
            <w:pPr>
              <w:spacing w:after="0" w:line="240" w:lineRule="auto"/>
              <w:ind w:left="-57" w:right="-113"/>
              <w:jc w:val="both"/>
              <w:rPr>
                <w:rFonts w:ascii="Times New Roman" w:hAnsi="Times New Roman"/>
                <w:sz w:val="28"/>
                <w:szCs w:val="28"/>
              </w:rPr>
            </w:pPr>
            <w:r w:rsidRPr="00B72895">
              <w:rPr>
                <w:rFonts w:ascii="Times New Roman" w:hAnsi="Times New Roman"/>
                <w:sz w:val="24"/>
                <w:szCs w:val="24"/>
              </w:rPr>
              <w:t>оригінал або нотаріально завірена копія довідки про відсутність (наявність) заборгованості з податків, зборів, платежів, отримана відповідно до Порядку видачі довідки про відсутність заборгованості з податків, зборів, платежів, що контролюються органами доходів і зборів, затвердженого наказом Міністерства доходів і зборів України від 10.10.2013 № 567, для надання до Міністерства оборони України (дійсна на момент розкриття конкурсних пропозицій)</w:t>
            </w:r>
            <w:r w:rsidRPr="00B72895">
              <w:rPr>
                <w:rFonts w:ascii="Times New Roman" w:hAnsi="Times New Roman"/>
                <w:sz w:val="28"/>
                <w:szCs w:val="28"/>
              </w:rPr>
              <w:t>.</w:t>
            </w:r>
          </w:p>
          <w:p w14:paraId="1C866656" w14:textId="77777777" w:rsidR="00A2081F" w:rsidRPr="00B72895" w:rsidRDefault="00A2081F" w:rsidP="008D4E4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5) витяг з Державного реєстру обтяжень рухомого майна щодо наявності (відсутності) обтяжень щодо суб`єкта (критерій запиту – реєстраційний номер облікової картки платника податків);</w:t>
            </w:r>
          </w:p>
          <w:p w14:paraId="6B10A70A" w14:textId="77777777" w:rsidR="00A2081F" w:rsidRPr="00B72895" w:rsidRDefault="00A2081F" w:rsidP="008D4E4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6) у разі, якщо інтереси Учасника представляє інша особа, а саме, якщо документи пропозиції конкурсних торгів підписує (засвідчує) не керівник, а особа, яку уповноважено під час проведення процедури закупівлі представляти інтереси Учасника, підписувати (завіряти) документи конкурсної пропозиції, подається нотаріально посвідчена довіреність на особу (із зазначенням її посади) про надання повноважень цій особі представляти інтереси Учасника під час проведення процедури закупівлі, підписувати (засвідчувати) документи конкурсної пропозиції, а також надається копія паспорту цієї особи;</w:t>
            </w:r>
          </w:p>
          <w:p w14:paraId="78E51481"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7) к</w:t>
            </w:r>
            <w:r w:rsidRPr="00B72895">
              <w:rPr>
                <w:rFonts w:ascii="Times New Roman" w:hAnsi="Times New Roman"/>
                <w:bCs/>
                <w:sz w:val="24"/>
                <w:szCs w:val="24"/>
                <w:lang w:eastAsia="ru-RU"/>
              </w:rPr>
              <w:t>опія паспорту;</w:t>
            </w:r>
          </w:p>
          <w:p w14:paraId="07508C08"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8) к</w:t>
            </w:r>
            <w:r w:rsidRPr="00B72895">
              <w:rPr>
                <w:rFonts w:ascii="Times New Roman" w:hAnsi="Times New Roman"/>
                <w:bCs/>
                <w:sz w:val="24"/>
                <w:szCs w:val="24"/>
                <w:lang w:eastAsia="ru-RU"/>
              </w:rPr>
              <w:t>опія довідки про присвоєння ідентифікаційного номеру (реєстраційного номеру облікової картки платника податків) (</w:t>
            </w:r>
            <w:r w:rsidRPr="00B72895">
              <w:rPr>
                <w:rFonts w:ascii="Times New Roman" w:hAnsi="Times New Roman"/>
                <w:sz w:val="24"/>
                <w:szCs w:val="24"/>
                <w:shd w:val="clear" w:color="auto" w:fill="FFFFFF"/>
                <w:lang w:eastAsia="ru-RU"/>
              </w:rPr>
              <w:t>особи, які через свої релігійні</w:t>
            </w:r>
            <w:r w:rsidRPr="00B72895">
              <w:rPr>
                <w:rFonts w:ascii="Times New Roman" w:hAnsi="Times New Roman"/>
                <w:sz w:val="24"/>
                <w:szCs w:val="24"/>
                <w:lang w:eastAsia="ru-RU"/>
              </w:rPr>
              <w:t xml:space="preserve"> </w:t>
            </w:r>
            <w:r w:rsidRPr="00B72895">
              <w:rPr>
                <w:rFonts w:ascii="Times New Roman" w:hAnsi="Times New Roman"/>
                <w:sz w:val="24"/>
                <w:szCs w:val="24"/>
                <w:shd w:val="clear" w:color="auto" w:fill="FFFFFF"/>
                <w:lang w:eastAsia="ru-RU"/>
              </w:rPr>
              <w:t>або інші переконання відмовилися від прийняття реєстраційного номера облікової картки та офіційно повідомили про це відповідні державні органи надають копію сторінки паспорту</w:t>
            </w:r>
            <w:r w:rsidRPr="00B72895">
              <w:rPr>
                <w:rFonts w:ascii="Times New Roman" w:hAnsi="Times New Roman"/>
                <w:sz w:val="24"/>
                <w:szCs w:val="24"/>
                <w:lang w:eastAsia="ru-RU"/>
              </w:rPr>
              <w:t xml:space="preserve"> з відповідною відміткою);</w:t>
            </w:r>
            <w:r w:rsidRPr="00B72895">
              <w:rPr>
                <w:rFonts w:ascii="Times New Roman" w:hAnsi="Times New Roman"/>
                <w:bCs/>
                <w:sz w:val="24"/>
                <w:szCs w:val="24"/>
                <w:lang w:eastAsia="ru-RU"/>
              </w:rPr>
              <w:t xml:space="preserve"> </w:t>
            </w:r>
          </w:p>
          <w:p w14:paraId="3818C96D" w14:textId="77777777" w:rsidR="00A2081F" w:rsidRPr="00B72895" w:rsidRDefault="00A2081F" w:rsidP="008D4E45">
            <w:pPr>
              <w:tabs>
                <w:tab w:val="left" w:pos="262"/>
              </w:tabs>
              <w:spacing w:after="0" w:line="240" w:lineRule="auto"/>
              <w:ind w:left="-57" w:right="-113"/>
              <w:jc w:val="both"/>
              <w:rPr>
                <w:rFonts w:ascii="Times New Roman" w:hAnsi="Times New Roman"/>
                <w:bCs/>
                <w:sz w:val="24"/>
                <w:szCs w:val="24"/>
                <w:lang w:eastAsia="ru-RU"/>
              </w:rPr>
            </w:pPr>
            <w:r w:rsidRPr="00B72895">
              <w:rPr>
                <w:rFonts w:ascii="Times New Roman" w:hAnsi="Times New Roman"/>
                <w:sz w:val="24"/>
                <w:szCs w:val="24"/>
                <w:lang w:eastAsia="ru-RU"/>
              </w:rPr>
              <w:t xml:space="preserve">9) </w:t>
            </w:r>
            <w:r w:rsidRPr="00B72895">
              <w:rPr>
                <w:rFonts w:ascii="Times New Roman" w:hAnsi="Times New Roman"/>
                <w:bCs/>
                <w:sz w:val="24"/>
                <w:szCs w:val="24"/>
                <w:lang w:eastAsia="ru-RU"/>
              </w:rPr>
              <w:t>копія витягу з реєстру платників ПДВ - у разі сплати учасником ПДВ, чи копія витягу з реєстру платників єдиного  податку – у разі сплати учасником єдиного податку. У разі, якщо Учасник не є платником податку на додану вартість та платником єдиного податку, тоді він повинен подати довідку у довільній формі з посиланням на конкретні статті законодавства України про те, що відповідно до законодавства України не передбачено наявність у нього зазначеного витягу.</w:t>
            </w:r>
          </w:p>
          <w:p w14:paraId="29F42F1E"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
                <w:bCs/>
                <w:sz w:val="24"/>
                <w:szCs w:val="24"/>
                <w:u w:val="single"/>
                <w:lang w:eastAsia="ru-RU"/>
              </w:rPr>
            </w:pPr>
            <w:r w:rsidRPr="00B72895">
              <w:rPr>
                <w:rFonts w:ascii="Times New Roman" w:hAnsi="Times New Roman"/>
                <w:b/>
                <w:bCs/>
                <w:sz w:val="24"/>
                <w:szCs w:val="24"/>
                <w:u w:val="single"/>
                <w:lang w:eastAsia="ru-RU"/>
              </w:rPr>
              <w:t>- для</w:t>
            </w:r>
            <w:r w:rsidRPr="00B72895">
              <w:rPr>
                <w:rFonts w:ascii="Times New Roman" w:hAnsi="Times New Roman"/>
                <w:b/>
                <w:sz w:val="24"/>
                <w:szCs w:val="24"/>
                <w:u w:val="single"/>
                <w:lang w:eastAsia="ru-RU"/>
              </w:rPr>
              <w:t xml:space="preserve"> </w:t>
            </w:r>
            <w:r w:rsidRPr="00B72895">
              <w:rPr>
                <w:rFonts w:ascii="Times New Roman" w:hAnsi="Times New Roman"/>
                <w:b/>
                <w:bCs/>
                <w:sz w:val="24"/>
                <w:szCs w:val="24"/>
                <w:u w:val="single"/>
                <w:lang w:eastAsia="ru-RU"/>
              </w:rPr>
              <w:t>фізичних осіб:</w:t>
            </w:r>
          </w:p>
          <w:p w14:paraId="17C0678B"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uk-UA"/>
              </w:rPr>
              <w:t>1) о</w:t>
            </w:r>
            <w:r w:rsidRPr="00B72895">
              <w:rPr>
                <w:rFonts w:ascii="Times New Roman" w:hAnsi="Times New Roman"/>
                <w:sz w:val="24"/>
                <w:szCs w:val="24"/>
                <w:lang w:eastAsia="ru-RU"/>
              </w:rPr>
              <w:t xml:space="preserve">ригінал або нотаріально завірена копія довідки </w:t>
            </w:r>
            <w:r w:rsidRPr="00B72895">
              <w:rPr>
                <w:rFonts w:ascii="Times New Roman" w:hAnsi="Times New Roman"/>
                <w:bCs/>
                <w:sz w:val="24"/>
                <w:szCs w:val="24"/>
                <w:lang w:eastAsia="ru-RU"/>
              </w:rPr>
              <w:t xml:space="preserve">з </w:t>
            </w:r>
            <w:r w:rsidRPr="00B72895">
              <w:rPr>
                <w:rFonts w:ascii="Times New Roman" w:hAnsi="Times New Roman"/>
                <w:bCs/>
                <w:sz w:val="24"/>
                <w:szCs w:val="24"/>
                <w:lang w:eastAsia="ru-RU"/>
              </w:rPr>
              <w:lastRenderedPageBreak/>
              <w:t xml:space="preserve">обслуговуючого банку (банків), реквізити яких зазначені у відомостях про учасника конкурсу, </w:t>
            </w:r>
            <w:r w:rsidRPr="00B72895">
              <w:rPr>
                <w:rFonts w:ascii="Times New Roman" w:hAnsi="Times New Roman"/>
                <w:sz w:val="24"/>
                <w:szCs w:val="24"/>
                <w:lang w:eastAsia="ru-RU"/>
              </w:rPr>
              <w:t>про стан відкритих розрахункових рахунків</w:t>
            </w:r>
            <w:r w:rsidRPr="00B72895">
              <w:rPr>
                <w:rFonts w:ascii="Times New Roman" w:hAnsi="Times New Roman"/>
                <w:bCs/>
                <w:sz w:val="24"/>
                <w:szCs w:val="24"/>
                <w:lang w:eastAsia="ru-RU"/>
              </w:rPr>
              <w:t xml:space="preserve"> та </w:t>
            </w:r>
            <w:r w:rsidRPr="00B72895">
              <w:rPr>
                <w:rFonts w:ascii="Times New Roman" w:hAnsi="Times New Roman"/>
                <w:sz w:val="24"/>
                <w:szCs w:val="24"/>
                <w:lang w:eastAsia="ru-RU"/>
              </w:rPr>
              <w:t xml:space="preserve">відсутність (наявність) простроченої заборгованості за кредитами </w:t>
            </w:r>
            <w:r w:rsidRPr="00B72895">
              <w:rPr>
                <w:rFonts w:ascii="Times New Roman" w:hAnsi="Times New Roman"/>
                <w:bCs/>
                <w:sz w:val="24"/>
                <w:szCs w:val="24"/>
                <w:lang w:eastAsia="ru-RU"/>
              </w:rPr>
              <w:t>(дійсна на момент розкриття конкурсних пропозицій);</w:t>
            </w:r>
          </w:p>
          <w:p w14:paraId="4B510A93"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i/>
                <w:sz w:val="24"/>
                <w:szCs w:val="24"/>
                <w:lang w:eastAsia="ru-RU"/>
              </w:rPr>
              <w:t xml:space="preserve">Довідково. </w:t>
            </w:r>
            <w:r w:rsidRPr="00B72895">
              <w:rPr>
                <w:rFonts w:ascii="Times New Roman" w:hAnsi="Times New Roman"/>
                <w:bCs/>
                <w:sz w:val="24"/>
                <w:szCs w:val="24"/>
                <w:lang w:eastAsia="ru-RU"/>
              </w:rPr>
              <w:t xml:space="preserve">Розрахунки за квартиру (квартири), незалежно від кількості його їх співвласників, будуть здійснюватися виключно з однією нотаріально уповноваженою особою. </w:t>
            </w:r>
          </w:p>
          <w:p w14:paraId="7F0F8363"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2) довідка в довільній формі, яка повинна містити інформацію про те, що:</w:t>
            </w:r>
          </w:p>
          <w:p w14:paraId="113072F1"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відомості про фізичну особу, яка є учасником конкурсу, не внесені до Єдиного державного реєстру осіб, які вчинили корупційні або пов’язані з корупцією правопорушення;</w:t>
            </w:r>
          </w:p>
          <w:p w14:paraId="0AB63257"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фізична особа, яка є учасником, не була засуджена за злочин, учинений з корисливих мотивів, судимість з якої не знято або не погашено в установленому законом порядку;</w:t>
            </w:r>
          </w:p>
          <w:p w14:paraId="0AB5DC38"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представника учасника, якого уповноважено учасником представляти його інтереси під час проведення конкурсу, не було притягнуто згідно з законом до відповідальності за вчинення у сфері закупівель корупційного правопорушення;</w:t>
            </w:r>
          </w:p>
          <w:p w14:paraId="7DCE150D" w14:textId="3C53403A"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ru-RU"/>
              </w:rPr>
              <w:t xml:space="preserve">3) інформація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суб’єкта (критерій запиту – </w:t>
            </w:r>
            <w:r>
              <w:rPr>
                <w:rFonts w:ascii="Times New Roman" w:hAnsi="Times New Roman"/>
                <w:bCs/>
                <w:sz w:val="24"/>
                <w:szCs w:val="24"/>
                <w:lang w:eastAsia="ru-RU"/>
              </w:rPr>
              <w:t>РНОКПП</w:t>
            </w:r>
            <w:r w:rsidRPr="00B72895">
              <w:rPr>
                <w:rFonts w:ascii="Times New Roman" w:hAnsi="Times New Roman"/>
                <w:bCs/>
                <w:sz w:val="24"/>
                <w:szCs w:val="24"/>
                <w:lang w:eastAsia="ru-RU"/>
              </w:rPr>
              <w:t xml:space="preserve"> </w:t>
            </w:r>
            <w:r>
              <w:rPr>
                <w:rFonts w:ascii="Times New Roman" w:hAnsi="Times New Roman"/>
                <w:bCs/>
                <w:sz w:val="24"/>
                <w:szCs w:val="24"/>
                <w:lang w:eastAsia="ru-RU"/>
              </w:rPr>
              <w:t>(</w:t>
            </w:r>
            <w:r w:rsidRPr="00B72895">
              <w:rPr>
                <w:rFonts w:ascii="Times New Roman" w:hAnsi="Times New Roman"/>
                <w:bCs/>
                <w:sz w:val="24"/>
                <w:szCs w:val="24"/>
                <w:lang w:eastAsia="ru-RU"/>
              </w:rPr>
              <w:t>реєстраційний номер облікової картки платника податків);</w:t>
            </w:r>
          </w:p>
          <w:p w14:paraId="3C58B99C" w14:textId="50DC1F8E" w:rsidR="00A2081F" w:rsidRPr="00B72895" w:rsidRDefault="00CF1013" w:rsidP="008D4E45">
            <w:pPr>
              <w:widowControl w:val="0"/>
              <w:autoSpaceDE w:val="0"/>
              <w:autoSpaceDN w:val="0"/>
              <w:adjustRightInd w:val="0"/>
              <w:spacing w:after="0" w:line="240" w:lineRule="auto"/>
              <w:ind w:left="-57" w:right="-113"/>
              <w:jc w:val="both"/>
              <w:rPr>
                <w:rFonts w:ascii="Times New Roman" w:hAnsi="Times New Roman"/>
                <w:bCs/>
                <w:sz w:val="24"/>
                <w:szCs w:val="24"/>
                <w:lang w:eastAsia="ru-RU"/>
              </w:rPr>
            </w:pPr>
            <w:r>
              <w:rPr>
                <w:rFonts w:ascii="Times New Roman" w:hAnsi="Times New Roman"/>
                <w:sz w:val="24"/>
                <w:szCs w:val="24"/>
                <w:lang w:val="ru-RU" w:eastAsia="ru-RU"/>
              </w:rPr>
              <w:t>4</w:t>
            </w:r>
            <w:r w:rsidR="00A2081F" w:rsidRPr="00B72895">
              <w:rPr>
                <w:rFonts w:ascii="Times New Roman" w:hAnsi="Times New Roman"/>
                <w:sz w:val="24"/>
                <w:szCs w:val="24"/>
                <w:lang w:eastAsia="ru-RU"/>
              </w:rPr>
              <w:t>) к</w:t>
            </w:r>
            <w:r w:rsidR="00A2081F" w:rsidRPr="00B72895">
              <w:rPr>
                <w:rFonts w:ascii="Times New Roman" w:hAnsi="Times New Roman"/>
                <w:bCs/>
                <w:sz w:val="24"/>
                <w:szCs w:val="24"/>
                <w:lang w:eastAsia="ru-RU"/>
              </w:rPr>
              <w:t>опія паспорту;</w:t>
            </w:r>
          </w:p>
          <w:p w14:paraId="32D56D57" w14:textId="2B6D9540" w:rsidR="00A2081F" w:rsidRPr="00B72895" w:rsidRDefault="00CF1013" w:rsidP="008D4E45">
            <w:pPr>
              <w:tabs>
                <w:tab w:val="left" w:pos="262"/>
              </w:tabs>
              <w:spacing w:after="0" w:line="240" w:lineRule="auto"/>
              <w:ind w:left="-57" w:right="-113"/>
              <w:jc w:val="both"/>
              <w:rPr>
                <w:rFonts w:ascii="Times New Roman" w:hAnsi="Times New Roman"/>
                <w:bCs/>
                <w:sz w:val="24"/>
                <w:szCs w:val="24"/>
                <w:lang w:eastAsia="ru-RU"/>
              </w:rPr>
            </w:pPr>
            <w:r>
              <w:rPr>
                <w:rFonts w:ascii="Times New Roman" w:hAnsi="Times New Roman"/>
                <w:sz w:val="24"/>
                <w:szCs w:val="24"/>
                <w:lang w:val="ru-RU" w:eastAsia="ru-RU"/>
              </w:rPr>
              <w:t>5</w:t>
            </w:r>
            <w:r w:rsidR="00A2081F" w:rsidRPr="00B72895">
              <w:rPr>
                <w:rFonts w:ascii="Times New Roman" w:hAnsi="Times New Roman"/>
                <w:sz w:val="24"/>
                <w:szCs w:val="24"/>
                <w:lang w:eastAsia="ru-RU"/>
              </w:rPr>
              <w:t>) к</w:t>
            </w:r>
            <w:r w:rsidR="00A2081F" w:rsidRPr="00B72895">
              <w:rPr>
                <w:rFonts w:ascii="Times New Roman" w:hAnsi="Times New Roman"/>
                <w:bCs/>
                <w:sz w:val="24"/>
                <w:szCs w:val="24"/>
                <w:lang w:eastAsia="ru-RU"/>
              </w:rPr>
              <w:t>опія довідки про присвоєння ідентифікаційного номеру (реєстраційного номеру облікової картки платника податків);</w:t>
            </w:r>
          </w:p>
          <w:p w14:paraId="40D06A03" w14:textId="77777777" w:rsidR="00A2081F" w:rsidRPr="00B72895" w:rsidRDefault="00A2081F" w:rsidP="008D4E45">
            <w:pPr>
              <w:widowControl w:val="0"/>
              <w:autoSpaceDE w:val="0"/>
              <w:autoSpaceDN w:val="0"/>
              <w:adjustRightInd w:val="0"/>
              <w:spacing w:after="0" w:line="240" w:lineRule="auto"/>
              <w:ind w:left="-57" w:right="-113"/>
              <w:jc w:val="both"/>
              <w:rPr>
                <w:rFonts w:ascii="Times New Roman" w:hAnsi="Times New Roman"/>
                <w:b/>
                <w:sz w:val="24"/>
                <w:szCs w:val="24"/>
                <w:lang w:eastAsia="ru-RU"/>
              </w:rPr>
            </w:pPr>
            <w:r w:rsidRPr="00B72895">
              <w:rPr>
                <w:rFonts w:ascii="Times New Roman" w:hAnsi="Times New Roman"/>
                <w:b/>
                <w:sz w:val="24"/>
                <w:szCs w:val="24"/>
                <w:lang w:eastAsia="ru-RU"/>
              </w:rPr>
              <w:t xml:space="preserve">Документи, що не передбачені законодавством для учасників - фізичних осіб, у тому числі фізичних осіб - підприємців, не вимагаються та не подаються ними у складі конкурсної пропозиції. </w:t>
            </w:r>
          </w:p>
          <w:p w14:paraId="167FD2E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Усі документи, передбачені конкурсною документацією, у яких установлено термін (строк) дії, подаються дійсними на дату розкриття,                     зазначену в оприлюдненому оголошенні про проведення конкурсу.</w:t>
            </w:r>
          </w:p>
          <w:p w14:paraId="40CAAB4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Довідки у довільній формі повинні бути підписані керівником або уповноваженою особою                    Учасника та надані на фірмовому бланку Учасника (у разі наявності).</w:t>
            </w:r>
          </w:p>
          <w:p w14:paraId="3A19A7F2" w14:textId="28259415" w:rsidR="00A2081F" w:rsidRPr="00796D7B" w:rsidRDefault="00A2081F" w:rsidP="008D4E45">
            <w:pPr>
              <w:spacing w:after="0" w:line="240" w:lineRule="auto"/>
              <w:ind w:left="-57" w:right="-113"/>
              <w:jc w:val="both"/>
              <w:rPr>
                <w:rFonts w:ascii="Times New Roman" w:hAnsi="Times New Roman"/>
                <w:bCs/>
                <w:spacing w:val="-4"/>
                <w:sz w:val="24"/>
                <w:szCs w:val="24"/>
                <w:lang w:eastAsia="ru-RU"/>
              </w:rPr>
            </w:pPr>
            <w:r w:rsidRPr="00796D7B">
              <w:rPr>
                <w:rFonts w:ascii="Times New Roman" w:hAnsi="Times New Roman"/>
                <w:bCs/>
                <w:spacing w:val="-4"/>
                <w:sz w:val="24"/>
                <w:szCs w:val="24"/>
                <w:lang w:eastAsia="ru-RU"/>
              </w:rPr>
              <w:t>Усі довідки (крім: довідки про присвоєння ідентифікаційного номеру (реєстраційного номеру облікової картки платника податків) та виписка з Єдиного державного реєстру</w:t>
            </w:r>
            <w:r>
              <w:rPr>
                <w:rFonts w:ascii="Times New Roman" w:hAnsi="Times New Roman"/>
                <w:bCs/>
                <w:spacing w:val="-4"/>
                <w:sz w:val="24"/>
                <w:szCs w:val="24"/>
                <w:lang w:eastAsia="ru-RU"/>
              </w:rPr>
              <w:t xml:space="preserve"> </w:t>
            </w:r>
            <w:r w:rsidRPr="00796D7B">
              <w:rPr>
                <w:rFonts w:ascii="Times New Roman" w:hAnsi="Times New Roman"/>
                <w:bCs/>
                <w:spacing w:val="-4"/>
                <w:sz w:val="24"/>
                <w:szCs w:val="24"/>
                <w:lang w:eastAsia="ru-RU"/>
              </w:rPr>
              <w:t xml:space="preserve">юридичних осіб та фізичних осіб-підприємців, Витяг з реєстру платників ПДВ), повинні бути видані не             раніше дати оприлюднення оголошення про проведення конкурсу. </w:t>
            </w:r>
          </w:p>
          <w:p w14:paraId="054CD100" w14:textId="37EA0709" w:rsidR="00A2081F" w:rsidRPr="00B72895" w:rsidRDefault="00A2081F" w:rsidP="008D4E45">
            <w:pPr>
              <w:widowControl w:val="0"/>
              <w:tabs>
                <w:tab w:val="left" w:pos="262"/>
              </w:tabs>
              <w:autoSpaceDE w:val="0"/>
              <w:autoSpaceDN w:val="0"/>
              <w:adjustRightInd w:val="0"/>
              <w:spacing w:after="0" w:line="240" w:lineRule="auto"/>
              <w:ind w:left="-57" w:right="-113"/>
              <w:jc w:val="both"/>
              <w:rPr>
                <w:rFonts w:ascii="Times New Roman" w:hAnsi="Times New Roman"/>
                <w:iCs/>
                <w:sz w:val="24"/>
                <w:szCs w:val="24"/>
                <w:lang w:eastAsia="ru-RU"/>
              </w:rPr>
            </w:pPr>
            <w:r w:rsidRPr="00B72895">
              <w:rPr>
                <w:rFonts w:ascii="Times New Roman" w:hAnsi="Times New Roman"/>
                <w:iCs/>
                <w:sz w:val="24"/>
                <w:szCs w:val="24"/>
                <w:lang w:eastAsia="ru-RU"/>
              </w:rPr>
              <w:t xml:space="preserve">Замовник має право звернутися за підтвердженням інформації, наданої учасником, до державних органів, підприємств, установ, організацій відповідно до їх </w:t>
            </w:r>
            <w:r w:rsidRPr="00B72895">
              <w:rPr>
                <w:rFonts w:ascii="Times New Roman" w:hAnsi="Times New Roman"/>
                <w:iCs/>
                <w:sz w:val="24"/>
                <w:szCs w:val="24"/>
                <w:lang w:eastAsia="ru-RU"/>
              </w:rPr>
              <w:lastRenderedPageBreak/>
              <w:t>компетенції.</w:t>
            </w:r>
          </w:p>
          <w:p w14:paraId="6EFA978F" w14:textId="77777777" w:rsidR="00A2081F" w:rsidRPr="00B72895" w:rsidRDefault="00A2081F" w:rsidP="008D4E45">
            <w:pPr>
              <w:widowControl w:val="0"/>
              <w:tabs>
                <w:tab w:val="left" w:pos="262"/>
              </w:tabs>
              <w:autoSpaceDE w:val="0"/>
              <w:autoSpaceDN w:val="0"/>
              <w:adjustRightInd w:val="0"/>
              <w:spacing w:after="0" w:line="240" w:lineRule="auto"/>
              <w:ind w:left="-57" w:right="-113"/>
              <w:jc w:val="both"/>
              <w:rPr>
                <w:rFonts w:ascii="Times New Roman" w:hAnsi="Times New Roman"/>
                <w:b/>
                <w:sz w:val="24"/>
                <w:szCs w:val="24"/>
                <w:lang w:eastAsia="ru-RU"/>
              </w:rPr>
            </w:pPr>
            <w:r w:rsidRPr="00B72895">
              <w:rPr>
                <w:rFonts w:ascii="Times New Roman" w:hAnsi="Times New Roman"/>
                <w:b/>
                <w:sz w:val="24"/>
                <w:szCs w:val="24"/>
                <w:lang w:eastAsia="ru-RU"/>
              </w:rPr>
              <w:t>Учасник несе відповідальність за недостовірність інформації в поданих документах згідно із Законами України.</w:t>
            </w:r>
          </w:p>
          <w:p w14:paraId="1E952962" w14:textId="77777777" w:rsidR="00A2081F" w:rsidRPr="00B72895" w:rsidRDefault="00A2081F" w:rsidP="008D4E45">
            <w:pPr>
              <w:tabs>
                <w:tab w:val="left" w:pos="262"/>
              </w:tabs>
              <w:spacing w:after="0" w:line="240" w:lineRule="auto"/>
              <w:ind w:left="-57" w:right="-113"/>
              <w:jc w:val="both"/>
              <w:rPr>
                <w:rFonts w:ascii="Times New Roman" w:hAnsi="Times New Roman"/>
                <w:b/>
                <w:sz w:val="24"/>
                <w:szCs w:val="24"/>
                <w:lang w:eastAsia="ru-RU"/>
              </w:rPr>
            </w:pPr>
            <w:r w:rsidRPr="00B72895">
              <w:rPr>
                <w:rFonts w:ascii="Times New Roman" w:hAnsi="Times New Roman"/>
                <w:b/>
                <w:sz w:val="24"/>
                <w:szCs w:val="24"/>
                <w:lang w:eastAsia="ru-RU"/>
              </w:rPr>
              <w:t>У разі надання Учасником недостовірної інформації при складанні довідок у довільній формі, він особисто несе відповідальність відповідно до вимог чинного законодавства.</w:t>
            </w:r>
          </w:p>
          <w:p w14:paraId="5B6165BF" w14:textId="77777777" w:rsidR="00A2081F" w:rsidRPr="00B72895" w:rsidRDefault="00A2081F" w:rsidP="008D4E45">
            <w:pPr>
              <w:tabs>
                <w:tab w:val="left" w:pos="262"/>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 підроблення документів конкурсної пропозиції згідно з статтею 358 Кримінального кодексу України Учасник конкурсу несе кримінальну відповідальність.</w:t>
            </w:r>
          </w:p>
          <w:p w14:paraId="428945B9" w14:textId="77777777" w:rsidR="00A2081F" w:rsidRPr="00B72895" w:rsidRDefault="00A2081F" w:rsidP="008D4E45">
            <w:pPr>
              <w:spacing w:after="0" w:line="240" w:lineRule="auto"/>
              <w:ind w:left="-57" w:right="-113"/>
              <w:jc w:val="both"/>
              <w:rPr>
                <w:rFonts w:ascii="Times New Roman" w:hAnsi="Times New Roman"/>
                <w:color w:val="FF0000"/>
                <w:sz w:val="24"/>
                <w:szCs w:val="24"/>
                <w:lang w:eastAsia="ru-RU"/>
              </w:rPr>
            </w:pPr>
            <w:r w:rsidRPr="00B72895">
              <w:rPr>
                <w:rFonts w:ascii="Times New Roman" w:hAnsi="Times New Roman"/>
                <w:sz w:val="24"/>
                <w:szCs w:val="24"/>
                <w:lang w:eastAsia="ru-RU"/>
              </w:rPr>
              <w:t>У разі наявності простроченої заборгованості (невиконання зобов’язань) по сплаті за кредитами перед банківськими установами та по сплаті податків (для юридичних осіб та фізичних осіб - підприємців), конкурсна пропозиція Учасника відхиляється, як така, що не відповідає вимогам конкурсної документації.</w:t>
            </w:r>
          </w:p>
          <w:p w14:paraId="2744B548" w14:textId="77777777" w:rsidR="00A2081F" w:rsidRPr="00B72895" w:rsidRDefault="00A2081F" w:rsidP="008D4E45">
            <w:pPr>
              <w:tabs>
                <w:tab w:val="left" w:pos="262"/>
              </w:tabs>
              <w:spacing w:after="0" w:line="240" w:lineRule="auto"/>
              <w:ind w:left="-57" w:right="-113"/>
              <w:jc w:val="both"/>
              <w:rPr>
                <w:rFonts w:ascii="Times New Roman" w:hAnsi="Times New Roman"/>
                <w:b/>
                <w:sz w:val="24"/>
                <w:szCs w:val="24"/>
                <w:u w:val="single"/>
                <w:lang w:eastAsia="ru-RU"/>
              </w:rPr>
            </w:pPr>
            <w:r w:rsidRPr="00B72895">
              <w:rPr>
                <w:rFonts w:ascii="Times New Roman" w:hAnsi="Times New Roman"/>
                <w:b/>
                <w:sz w:val="24"/>
                <w:szCs w:val="24"/>
                <w:u w:val="single"/>
                <w:lang w:eastAsia="ru-RU"/>
              </w:rPr>
              <w:t>Оформлення документів</w:t>
            </w:r>
          </w:p>
          <w:p w14:paraId="11EB544A" w14:textId="77777777" w:rsidR="00A2081F" w:rsidRPr="00B72895" w:rsidRDefault="00A2081F" w:rsidP="008D4E45">
            <w:pPr>
              <w:tabs>
                <w:tab w:val="left" w:pos="0"/>
                <w:tab w:val="left" w:pos="284"/>
              </w:tabs>
              <w:spacing w:after="0" w:line="240" w:lineRule="auto"/>
              <w:ind w:left="-57" w:right="-113"/>
              <w:jc w:val="both"/>
              <w:rPr>
                <w:rFonts w:ascii="Times New Roman" w:hAnsi="Times New Roman"/>
                <w:sz w:val="24"/>
                <w:szCs w:val="24"/>
                <w:lang w:eastAsia="ru-RU"/>
              </w:rPr>
            </w:pPr>
            <w:r w:rsidRPr="00B72895">
              <w:rPr>
                <w:rFonts w:ascii="Times New Roman" w:hAnsi="Times New Roman"/>
                <w:bCs/>
                <w:sz w:val="24"/>
                <w:szCs w:val="24"/>
                <w:lang w:eastAsia="ru-RU"/>
              </w:rPr>
              <w:t>Всі учасники надають Лист – згоду на обробку, використання, поширення та доступ до персональних даних (Додаток № 4)</w:t>
            </w:r>
            <w:r w:rsidRPr="00B72895">
              <w:rPr>
                <w:rFonts w:ascii="Times New Roman" w:hAnsi="Times New Roman"/>
                <w:sz w:val="24"/>
                <w:szCs w:val="24"/>
                <w:lang w:eastAsia="ru-RU"/>
              </w:rPr>
              <w:t>. Складається та підписується особисто підписантом договору або особою (особами), яку (яких) уповноважено Учасником підписувати (завіряти) документи що надаються учасником за встановленою формою.</w:t>
            </w:r>
          </w:p>
          <w:p w14:paraId="0C0D592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Витрати учасника, пов’язані з підготовкою та поданням конкурсної пропозиції, не відшкодовуються (в тому числі й у разі відміни конкурсу чи визнання конкурсу таким, що не відбувся). </w:t>
            </w:r>
          </w:p>
          <w:p w14:paraId="7721DE78"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Учасник відповідає за одержання всіх необхідних дозволів, ліцензій, сертифікатів та самостійно несе всі витрати на їх отримання.</w:t>
            </w:r>
          </w:p>
          <w:p w14:paraId="69608F5D"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Документи, що підтверджують відповідність учасника конкурсу та предмета закупівлі за конкурсом вимогам, установленим у цій конкурсній документації, подаються на окремих аркушах.</w:t>
            </w:r>
          </w:p>
          <w:p w14:paraId="3868C0AC"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uk-UA"/>
              </w:rPr>
              <w:t xml:space="preserve">Вигляд документів повинен бути чітким та відображати підписи та печатки </w:t>
            </w:r>
            <w:r w:rsidRPr="00B72895">
              <w:rPr>
                <w:rFonts w:ascii="Times New Roman" w:hAnsi="Times New Roman"/>
                <w:sz w:val="24"/>
                <w:szCs w:val="24"/>
                <w:lang w:eastAsia="ru-RU"/>
              </w:rPr>
              <w:t>(у разі наявності)</w:t>
            </w:r>
            <w:r w:rsidRPr="00B72895">
              <w:rPr>
                <w:rFonts w:ascii="Times New Roman" w:hAnsi="Times New Roman"/>
                <w:sz w:val="24"/>
                <w:szCs w:val="24"/>
                <w:lang w:eastAsia="uk-UA"/>
              </w:rPr>
              <w:t>, а у визначених цією конкурсною документацією випадках – і нотаріальне посвідчення.</w:t>
            </w:r>
          </w:p>
        </w:tc>
      </w:tr>
      <w:tr w:rsidR="00A2081F" w:rsidRPr="00B72895" w14:paraId="3CD2DC15" w14:textId="77777777" w:rsidTr="008D4E45">
        <w:trPr>
          <w:tblCellSpacing w:w="20" w:type="dxa"/>
        </w:trPr>
        <w:tc>
          <w:tcPr>
            <w:tcW w:w="663" w:type="dxa"/>
            <w:gridSpan w:val="2"/>
          </w:tcPr>
          <w:p w14:paraId="118D1C99"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highlight w:val="yellow"/>
                <w:lang w:eastAsia="ru-RU"/>
              </w:rPr>
            </w:pPr>
            <w:r w:rsidRPr="00B72895">
              <w:rPr>
                <w:rFonts w:ascii="Times New Roman" w:hAnsi="Times New Roman"/>
                <w:sz w:val="24"/>
                <w:szCs w:val="24"/>
                <w:lang w:eastAsia="uk-UA"/>
              </w:rPr>
              <w:lastRenderedPageBreak/>
              <w:t>1.3.</w:t>
            </w:r>
          </w:p>
        </w:tc>
        <w:tc>
          <w:tcPr>
            <w:tcW w:w="2788" w:type="dxa"/>
          </w:tcPr>
          <w:p w14:paraId="6D8ED5AC"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highlight w:val="yellow"/>
                <w:lang w:eastAsia="ru-RU"/>
              </w:rPr>
            </w:pPr>
            <w:r w:rsidRPr="00B72895">
              <w:rPr>
                <w:rFonts w:ascii="Times New Roman" w:hAnsi="Times New Roman"/>
                <w:b/>
                <w:sz w:val="24"/>
                <w:szCs w:val="24"/>
                <w:lang w:eastAsia="ru-RU"/>
              </w:rPr>
              <w:t>Вимоги до систематизації та оформлення конкурсної пропозиції</w:t>
            </w:r>
          </w:p>
        </w:tc>
        <w:tc>
          <w:tcPr>
            <w:tcW w:w="6023" w:type="dxa"/>
            <w:gridSpan w:val="13"/>
          </w:tcPr>
          <w:p w14:paraId="1BA81B40"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Усі документи конкурсної пропозиції вносяться до реєстру.</w:t>
            </w:r>
          </w:p>
          <w:p w14:paraId="1B2A3228"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Усі сторінки конкурсної пропозиції учасника процедури закупівлі повинні бути пронумеровані та містити підпис уповноваженої посадової особи учасника процедури закупівлі за конкурсом (керівника або особи, яку уповноважено ним представляти інтереси учасника під час проведення конкурсу) із зазначенням посади, прізвища і дати підпису, а також відбитки печатки (у разі наявності). Нотаріально завірені документи та оригінали документів, видані іншими установами, не засвідчуються підписом та печаткою Учасника.</w:t>
            </w:r>
          </w:p>
        </w:tc>
      </w:tr>
      <w:tr w:rsidR="00A2081F" w:rsidRPr="00B72895" w14:paraId="56DFA016" w14:textId="77777777" w:rsidTr="008D4E45">
        <w:trPr>
          <w:tblCellSpacing w:w="20" w:type="dxa"/>
        </w:trPr>
        <w:tc>
          <w:tcPr>
            <w:tcW w:w="663" w:type="dxa"/>
            <w:gridSpan w:val="2"/>
          </w:tcPr>
          <w:p w14:paraId="0051EA46"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lastRenderedPageBreak/>
              <w:t>1.4.</w:t>
            </w:r>
          </w:p>
        </w:tc>
        <w:tc>
          <w:tcPr>
            <w:tcW w:w="2788" w:type="dxa"/>
          </w:tcPr>
          <w:p w14:paraId="61952E55"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highlight w:val="yellow"/>
                <w:lang w:eastAsia="ru-RU"/>
              </w:rPr>
            </w:pPr>
            <w:r w:rsidRPr="00B72895">
              <w:rPr>
                <w:rFonts w:ascii="Times New Roman" w:hAnsi="Times New Roman"/>
                <w:b/>
                <w:sz w:val="24"/>
                <w:szCs w:val="24"/>
                <w:lang w:eastAsia="ru-RU"/>
              </w:rPr>
              <w:t xml:space="preserve">Кількість конкурсних пропозицій, які може подати учасник </w:t>
            </w:r>
          </w:p>
        </w:tc>
        <w:tc>
          <w:tcPr>
            <w:tcW w:w="6023" w:type="dxa"/>
            <w:gridSpan w:val="13"/>
          </w:tcPr>
          <w:p w14:paraId="331F67D8" w14:textId="0AD89BC4"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uk-UA"/>
              </w:rPr>
              <w:t>Кожен учасник має право подати тільки одну конкурсну пропозицію.</w:t>
            </w:r>
          </w:p>
        </w:tc>
      </w:tr>
      <w:tr w:rsidR="00A2081F" w:rsidRPr="00B72895" w14:paraId="63F93E53" w14:textId="77777777" w:rsidTr="008D4E45">
        <w:trPr>
          <w:tblCellSpacing w:w="20" w:type="dxa"/>
        </w:trPr>
        <w:tc>
          <w:tcPr>
            <w:tcW w:w="663" w:type="dxa"/>
            <w:gridSpan w:val="2"/>
          </w:tcPr>
          <w:p w14:paraId="5C0D44EE"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w:t>
            </w:r>
          </w:p>
        </w:tc>
        <w:tc>
          <w:tcPr>
            <w:tcW w:w="2788" w:type="dxa"/>
          </w:tcPr>
          <w:p w14:paraId="041A4F9B"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uk-UA"/>
              </w:rPr>
              <w:t>Забезпечення конкурсної пропозиції</w:t>
            </w:r>
          </w:p>
        </w:tc>
        <w:tc>
          <w:tcPr>
            <w:tcW w:w="6023" w:type="dxa"/>
            <w:gridSpan w:val="13"/>
            <w:shd w:val="clear" w:color="auto" w:fill="FFFFFF"/>
          </w:tcPr>
          <w:p w14:paraId="006CAB6E"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uk-UA"/>
              </w:rPr>
              <w:t>Забезпечення конкурсної пропозиції не вимагається.</w:t>
            </w:r>
          </w:p>
        </w:tc>
      </w:tr>
      <w:tr w:rsidR="00A2081F" w:rsidRPr="00B72895" w14:paraId="218D5AFE" w14:textId="77777777" w:rsidTr="008D4E45">
        <w:trPr>
          <w:tblCellSpacing w:w="20" w:type="dxa"/>
        </w:trPr>
        <w:tc>
          <w:tcPr>
            <w:tcW w:w="663" w:type="dxa"/>
            <w:gridSpan w:val="2"/>
          </w:tcPr>
          <w:p w14:paraId="6BD8EC2A"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3</w:t>
            </w:r>
          </w:p>
        </w:tc>
        <w:tc>
          <w:tcPr>
            <w:tcW w:w="2788" w:type="dxa"/>
          </w:tcPr>
          <w:p w14:paraId="7BE8EFC8"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ru-RU"/>
              </w:rPr>
              <w:t>Зміст конкурсної пропозиції учасника</w:t>
            </w:r>
          </w:p>
          <w:p w14:paraId="3243B47B"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A6FB104"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9E6DA97"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085CC187"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9791662"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55C8C3C"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2A7CC373"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0F62CA9A"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C0335C8"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02333092"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00DB0EA2"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ECD1C2A"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4DBE7AC0"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F77FC62"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919ECE7"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2A247B0"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36A508C0"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744D711C"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9F92453"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45F36662"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25AB9C76"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439E330F"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27199846"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BF37665"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611C6AC"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2FFA759"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34C3ECA1"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5B59BA86"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C557EF3"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6F3E2B5"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254CF699"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49D11F1"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68C61387"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1E81F1A"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10FDE1FE"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p w14:paraId="76D393EE"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p>
        </w:tc>
        <w:tc>
          <w:tcPr>
            <w:tcW w:w="6023" w:type="dxa"/>
            <w:gridSpan w:val="13"/>
          </w:tcPr>
          <w:p w14:paraId="2DDEF651"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bCs/>
                <w:iCs/>
                <w:sz w:val="24"/>
                <w:szCs w:val="24"/>
                <w:lang w:eastAsia="ru-RU"/>
              </w:rPr>
              <w:t xml:space="preserve">Форма інформації </w:t>
            </w:r>
            <w:r w:rsidRPr="00B72895">
              <w:rPr>
                <w:rFonts w:ascii="Times New Roman" w:hAnsi="Times New Roman"/>
                <w:sz w:val="24"/>
                <w:szCs w:val="24"/>
                <w:lang w:eastAsia="ru-RU"/>
              </w:rPr>
              <w:t>про необхідні технічні, якісні та кількісні характеристики предмета закупівлі за конкурсом, зазначена у п.6 цього розділу, подається Учасником у складі пропозиції.</w:t>
            </w:r>
          </w:p>
          <w:p w14:paraId="5D9C47C8"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b/>
                <w:i/>
                <w:sz w:val="24"/>
                <w:szCs w:val="24"/>
                <w:u w:val="single"/>
                <w:lang w:eastAsia="ru-RU"/>
              </w:rPr>
            </w:pPr>
            <w:r w:rsidRPr="00B72895">
              <w:rPr>
                <w:rFonts w:ascii="Times New Roman" w:hAnsi="Times New Roman"/>
                <w:b/>
                <w:sz w:val="24"/>
                <w:szCs w:val="24"/>
                <w:lang w:eastAsia="ru-RU"/>
              </w:rPr>
              <w:t>Учасник у складі конкурсної пропозиції подає на предмет закупівлі (квартиру) наступні документи:</w:t>
            </w:r>
          </w:p>
          <w:p w14:paraId="4F7AB300" w14:textId="62CB67D6"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 </w:t>
            </w:r>
            <w:r>
              <w:t xml:space="preserve"> </w:t>
            </w:r>
            <w:r w:rsidRPr="00966396">
              <w:rPr>
                <w:rFonts w:ascii="Times New Roman" w:hAnsi="Times New Roman"/>
                <w:sz w:val="24"/>
                <w:szCs w:val="24"/>
                <w:lang w:eastAsia="ru-RU"/>
              </w:rPr>
              <w:t xml:space="preserve">засвідчені у встановленому порядку </w:t>
            </w:r>
            <w:r w:rsidRPr="00B72895">
              <w:rPr>
                <w:rFonts w:ascii="Times New Roman" w:hAnsi="Times New Roman"/>
                <w:bCs/>
                <w:sz w:val="24"/>
                <w:szCs w:val="24"/>
                <w:lang w:eastAsia="ru-RU"/>
              </w:rPr>
              <w:t>копії свідоцтв про право власності на нерухоме майно (за наявності) або інші правовстановлюючі документи передбачені законодавством щодо державної реєстрації права власності на нерухоме майно</w:t>
            </w:r>
            <w:r w:rsidRPr="00B72895">
              <w:rPr>
                <w:rFonts w:ascii="Times New Roman" w:hAnsi="Times New Roman"/>
                <w:sz w:val="24"/>
                <w:szCs w:val="24"/>
                <w:lang w:eastAsia="ru-RU"/>
              </w:rPr>
              <w:t>;</w:t>
            </w:r>
          </w:p>
          <w:p w14:paraId="3131DDB1" w14:textId="60F6F81F"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 </w:t>
            </w:r>
            <w:r>
              <w:t xml:space="preserve"> </w:t>
            </w:r>
            <w:r w:rsidRPr="00966396">
              <w:rPr>
                <w:rFonts w:ascii="Times New Roman" w:hAnsi="Times New Roman"/>
                <w:sz w:val="24"/>
                <w:szCs w:val="24"/>
                <w:lang w:eastAsia="ru-RU"/>
              </w:rPr>
              <w:t xml:space="preserve">засвідчені у встановленому порядку </w:t>
            </w:r>
            <w:r w:rsidRPr="00B72895">
              <w:rPr>
                <w:rFonts w:ascii="Times New Roman" w:hAnsi="Times New Roman"/>
                <w:sz w:val="24"/>
                <w:szCs w:val="24"/>
                <w:lang w:eastAsia="ru-RU"/>
              </w:rPr>
              <w:t>витяги про державну реєстрацію прав власності на нерухоме майно або інформаційні довідки з Державного  реєстру речових прав на нерухоме майно та їх обтяжень</w:t>
            </w:r>
            <w:r w:rsidRPr="00B72895">
              <w:rPr>
                <w:rFonts w:ascii="Times New Roman" w:hAnsi="Times New Roman"/>
                <w:bCs/>
                <w:sz w:val="24"/>
                <w:szCs w:val="24"/>
                <w:lang w:eastAsia="ru-RU"/>
              </w:rPr>
              <w:t>;</w:t>
            </w:r>
          </w:p>
          <w:p w14:paraId="6112AF35"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 засвідчені </w:t>
            </w:r>
            <w:r w:rsidRPr="00B72895">
              <w:rPr>
                <w:rFonts w:ascii="Times New Roman" w:hAnsi="Times New Roman"/>
                <w:bCs/>
                <w:sz w:val="24"/>
                <w:szCs w:val="24"/>
                <w:lang w:eastAsia="ru-RU"/>
              </w:rPr>
              <w:t>у встановленому порядку копії технічних паспортів на квартири</w:t>
            </w:r>
            <w:r w:rsidRPr="00B72895">
              <w:rPr>
                <w:rFonts w:ascii="Times New Roman" w:hAnsi="Times New Roman"/>
                <w:sz w:val="24"/>
                <w:szCs w:val="24"/>
                <w:lang w:eastAsia="ru-RU"/>
              </w:rPr>
              <w:t>;</w:t>
            </w:r>
          </w:p>
          <w:p w14:paraId="24D87147" w14:textId="77777777" w:rsidR="00A2081F" w:rsidRPr="00B72895" w:rsidRDefault="00A2081F" w:rsidP="008D4E45">
            <w:pPr>
              <w:tabs>
                <w:tab w:val="left" w:pos="2160"/>
                <w:tab w:val="left" w:pos="3600"/>
              </w:tabs>
              <w:spacing w:after="0" w:line="240" w:lineRule="auto"/>
              <w:ind w:left="-57" w:right="-113"/>
              <w:jc w:val="both"/>
              <w:rPr>
                <w:rFonts w:ascii="Times New Roman" w:hAnsi="Times New Roman"/>
                <w:bCs/>
                <w:iCs/>
                <w:sz w:val="24"/>
                <w:szCs w:val="24"/>
                <w:lang w:eastAsia="ru-RU"/>
              </w:rPr>
            </w:pPr>
            <w:r w:rsidRPr="00B72895">
              <w:rPr>
                <w:rFonts w:ascii="Times New Roman" w:hAnsi="Times New Roman"/>
                <w:bCs/>
                <w:iCs/>
                <w:sz w:val="24"/>
                <w:szCs w:val="24"/>
                <w:lang w:eastAsia="ru-RU"/>
              </w:rPr>
              <w:t>- довідка балансоутримувача будинку та/або експлуатуючої організації про відсутність заборгованості за житлово-комунальні послуги;</w:t>
            </w:r>
          </w:p>
          <w:p w14:paraId="1E7E6F49" w14:textId="77777777" w:rsidR="00A2081F" w:rsidRPr="00B72895" w:rsidRDefault="00A2081F" w:rsidP="008D4E45">
            <w:pPr>
              <w:widowControl w:val="0"/>
              <w:overflowPunct w:val="0"/>
              <w:autoSpaceDE w:val="0"/>
              <w:autoSpaceDN w:val="0"/>
              <w:adjustRightInd w:val="0"/>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довідка про відсутність на час подання конкурсних пропозицій осіб, які зареєстровані в квартирі, що подається на конкурс;</w:t>
            </w:r>
          </w:p>
          <w:p w14:paraId="738009B9" w14:textId="77777777" w:rsidR="00A2081F" w:rsidRPr="00B72895" w:rsidRDefault="00A2081F" w:rsidP="008D4E45">
            <w:pPr>
              <w:shd w:val="clear" w:color="auto" w:fill="FFFFFF"/>
              <w:spacing w:after="0" w:line="240" w:lineRule="auto"/>
              <w:ind w:left="-57" w:right="-113"/>
              <w:jc w:val="both"/>
              <w:rPr>
                <w:rFonts w:ascii="Times New Roman" w:hAnsi="Times New Roman"/>
                <w:sz w:val="24"/>
                <w:szCs w:val="24"/>
                <w:lang w:eastAsia="ru-RU"/>
              </w:rPr>
            </w:pPr>
            <w:r w:rsidRPr="00B72895">
              <w:rPr>
                <w:rFonts w:ascii="Times New Roman" w:hAnsi="Times New Roman"/>
                <w:bCs/>
                <w:iCs/>
                <w:sz w:val="24"/>
                <w:szCs w:val="24"/>
                <w:lang w:eastAsia="ru-RU"/>
              </w:rPr>
              <w:t>- завірені копії договорів з постачальниками про надання комунальних послуг;</w:t>
            </w:r>
          </w:p>
          <w:p w14:paraId="120205FB" w14:textId="77777777" w:rsidR="00A2081F" w:rsidRPr="00B72895" w:rsidRDefault="00A2081F" w:rsidP="008D4E45">
            <w:pPr>
              <w:shd w:val="clear" w:color="auto" w:fill="FFFFFF"/>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Крім того, учасники - фізичні особи надають:</w:t>
            </w:r>
          </w:p>
          <w:p w14:paraId="72AC26C0" w14:textId="77777777" w:rsidR="00A2081F" w:rsidRPr="00B72895" w:rsidRDefault="00A2081F" w:rsidP="008D4E45">
            <w:pPr>
              <w:shd w:val="clear" w:color="auto" w:fill="FFFFFF"/>
              <w:spacing w:after="0" w:line="240" w:lineRule="auto"/>
              <w:ind w:left="-57" w:right="-113"/>
              <w:jc w:val="both"/>
              <w:rPr>
                <w:rFonts w:ascii="Times New Roman" w:hAnsi="Times New Roman"/>
                <w:sz w:val="24"/>
                <w:szCs w:val="24"/>
                <w:lang w:eastAsia="ru-RU"/>
              </w:rPr>
            </w:pPr>
            <w:r w:rsidRPr="00B72895">
              <w:rPr>
                <w:rFonts w:ascii="Times New Roman" w:hAnsi="Times New Roman"/>
                <w:bCs/>
                <w:iCs/>
                <w:sz w:val="24"/>
                <w:szCs w:val="24"/>
                <w:lang w:eastAsia="ru-RU"/>
              </w:rPr>
              <w:t xml:space="preserve">- копію </w:t>
            </w:r>
            <w:r w:rsidRPr="00B72895">
              <w:rPr>
                <w:rFonts w:ascii="Times New Roman" w:hAnsi="Times New Roman"/>
                <w:bCs/>
                <w:sz w:val="24"/>
                <w:szCs w:val="24"/>
                <w:lang w:eastAsia="ru-RU"/>
              </w:rPr>
              <w:t>свідоцтва про укладення шлюбу</w:t>
            </w:r>
            <w:r w:rsidRPr="00B72895">
              <w:rPr>
                <w:rFonts w:ascii="Times New Roman" w:hAnsi="Times New Roman"/>
                <w:sz w:val="24"/>
                <w:szCs w:val="24"/>
                <w:lang w:eastAsia="ru-RU"/>
              </w:rPr>
              <w:t>, якщо учасник перебуває в шлюбі або інформацію, що особа не перебувала в шлюбі;</w:t>
            </w:r>
          </w:p>
          <w:p w14:paraId="51579946" w14:textId="28846D56" w:rsidR="00A2081F" w:rsidRPr="00B72895" w:rsidRDefault="00A2081F" w:rsidP="008D4E45">
            <w:pPr>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xml:space="preserve">- </w:t>
            </w:r>
            <w:r>
              <w:rPr>
                <w:rFonts w:ascii="Times New Roman" w:hAnsi="Times New Roman"/>
                <w:sz w:val="24"/>
                <w:szCs w:val="24"/>
                <w:lang w:eastAsia="ru-RU"/>
              </w:rPr>
              <w:t>лист-</w:t>
            </w:r>
            <w:r w:rsidRPr="00B72895">
              <w:rPr>
                <w:rFonts w:ascii="Times New Roman" w:hAnsi="Times New Roman"/>
                <w:bCs/>
                <w:sz w:val="24"/>
                <w:szCs w:val="24"/>
                <w:lang w:eastAsia="ru-RU"/>
              </w:rPr>
              <w:t>згод</w:t>
            </w:r>
            <w:r>
              <w:rPr>
                <w:rFonts w:ascii="Times New Roman" w:hAnsi="Times New Roman"/>
                <w:bCs/>
                <w:sz w:val="24"/>
                <w:szCs w:val="24"/>
                <w:lang w:eastAsia="ru-RU"/>
              </w:rPr>
              <w:t>у</w:t>
            </w:r>
            <w:r w:rsidRPr="00B72895">
              <w:rPr>
                <w:rFonts w:ascii="Times New Roman" w:hAnsi="Times New Roman"/>
                <w:bCs/>
                <w:sz w:val="24"/>
                <w:szCs w:val="24"/>
                <w:lang w:eastAsia="ru-RU"/>
              </w:rPr>
              <w:t xml:space="preserve"> чоловіка (дружини) на продаж об’єкта закупівлі</w:t>
            </w:r>
            <w:r w:rsidRPr="00B72895">
              <w:rPr>
                <w:rFonts w:ascii="Times New Roman" w:hAnsi="Times New Roman"/>
                <w:sz w:val="24"/>
                <w:szCs w:val="24"/>
                <w:lang w:eastAsia="ru-RU"/>
              </w:rPr>
              <w:t xml:space="preserve">; </w:t>
            </w:r>
          </w:p>
          <w:p w14:paraId="289FE048" w14:textId="42DA663E" w:rsidR="00A2081F" w:rsidRPr="00B72895" w:rsidRDefault="00A2081F" w:rsidP="008D4E45">
            <w:pPr>
              <w:spacing w:after="0" w:line="240" w:lineRule="auto"/>
              <w:ind w:left="-57" w:right="-113"/>
              <w:jc w:val="both"/>
              <w:textAlignment w:val="baseline"/>
              <w:rPr>
                <w:rFonts w:ascii="Times New Roman" w:hAnsi="Times New Roman"/>
                <w:i/>
                <w:sz w:val="24"/>
                <w:szCs w:val="24"/>
                <w:lang w:eastAsia="ru-RU"/>
              </w:rPr>
            </w:pPr>
            <w:r w:rsidRPr="00B72895">
              <w:rPr>
                <w:rFonts w:ascii="Times New Roman" w:hAnsi="Times New Roman"/>
                <w:i/>
                <w:sz w:val="24"/>
                <w:szCs w:val="24"/>
                <w:lang w:eastAsia="ru-RU"/>
              </w:rPr>
              <w:t>Довідково. Цей документ потрібен, коли учасник на момент покупки запропонованої до продажу квартири перебував у шлюбі. Такий об’єкт є спільно нажитим майном і не може бути проданий без згоди чоловіка</w:t>
            </w:r>
            <w:r>
              <w:rPr>
                <w:rFonts w:ascii="Times New Roman" w:hAnsi="Times New Roman"/>
                <w:i/>
                <w:sz w:val="24"/>
                <w:szCs w:val="24"/>
                <w:lang w:eastAsia="ru-RU"/>
              </w:rPr>
              <w:t>(дружини)</w:t>
            </w:r>
            <w:r w:rsidRPr="00B72895">
              <w:rPr>
                <w:rFonts w:ascii="Times New Roman" w:hAnsi="Times New Roman"/>
                <w:i/>
                <w:sz w:val="24"/>
                <w:szCs w:val="24"/>
                <w:lang w:eastAsia="ru-RU"/>
              </w:rPr>
              <w:t>, навіть, якщо учасник є одноосібним власником. Спільно нажитим майном не є об’єкти нерухомості, які в період укладення шлюбу були одним з подружжя приватизовані, отримані в дарунок або в спадщину. У цьому випадку згода чоловіка (дружини) не потрібна. У разі, якщо фізична особа одружена не була, подається про це довідка у довільній формі;</w:t>
            </w:r>
          </w:p>
          <w:p w14:paraId="186BF96F" w14:textId="77777777" w:rsidR="00A2081F" w:rsidRPr="00B72895" w:rsidRDefault="00A2081F" w:rsidP="008D4E45">
            <w:pPr>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xml:space="preserve">- копію </w:t>
            </w:r>
            <w:r w:rsidRPr="00B72895">
              <w:rPr>
                <w:rFonts w:ascii="Times New Roman" w:hAnsi="Times New Roman"/>
                <w:bCs/>
                <w:sz w:val="24"/>
                <w:szCs w:val="24"/>
                <w:lang w:eastAsia="ru-RU"/>
              </w:rPr>
              <w:t>свідоцтва про розірвання шлюбу,</w:t>
            </w:r>
            <w:r w:rsidRPr="00B72895">
              <w:rPr>
                <w:rFonts w:ascii="Times New Roman" w:hAnsi="Times New Roman"/>
                <w:sz w:val="24"/>
                <w:szCs w:val="24"/>
                <w:lang w:eastAsia="ru-RU"/>
              </w:rPr>
              <w:t xml:space="preserve"> якщо шлюб розірвано;</w:t>
            </w:r>
          </w:p>
          <w:p w14:paraId="014CD18C" w14:textId="77777777" w:rsidR="00A2081F" w:rsidRPr="00B72895" w:rsidRDefault="00A2081F" w:rsidP="008D4E45">
            <w:pPr>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xml:space="preserve">-  копію </w:t>
            </w:r>
            <w:r w:rsidRPr="00B72895">
              <w:rPr>
                <w:rFonts w:ascii="Times New Roman" w:hAnsi="Times New Roman"/>
                <w:bCs/>
                <w:sz w:val="24"/>
                <w:szCs w:val="24"/>
                <w:lang w:eastAsia="ru-RU"/>
              </w:rPr>
              <w:t>свідоцтва про смерть чоловіка (дружини</w:t>
            </w:r>
            <w:r w:rsidRPr="00B72895">
              <w:rPr>
                <w:rFonts w:ascii="Times New Roman" w:hAnsi="Times New Roman"/>
                <w:sz w:val="24"/>
                <w:szCs w:val="24"/>
                <w:lang w:eastAsia="ru-RU"/>
              </w:rPr>
              <w:t>), якщо чоловік (дружина) помер (ла);</w:t>
            </w:r>
          </w:p>
          <w:p w14:paraId="7B0FA080" w14:textId="77777777" w:rsidR="00A2081F" w:rsidRPr="00B72895" w:rsidRDefault="00A2081F" w:rsidP="008D4E45">
            <w:pPr>
              <w:shd w:val="clear" w:color="auto" w:fill="FFFFFF"/>
              <w:spacing w:after="0" w:line="240" w:lineRule="auto"/>
              <w:ind w:left="-57" w:right="-113"/>
              <w:jc w:val="both"/>
              <w:rPr>
                <w:rFonts w:ascii="Times New Roman" w:hAnsi="Times New Roman"/>
                <w:bCs/>
                <w:iCs/>
                <w:sz w:val="24"/>
                <w:szCs w:val="24"/>
                <w:lang w:eastAsia="ru-RU"/>
              </w:rPr>
            </w:pPr>
            <w:r w:rsidRPr="00B72895">
              <w:rPr>
                <w:rFonts w:ascii="Times New Roman" w:hAnsi="Times New Roman"/>
                <w:bCs/>
                <w:iCs/>
                <w:sz w:val="24"/>
                <w:szCs w:val="24"/>
                <w:lang w:eastAsia="ru-RU"/>
              </w:rPr>
              <w:t>-</w:t>
            </w:r>
            <w:r w:rsidRPr="00B72895">
              <w:rPr>
                <w:rFonts w:ascii="Times New Roman" w:hAnsi="Times New Roman"/>
                <w:bCs/>
                <w:i/>
                <w:iCs/>
                <w:sz w:val="24"/>
                <w:szCs w:val="24"/>
                <w:lang w:eastAsia="ru-RU"/>
              </w:rPr>
              <w:t xml:space="preserve"> </w:t>
            </w:r>
            <w:r w:rsidRPr="00B72895">
              <w:rPr>
                <w:rFonts w:ascii="Times New Roman" w:hAnsi="Times New Roman"/>
                <w:bCs/>
                <w:iCs/>
                <w:sz w:val="24"/>
                <w:szCs w:val="24"/>
                <w:lang w:eastAsia="ru-RU"/>
              </w:rPr>
              <w:t xml:space="preserve">копію рішення опікунської ради про дозвіл на продаж квартири, право власності в якій належить малолітній </w:t>
            </w:r>
            <w:r w:rsidRPr="00B72895">
              <w:rPr>
                <w:rFonts w:ascii="Times New Roman" w:hAnsi="Times New Roman"/>
                <w:bCs/>
                <w:iCs/>
                <w:sz w:val="24"/>
                <w:szCs w:val="24"/>
                <w:lang w:eastAsia="ru-RU"/>
              </w:rPr>
              <w:lastRenderedPageBreak/>
              <w:t>(неповнолітній) дитині, у разі якщо на час продажу в квартирі є зареєстровані малолітні діти.</w:t>
            </w:r>
          </w:p>
        </w:tc>
      </w:tr>
      <w:tr w:rsidR="00A2081F" w:rsidRPr="00B72895" w14:paraId="4A37447F" w14:textId="77777777" w:rsidTr="008D4E45">
        <w:trPr>
          <w:tblCellSpacing w:w="20" w:type="dxa"/>
        </w:trPr>
        <w:tc>
          <w:tcPr>
            <w:tcW w:w="663" w:type="dxa"/>
            <w:gridSpan w:val="2"/>
          </w:tcPr>
          <w:p w14:paraId="46E89778" w14:textId="77777777" w:rsidR="00A2081F" w:rsidRPr="00B72895" w:rsidRDefault="00A2081F" w:rsidP="008D4E45">
            <w:pPr>
              <w:tabs>
                <w:tab w:val="left" w:pos="2160"/>
                <w:tab w:val="left" w:pos="3600"/>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lastRenderedPageBreak/>
              <w:t>4</w:t>
            </w:r>
          </w:p>
        </w:tc>
        <w:tc>
          <w:tcPr>
            <w:tcW w:w="2788" w:type="dxa"/>
          </w:tcPr>
          <w:p w14:paraId="64079E39" w14:textId="77777777" w:rsidR="00A2081F" w:rsidRPr="00B72895" w:rsidRDefault="00A2081F" w:rsidP="008D4E45">
            <w:pPr>
              <w:tabs>
                <w:tab w:val="left" w:pos="2160"/>
                <w:tab w:val="left" w:pos="3600"/>
              </w:tabs>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lang w:eastAsia="ru-RU"/>
              </w:rPr>
              <w:t>Інша інформація</w:t>
            </w:r>
          </w:p>
        </w:tc>
        <w:tc>
          <w:tcPr>
            <w:tcW w:w="6023" w:type="dxa"/>
            <w:gridSpan w:val="13"/>
          </w:tcPr>
          <w:p w14:paraId="134DE36D"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Учасник самостійно несе всі витрати, пов’язані з підготовкою та поданням його пропозиції. Витрати Учасника не відшкодовуються, у тому числі й у разі не обрання Учасника переможцем, відміни конкурсу чи визнання конкурсу таким, що не відбувся.</w:t>
            </w:r>
          </w:p>
          <w:p w14:paraId="2E1A8399"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Замовник у будь-якому випадку не є відповідальним за зміст пропозиції Учасника та за витрати Учасника на підготовку пропозиції незалежно від результатів конкурсу.</w:t>
            </w:r>
          </w:p>
        </w:tc>
      </w:tr>
      <w:tr w:rsidR="00A2081F" w:rsidRPr="00B72895" w14:paraId="0A4D9352" w14:textId="77777777" w:rsidTr="008D4E45">
        <w:trPr>
          <w:tblCellSpacing w:w="20" w:type="dxa"/>
        </w:trPr>
        <w:tc>
          <w:tcPr>
            <w:tcW w:w="663" w:type="dxa"/>
            <w:gridSpan w:val="2"/>
          </w:tcPr>
          <w:p w14:paraId="454B93A7"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5</w:t>
            </w:r>
          </w:p>
        </w:tc>
        <w:tc>
          <w:tcPr>
            <w:tcW w:w="2788" w:type="dxa"/>
          </w:tcPr>
          <w:p w14:paraId="7F6C4D7F"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Строк, протягом якого конкурсні пропозиції є дійсними</w:t>
            </w:r>
          </w:p>
        </w:tc>
        <w:tc>
          <w:tcPr>
            <w:tcW w:w="6023" w:type="dxa"/>
            <w:gridSpan w:val="13"/>
          </w:tcPr>
          <w:p w14:paraId="78E60D8D"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Конкурсні пропозиції </w:t>
            </w:r>
            <w:r w:rsidRPr="00B72895">
              <w:rPr>
                <w:rFonts w:ascii="Times New Roman" w:hAnsi="Times New Roman"/>
                <w:sz w:val="24"/>
                <w:szCs w:val="24"/>
              </w:rPr>
              <w:t xml:space="preserve">вважаються </w:t>
            </w:r>
            <w:r w:rsidRPr="00B72895">
              <w:rPr>
                <w:rFonts w:ascii="Times New Roman" w:hAnsi="Times New Roman"/>
                <w:sz w:val="24"/>
                <w:szCs w:val="24"/>
                <w:lang w:eastAsia="ru-RU"/>
              </w:rPr>
              <w:t xml:space="preserve">дійсними протягом                       </w:t>
            </w:r>
            <w:r w:rsidRPr="00B72895">
              <w:rPr>
                <w:rFonts w:ascii="Times New Roman" w:hAnsi="Times New Roman"/>
                <w:b/>
                <w:sz w:val="24"/>
                <w:szCs w:val="24"/>
                <w:lang w:eastAsia="ru-RU"/>
              </w:rPr>
              <w:t>60</w:t>
            </w:r>
            <w:r w:rsidRPr="00B72895">
              <w:rPr>
                <w:rFonts w:ascii="Times New Roman" w:hAnsi="Times New Roman"/>
                <w:sz w:val="24"/>
                <w:szCs w:val="24"/>
                <w:lang w:eastAsia="ru-RU"/>
              </w:rPr>
              <w:t xml:space="preserve"> календарних днів з дати розкриття конкурсної пропозиції. До закінчення цього строку замовник має право вимагати від учасників продовження строку дії конкурсних пропозицій.</w:t>
            </w:r>
          </w:p>
          <w:p w14:paraId="2CA2C359" w14:textId="77777777" w:rsidR="00A2081F" w:rsidRPr="00B72895" w:rsidRDefault="00A2081F" w:rsidP="008D4E45">
            <w:pPr>
              <w:spacing w:after="0" w:line="240" w:lineRule="auto"/>
              <w:ind w:left="-57" w:right="-113"/>
              <w:jc w:val="center"/>
              <w:rPr>
                <w:rFonts w:ascii="Times New Roman" w:hAnsi="Times New Roman"/>
                <w:i/>
                <w:sz w:val="24"/>
                <w:szCs w:val="24"/>
                <w:lang w:eastAsia="ru-RU"/>
              </w:rPr>
            </w:pPr>
            <w:r w:rsidRPr="00B72895">
              <w:rPr>
                <w:rFonts w:ascii="Times New Roman" w:hAnsi="Times New Roman"/>
                <w:i/>
                <w:sz w:val="24"/>
                <w:szCs w:val="24"/>
                <w:lang w:eastAsia="ru-RU"/>
              </w:rPr>
              <w:t>Учасник має право:</w:t>
            </w:r>
            <w:r w:rsidRPr="00B72895">
              <w:rPr>
                <w:rFonts w:ascii="Times New Roman" w:hAnsi="Times New Roman"/>
                <w:b/>
                <w:sz w:val="24"/>
                <w:szCs w:val="24"/>
                <w:lang w:eastAsia="ru-RU"/>
              </w:rPr>
              <w:t xml:space="preserve"> </w:t>
            </w:r>
          </w:p>
          <w:p w14:paraId="7B2D012C"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відхилити таку вимогу;</w:t>
            </w:r>
          </w:p>
          <w:p w14:paraId="0892FF02" w14:textId="77777777" w:rsidR="00A2081F" w:rsidRPr="00B72895" w:rsidRDefault="00A2081F" w:rsidP="008D4E45">
            <w:pPr>
              <w:tabs>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погодитися з вимогою та продовжити строк дії поданої ним конкурсної пропозиції.</w:t>
            </w:r>
          </w:p>
        </w:tc>
      </w:tr>
      <w:tr w:rsidR="00A2081F" w:rsidRPr="00B72895" w14:paraId="37320EB8" w14:textId="77777777" w:rsidTr="008D4E45">
        <w:trPr>
          <w:trHeight w:val="1954"/>
          <w:tblCellSpacing w:w="20" w:type="dxa"/>
        </w:trPr>
        <w:tc>
          <w:tcPr>
            <w:tcW w:w="663" w:type="dxa"/>
            <w:gridSpan w:val="2"/>
            <w:vMerge w:val="restart"/>
          </w:tcPr>
          <w:p w14:paraId="5D196EFA" w14:textId="77777777" w:rsidR="00A2081F" w:rsidRPr="00B72895" w:rsidRDefault="00A2081F" w:rsidP="008D4E45">
            <w:pPr>
              <w:autoSpaceDE w:val="0"/>
              <w:autoSpaceDN w:val="0"/>
              <w:spacing w:after="0" w:line="240" w:lineRule="auto"/>
              <w:ind w:left="-57" w:right="-113"/>
              <w:rPr>
                <w:rFonts w:ascii="Times New Roman" w:hAnsi="Times New Roman"/>
                <w:sz w:val="24"/>
                <w:szCs w:val="24"/>
              </w:rPr>
            </w:pPr>
            <w:r w:rsidRPr="00B72895">
              <w:rPr>
                <w:rFonts w:ascii="Times New Roman" w:hAnsi="Times New Roman"/>
                <w:sz w:val="24"/>
                <w:szCs w:val="24"/>
              </w:rPr>
              <w:t>6</w:t>
            </w:r>
          </w:p>
        </w:tc>
        <w:tc>
          <w:tcPr>
            <w:tcW w:w="2788" w:type="dxa"/>
            <w:vMerge w:val="restart"/>
          </w:tcPr>
          <w:p w14:paraId="33C363E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r w:rsidRPr="00B72895">
              <w:rPr>
                <w:rFonts w:ascii="Times New Roman" w:hAnsi="Times New Roman"/>
                <w:b/>
                <w:sz w:val="24"/>
                <w:szCs w:val="24"/>
              </w:rPr>
              <w:t>Інформація про необхідні технічні, якісні та кількісні характеристики предмета конкурсу</w:t>
            </w:r>
          </w:p>
          <w:p w14:paraId="69DBA0A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9AE1DE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7BED3FC"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ED71795"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CB068F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6B7FAF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B24905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4C2C1B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E8F1880"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72AB99C0"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C363DE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7F0C69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AFE7CB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0047D95"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752A0E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7F4C89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4BF310E"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5C9996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20F3B3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D609B2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E2D1B0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371EE86"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4D8598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AEE86F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BBDDC5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DBC0C8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239F6C7"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4BD18AC"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56832E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7976DA5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FA3C59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8E0783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66FC21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8751750"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F0C2BA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0F4A753"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4C3F15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C0DAC48"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39729A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9261AA1"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5D84AF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5C17DB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B018D7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59D8F0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8842C1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19BA168"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A8BD7B7"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1DF6585"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246513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EA6AA23"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AD9BD8E"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E49DD4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2BBE8AF"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DDA31E7"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6B94AD3"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D786DAC"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0144457"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48E83D0"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A63A3F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B964007"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E232BB3"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6506618"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569680E"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7C9C9E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353CDE8"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10F0416"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81CB2C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00386F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425E53B4"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7BDF848"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DEABE79"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199D30C"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0542117C"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2A57646"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30B7318E"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7EF4F22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15FB56CE"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63DE7F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6FF9B5DD"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9C2E122"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2443CD50"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p w14:paraId="5828487C" w14:textId="77777777" w:rsidR="00A2081F" w:rsidRPr="00B72895" w:rsidRDefault="00A2081F" w:rsidP="008D4E45">
            <w:pPr>
              <w:spacing w:after="0" w:line="240" w:lineRule="auto"/>
              <w:ind w:left="-57" w:right="-113"/>
              <w:jc w:val="both"/>
              <w:rPr>
                <w:rFonts w:ascii="Times New Roman" w:hAnsi="Times New Roman"/>
                <w:b/>
                <w:sz w:val="24"/>
                <w:szCs w:val="24"/>
                <w:lang w:eastAsia="ru-RU"/>
              </w:rPr>
            </w:pPr>
          </w:p>
          <w:p w14:paraId="1C718F65" w14:textId="77777777" w:rsidR="00A2081F" w:rsidRPr="00B72895" w:rsidRDefault="00A2081F" w:rsidP="008D4E45">
            <w:pPr>
              <w:spacing w:after="0" w:line="240" w:lineRule="auto"/>
              <w:ind w:left="-57" w:right="-113"/>
              <w:jc w:val="both"/>
              <w:rPr>
                <w:rFonts w:ascii="Times New Roman" w:hAnsi="Times New Roman"/>
                <w:b/>
                <w:sz w:val="24"/>
                <w:szCs w:val="24"/>
                <w:lang w:eastAsia="ru-RU"/>
              </w:rPr>
            </w:pPr>
          </w:p>
          <w:p w14:paraId="4B96E112" w14:textId="77777777" w:rsidR="00A2081F" w:rsidRPr="00B72895" w:rsidRDefault="00A2081F" w:rsidP="008D4E45">
            <w:pPr>
              <w:spacing w:after="0" w:line="240" w:lineRule="auto"/>
              <w:ind w:left="-57" w:right="-113"/>
              <w:jc w:val="both"/>
              <w:rPr>
                <w:rFonts w:ascii="Times New Roman" w:hAnsi="Times New Roman"/>
                <w:b/>
                <w:sz w:val="24"/>
                <w:szCs w:val="24"/>
                <w:lang w:eastAsia="ru-RU"/>
              </w:rPr>
            </w:pPr>
          </w:p>
          <w:p w14:paraId="76453F09" w14:textId="77777777" w:rsidR="00A2081F" w:rsidRPr="00B72895" w:rsidRDefault="00A2081F" w:rsidP="008D4E45">
            <w:pPr>
              <w:spacing w:after="0" w:line="240" w:lineRule="auto"/>
              <w:ind w:left="-57" w:right="-113"/>
              <w:jc w:val="both"/>
              <w:rPr>
                <w:rFonts w:ascii="Times New Roman" w:hAnsi="Times New Roman"/>
                <w:b/>
                <w:sz w:val="24"/>
                <w:szCs w:val="24"/>
                <w:lang w:eastAsia="ru-RU"/>
              </w:rPr>
            </w:pPr>
          </w:p>
        </w:tc>
        <w:tc>
          <w:tcPr>
            <w:tcW w:w="6023" w:type="dxa"/>
            <w:gridSpan w:val="13"/>
            <w:vAlign w:val="center"/>
          </w:tcPr>
          <w:p w14:paraId="599031C1" w14:textId="77777777" w:rsidR="00A2081F" w:rsidRPr="00B72895" w:rsidRDefault="00A2081F" w:rsidP="008D4E45">
            <w:pPr>
              <w:shd w:val="clear" w:color="auto" w:fill="FFFFFF"/>
              <w:spacing w:after="0" w:line="240" w:lineRule="auto"/>
              <w:ind w:left="-57" w:right="-113"/>
              <w:rPr>
                <w:rFonts w:ascii="Times New Roman" w:hAnsi="Times New Roman"/>
                <w:b/>
                <w:sz w:val="24"/>
                <w:szCs w:val="24"/>
                <w:lang w:eastAsia="ru-RU"/>
              </w:rPr>
            </w:pPr>
            <w:r w:rsidRPr="00B72895">
              <w:rPr>
                <w:rFonts w:ascii="Times New Roman" w:hAnsi="Times New Roman"/>
                <w:b/>
                <w:bCs/>
                <w:iCs/>
                <w:color w:val="00B050"/>
                <w:sz w:val="24"/>
                <w:szCs w:val="24"/>
                <w:lang w:eastAsia="ru-RU"/>
              </w:rPr>
              <w:lastRenderedPageBreak/>
              <w:t xml:space="preserve"> </w:t>
            </w:r>
            <w:r w:rsidRPr="00B72895">
              <w:rPr>
                <w:rFonts w:ascii="Times New Roman" w:hAnsi="Times New Roman"/>
                <w:b/>
                <w:bCs/>
                <w:iCs/>
                <w:sz w:val="24"/>
                <w:szCs w:val="24"/>
                <w:lang w:eastAsia="ru-RU"/>
              </w:rPr>
              <w:t xml:space="preserve">Форма інформації </w:t>
            </w:r>
            <w:r w:rsidRPr="00B72895">
              <w:rPr>
                <w:rFonts w:ascii="Times New Roman" w:hAnsi="Times New Roman"/>
                <w:b/>
                <w:sz w:val="24"/>
                <w:szCs w:val="24"/>
                <w:lang w:eastAsia="ru-RU"/>
              </w:rPr>
              <w:t>про необхідні технічні, якісні та кількісні характеристики предмета закупівлі за конкурсом</w:t>
            </w:r>
          </w:p>
          <w:p w14:paraId="0BD1B220" w14:textId="77777777" w:rsidR="00A2081F" w:rsidRPr="00B72895" w:rsidRDefault="00A2081F" w:rsidP="008D4E45">
            <w:pPr>
              <w:spacing w:after="0" w:line="240" w:lineRule="auto"/>
              <w:ind w:left="-57" w:right="-113"/>
              <w:jc w:val="center"/>
              <w:rPr>
                <w:rFonts w:ascii="Times New Roman" w:hAnsi="Times New Roman"/>
                <w:b/>
                <w:sz w:val="24"/>
                <w:szCs w:val="24"/>
                <w:lang w:eastAsia="ru-RU"/>
              </w:rPr>
            </w:pPr>
            <w:r w:rsidRPr="00B72895">
              <w:rPr>
                <w:rFonts w:ascii="Times New Roman" w:hAnsi="Times New Roman"/>
                <w:sz w:val="24"/>
                <w:szCs w:val="24"/>
                <w:lang w:eastAsia="ru-RU"/>
              </w:rPr>
              <w:t>І. Загальні відомості:</w:t>
            </w:r>
          </w:p>
          <w:p w14:paraId="06AB3684" w14:textId="77777777" w:rsidR="00A2081F" w:rsidRPr="00B72895" w:rsidRDefault="00A2081F" w:rsidP="008D4E45">
            <w:pPr>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Місто, вулиця, номер будинку, характеристика будівлі (цегляна і т.д.), рік введення в експлуатацію.</w:t>
            </w:r>
          </w:p>
          <w:p w14:paraId="715724F7" w14:textId="2AB7F061" w:rsidR="00A2081F" w:rsidRPr="00B72895" w:rsidRDefault="00A2081F" w:rsidP="008D4E45">
            <w:pPr>
              <w:spacing w:after="0" w:line="240" w:lineRule="auto"/>
              <w:ind w:left="-57" w:right="-113"/>
              <w:jc w:val="center"/>
              <w:rPr>
                <w:rFonts w:ascii="Times New Roman" w:hAnsi="Times New Roman"/>
                <w:sz w:val="24"/>
                <w:szCs w:val="24"/>
                <w:lang w:eastAsia="ru-RU"/>
              </w:rPr>
            </w:pPr>
            <w:r w:rsidRPr="00B72895">
              <w:rPr>
                <w:rFonts w:ascii="Times New Roman" w:hAnsi="Times New Roman"/>
                <w:sz w:val="24"/>
                <w:szCs w:val="24"/>
                <w:lang w:eastAsia="ru-RU"/>
              </w:rPr>
              <w:t>ІІ. Відомості щодо фізичного стану та розмірів  квартир</w:t>
            </w:r>
            <w:r w:rsidR="00BF138E">
              <w:rPr>
                <w:rFonts w:ascii="Times New Roman" w:hAnsi="Times New Roman"/>
                <w:sz w:val="24"/>
                <w:szCs w:val="24"/>
                <w:lang w:eastAsia="ru-RU"/>
              </w:rPr>
              <w:t>и</w:t>
            </w:r>
            <w:r w:rsidRPr="00B72895">
              <w:rPr>
                <w:rFonts w:ascii="Times New Roman" w:hAnsi="Times New Roman"/>
                <w:sz w:val="24"/>
                <w:szCs w:val="24"/>
                <w:lang w:eastAsia="ru-RU"/>
              </w:rPr>
              <w:t>:</w:t>
            </w:r>
          </w:p>
        </w:tc>
      </w:tr>
      <w:tr w:rsidR="00A2081F" w:rsidRPr="00B72895" w14:paraId="3AB1B34A" w14:textId="77777777" w:rsidTr="008D4E45">
        <w:trPr>
          <w:gridAfter w:val="1"/>
          <w:wAfter w:w="67" w:type="dxa"/>
          <w:trHeight w:val="3402"/>
          <w:tblCellSpacing w:w="20" w:type="dxa"/>
        </w:trPr>
        <w:tc>
          <w:tcPr>
            <w:tcW w:w="663" w:type="dxa"/>
            <w:gridSpan w:val="2"/>
            <w:vMerge/>
          </w:tcPr>
          <w:p w14:paraId="166B6D68" w14:textId="77777777" w:rsidR="00A2081F" w:rsidRPr="00B72895" w:rsidRDefault="00A2081F" w:rsidP="008D4E45">
            <w:pPr>
              <w:autoSpaceDE w:val="0"/>
              <w:autoSpaceDN w:val="0"/>
              <w:spacing w:after="0" w:line="240" w:lineRule="auto"/>
              <w:ind w:left="-57" w:right="-113"/>
              <w:rPr>
                <w:rFonts w:ascii="Times New Roman" w:hAnsi="Times New Roman"/>
                <w:sz w:val="24"/>
                <w:szCs w:val="24"/>
              </w:rPr>
            </w:pPr>
          </w:p>
        </w:tc>
        <w:tc>
          <w:tcPr>
            <w:tcW w:w="2788" w:type="dxa"/>
            <w:vMerge/>
          </w:tcPr>
          <w:p w14:paraId="3250E9FA"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tc>
        <w:tc>
          <w:tcPr>
            <w:tcW w:w="456" w:type="dxa"/>
            <w:textDirection w:val="btLr"/>
            <w:vAlign w:val="center"/>
          </w:tcPr>
          <w:p w14:paraId="652CE253"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 з/п</w:t>
            </w:r>
          </w:p>
        </w:tc>
        <w:tc>
          <w:tcPr>
            <w:tcW w:w="456" w:type="dxa"/>
            <w:textDirection w:val="btLr"/>
            <w:vAlign w:val="center"/>
          </w:tcPr>
          <w:p w14:paraId="05F38770"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Адреса</w:t>
            </w:r>
          </w:p>
        </w:tc>
        <w:tc>
          <w:tcPr>
            <w:tcW w:w="457" w:type="dxa"/>
            <w:textDirection w:val="btLr"/>
            <w:vAlign w:val="center"/>
          </w:tcPr>
          <w:p w14:paraId="6A9F7BC6"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Поверх та номер квартири</w:t>
            </w:r>
          </w:p>
        </w:tc>
        <w:tc>
          <w:tcPr>
            <w:tcW w:w="457" w:type="dxa"/>
            <w:textDirection w:val="btLr"/>
            <w:vAlign w:val="center"/>
          </w:tcPr>
          <w:p w14:paraId="035C3B97"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Кількість кімнат, одиниць</w:t>
            </w:r>
          </w:p>
        </w:tc>
        <w:tc>
          <w:tcPr>
            <w:tcW w:w="457" w:type="dxa"/>
            <w:textDirection w:val="btLr"/>
            <w:vAlign w:val="center"/>
          </w:tcPr>
          <w:p w14:paraId="0466CF79"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Загальна площа, м2</w:t>
            </w:r>
          </w:p>
        </w:tc>
        <w:tc>
          <w:tcPr>
            <w:tcW w:w="584" w:type="dxa"/>
            <w:textDirection w:val="btLr"/>
            <w:vAlign w:val="center"/>
          </w:tcPr>
          <w:p w14:paraId="77321099"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Житлова площа, м2</w:t>
            </w:r>
          </w:p>
        </w:tc>
        <w:tc>
          <w:tcPr>
            <w:tcW w:w="343" w:type="dxa"/>
            <w:textDirection w:val="btLr"/>
            <w:vAlign w:val="center"/>
          </w:tcPr>
          <w:p w14:paraId="56B3ADE6" w14:textId="77777777" w:rsidR="00A2081F" w:rsidRPr="00B72895" w:rsidRDefault="00A2081F" w:rsidP="008D4E45">
            <w:pPr>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Загальна ціна, грн (з ПДВ/без ПДВ)</w:t>
            </w:r>
          </w:p>
        </w:tc>
        <w:tc>
          <w:tcPr>
            <w:tcW w:w="457" w:type="dxa"/>
            <w:textDirection w:val="btLr"/>
            <w:vAlign w:val="center"/>
          </w:tcPr>
          <w:p w14:paraId="4623352F"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Вартість 1 квартири</w:t>
            </w:r>
          </w:p>
        </w:tc>
        <w:tc>
          <w:tcPr>
            <w:tcW w:w="696" w:type="dxa"/>
            <w:gridSpan w:val="2"/>
            <w:textDirection w:val="btLr"/>
            <w:vAlign w:val="center"/>
          </w:tcPr>
          <w:p w14:paraId="4FBC23BD"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Фізичний стан квартири (нова, поточний/капітальний ремонт)</w:t>
            </w:r>
          </w:p>
        </w:tc>
        <w:tc>
          <w:tcPr>
            <w:tcW w:w="457" w:type="dxa"/>
            <w:textDirection w:val="btLr"/>
            <w:vAlign w:val="center"/>
          </w:tcPr>
          <w:p w14:paraId="7FB3F76D"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Власник</w:t>
            </w:r>
          </w:p>
        </w:tc>
        <w:tc>
          <w:tcPr>
            <w:tcW w:w="696" w:type="dxa"/>
            <w:textDirection w:val="btLr"/>
            <w:vAlign w:val="center"/>
          </w:tcPr>
          <w:p w14:paraId="362814C6" w14:textId="77777777" w:rsidR="00A2081F" w:rsidRPr="00B72895" w:rsidRDefault="00A2081F" w:rsidP="008D4E45">
            <w:pPr>
              <w:shd w:val="clear" w:color="auto" w:fill="FFFFFF"/>
              <w:spacing w:after="0" w:line="240" w:lineRule="exact"/>
              <w:rPr>
                <w:rFonts w:ascii="Times New Roman" w:hAnsi="Times New Roman"/>
                <w:b/>
                <w:bCs/>
                <w:iCs/>
                <w:color w:val="00B050"/>
                <w:sz w:val="24"/>
                <w:szCs w:val="24"/>
                <w:lang w:eastAsia="ru-RU"/>
              </w:rPr>
            </w:pPr>
            <w:r w:rsidRPr="00B72895">
              <w:rPr>
                <w:rFonts w:ascii="Times New Roman" w:hAnsi="Times New Roman"/>
                <w:lang w:eastAsia="ru-RU"/>
              </w:rPr>
              <w:t>Термін передачі у власність квартири</w:t>
            </w:r>
          </w:p>
        </w:tc>
      </w:tr>
      <w:tr w:rsidR="00A2081F" w:rsidRPr="00B72895" w14:paraId="14824CDB" w14:textId="77777777" w:rsidTr="008D4E45">
        <w:trPr>
          <w:gridAfter w:val="1"/>
          <w:wAfter w:w="67" w:type="dxa"/>
          <w:trHeight w:val="438"/>
          <w:tblCellSpacing w:w="20" w:type="dxa"/>
        </w:trPr>
        <w:tc>
          <w:tcPr>
            <w:tcW w:w="663" w:type="dxa"/>
            <w:gridSpan w:val="2"/>
            <w:vMerge/>
          </w:tcPr>
          <w:p w14:paraId="4E380309" w14:textId="77777777" w:rsidR="00A2081F" w:rsidRPr="00B72895" w:rsidRDefault="00A2081F" w:rsidP="008D4E45">
            <w:pPr>
              <w:autoSpaceDE w:val="0"/>
              <w:autoSpaceDN w:val="0"/>
              <w:spacing w:after="0" w:line="240" w:lineRule="auto"/>
              <w:ind w:left="-57" w:right="-113"/>
              <w:rPr>
                <w:rFonts w:ascii="Times New Roman" w:hAnsi="Times New Roman"/>
                <w:sz w:val="24"/>
                <w:szCs w:val="24"/>
              </w:rPr>
            </w:pPr>
          </w:p>
        </w:tc>
        <w:tc>
          <w:tcPr>
            <w:tcW w:w="2788" w:type="dxa"/>
            <w:vMerge/>
          </w:tcPr>
          <w:p w14:paraId="55D9525A"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tc>
        <w:tc>
          <w:tcPr>
            <w:tcW w:w="456" w:type="dxa"/>
            <w:vAlign w:val="center"/>
          </w:tcPr>
          <w:p w14:paraId="0D39179F"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456" w:type="dxa"/>
            <w:vAlign w:val="center"/>
          </w:tcPr>
          <w:p w14:paraId="624BE8D4"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72"/>
                <w:szCs w:val="72"/>
                <w:lang w:eastAsia="ru-RU"/>
              </w:rPr>
            </w:pPr>
          </w:p>
        </w:tc>
        <w:tc>
          <w:tcPr>
            <w:tcW w:w="457" w:type="dxa"/>
            <w:vAlign w:val="center"/>
          </w:tcPr>
          <w:p w14:paraId="15300474"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457" w:type="dxa"/>
            <w:vAlign w:val="center"/>
          </w:tcPr>
          <w:p w14:paraId="6E279E25"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457" w:type="dxa"/>
            <w:vAlign w:val="center"/>
          </w:tcPr>
          <w:p w14:paraId="00EAE0A4"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584" w:type="dxa"/>
            <w:vAlign w:val="center"/>
          </w:tcPr>
          <w:p w14:paraId="4DB895F8"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343" w:type="dxa"/>
            <w:vAlign w:val="center"/>
          </w:tcPr>
          <w:p w14:paraId="3D5E333F"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457" w:type="dxa"/>
            <w:vAlign w:val="center"/>
          </w:tcPr>
          <w:p w14:paraId="61E0C942"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696" w:type="dxa"/>
            <w:gridSpan w:val="2"/>
            <w:vAlign w:val="center"/>
          </w:tcPr>
          <w:p w14:paraId="0795CCDC"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457" w:type="dxa"/>
            <w:vAlign w:val="center"/>
          </w:tcPr>
          <w:p w14:paraId="18E0CC45"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c>
          <w:tcPr>
            <w:tcW w:w="696" w:type="dxa"/>
            <w:vAlign w:val="center"/>
          </w:tcPr>
          <w:p w14:paraId="03093D53" w14:textId="77777777" w:rsidR="00A2081F" w:rsidRPr="00B72895" w:rsidRDefault="00A2081F" w:rsidP="008D4E45">
            <w:pPr>
              <w:shd w:val="clear" w:color="auto" w:fill="FFFFFF"/>
              <w:spacing w:after="0" w:line="240" w:lineRule="auto"/>
              <w:ind w:left="-57" w:right="-113"/>
              <w:rPr>
                <w:rFonts w:ascii="Times New Roman" w:hAnsi="Times New Roman"/>
                <w:b/>
                <w:bCs/>
                <w:iCs/>
                <w:color w:val="00B050"/>
                <w:sz w:val="24"/>
                <w:szCs w:val="24"/>
                <w:lang w:eastAsia="ru-RU"/>
              </w:rPr>
            </w:pPr>
          </w:p>
        </w:tc>
      </w:tr>
      <w:tr w:rsidR="00A2081F" w:rsidRPr="00B72895" w14:paraId="6CD82D1B" w14:textId="77777777" w:rsidTr="008D4E45">
        <w:trPr>
          <w:trHeight w:val="4927"/>
          <w:tblCellSpacing w:w="20" w:type="dxa"/>
        </w:trPr>
        <w:tc>
          <w:tcPr>
            <w:tcW w:w="663" w:type="dxa"/>
            <w:gridSpan w:val="2"/>
            <w:vMerge/>
          </w:tcPr>
          <w:p w14:paraId="65CB2DC6" w14:textId="77777777" w:rsidR="00A2081F" w:rsidRPr="00B72895" w:rsidRDefault="00A2081F" w:rsidP="008D4E45">
            <w:pPr>
              <w:autoSpaceDE w:val="0"/>
              <w:autoSpaceDN w:val="0"/>
              <w:spacing w:after="0" w:line="240" w:lineRule="auto"/>
              <w:ind w:left="-57" w:right="-113"/>
              <w:rPr>
                <w:rFonts w:ascii="Times New Roman" w:hAnsi="Times New Roman"/>
                <w:sz w:val="24"/>
                <w:szCs w:val="24"/>
              </w:rPr>
            </w:pPr>
          </w:p>
        </w:tc>
        <w:tc>
          <w:tcPr>
            <w:tcW w:w="2788" w:type="dxa"/>
            <w:vMerge/>
          </w:tcPr>
          <w:p w14:paraId="3EA7E8F6"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p>
        </w:tc>
        <w:tc>
          <w:tcPr>
            <w:tcW w:w="6023" w:type="dxa"/>
            <w:gridSpan w:val="13"/>
            <w:vAlign w:val="center"/>
          </w:tcPr>
          <w:p w14:paraId="4AA0EBA6" w14:textId="77777777" w:rsidR="00A2081F" w:rsidRPr="00B72895" w:rsidRDefault="00A2081F" w:rsidP="008D4E45">
            <w:pPr>
              <w:spacing w:after="0" w:line="240" w:lineRule="auto"/>
              <w:ind w:left="-57" w:right="-113"/>
              <w:jc w:val="both"/>
              <w:rPr>
                <w:rFonts w:ascii="Times New Roman" w:hAnsi="Times New Roman"/>
                <w:i/>
                <w:sz w:val="24"/>
                <w:szCs w:val="24"/>
                <w:lang w:eastAsia="ru-RU"/>
              </w:rPr>
            </w:pPr>
            <w:r w:rsidRPr="00B72895">
              <w:rPr>
                <w:rFonts w:ascii="Times New Roman" w:hAnsi="Times New Roman"/>
                <w:i/>
                <w:sz w:val="24"/>
                <w:szCs w:val="24"/>
                <w:lang w:eastAsia="ru-RU"/>
              </w:rPr>
              <w:t>Примітка: Відомості заповнюються до проведення аукціону. Переможець конкурсу заповнює та надає відомості  після проведення аукціону.</w:t>
            </w:r>
          </w:p>
          <w:p w14:paraId="1A7D27AF" w14:textId="26415F48"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Квартири повинні відповідати державним санітарним нормам (підключення всіх мереж постачання енергоносіїв по постійній схемі) та технічним нормам (виконані всі передбачені про</w:t>
            </w:r>
            <w:r w:rsidR="00CF1013">
              <w:rPr>
                <w:rFonts w:ascii="Times New Roman" w:hAnsi="Times New Roman"/>
                <w:sz w:val="24"/>
                <w:szCs w:val="24"/>
                <w:lang w:eastAsia="ru-RU"/>
              </w:rPr>
              <w:t>є</w:t>
            </w:r>
            <w:r w:rsidRPr="00B72895">
              <w:rPr>
                <w:rFonts w:ascii="Times New Roman" w:hAnsi="Times New Roman"/>
                <w:sz w:val="24"/>
                <w:szCs w:val="24"/>
                <w:lang w:eastAsia="ru-RU"/>
              </w:rPr>
              <w:t>ктною документацією згідно з державними будівельними нормами, стандартами і правилами роботи, а також змонтоване та випробуване обладнання), мати 100 % готовність опоряджувальних робіт на момент передачі їх Замовнику відповідно до договірних зобов’язань.</w:t>
            </w:r>
          </w:p>
          <w:p w14:paraId="4E681906" w14:textId="3717FBD1"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Пропозиції учасників щодо закупівлі квартир</w:t>
            </w:r>
            <w:r w:rsidR="00BF138E">
              <w:rPr>
                <w:rFonts w:ascii="Times New Roman" w:hAnsi="Times New Roman"/>
                <w:sz w:val="24"/>
                <w:szCs w:val="24"/>
                <w:lang w:eastAsia="ru-RU"/>
              </w:rPr>
              <w:t>и</w:t>
            </w:r>
            <w:r w:rsidRPr="00B72895">
              <w:rPr>
                <w:rFonts w:ascii="Times New Roman" w:hAnsi="Times New Roman"/>
                <w:sz w:val="24"/>
                <w:szCs w:val="24"/>
                <w:lang w:eastAsia="ru-RU"/>
              </w:rPr>
              <w:t>, отриманих у наслідок реконструкції об’єкту будівництва конкурсною комісією не розглядатимуться та будуть відхилені.</w:t>
            </w:r>
          </w:p>
          <w:p w14:paraId="0A94DAB8"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Квартира повинна мати ступінь будівельної готовності на момент передачі їх Замовнику - «під  ключ», а саме: </w:t>
            </w:r>
          </w:p>
          <w:p w14:paraId="0B9768AA"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квартири повинні бути забезпечені електроенергією з обліком, водою з обліком, газопостачанням з обліком (у разі наявності), каналізацією, опаленням, санітарно-технічним обладнанням, газовою колонкою або бойлером для підігріву води;</w:t>
            </w:r>
          </w:p>
          <w:p w14:paraId="4A96EE7D"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стіни та інші вертикальні елементи житлових кімнат, кухонь, коридорів, вбудованих комор та передпокою вирівнюються під чистове опорядження та покриваються водоемульсійними фарбами або шпалерами;</w:t>
            </w:r>
          </w:p>
          <w:p w14:paraId="1B481C1C"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стіни ванних кімнат, санвузлів та суміщених санвузлів облицьовуються керамічною плиткою на висоту не нижче </w:t>
            </w:r>
            <w:smartTag w:uri="urn:schemas-microsoft-com:office:smarttags" w:element="metricconverter">
              <w:smartTagPr>
                <w:attr w:name="ProductID" w:val="1,6 м"/>
              </w:smartTagPr>
              <w:r w:rsidRPr="00B72895">
                <w:rPr>
                  <w:rFonts w:ascii="Times New Roman" w:hAnsi="Times New Roman"/>
                  <w:sz w:val="24"/>
                  <w:szCs w:val="24"/>
                  <w:lang w:eastAsia="ru-RU"/>
                </w:rPr>
                <w:t>1,6 м</w:t>
              </w:r>
            </w:smartTag>
            <w:r w:rsidRPr="00B72895">
              <w:rPr>
                <w:rFonts w:ascii="Times New Roman" w:hAnsi="Times New Roman"/>
                <w:sz w:val="24"/>
                <w:szCs w:val="24"/>
                <w:lang w:eastAsia="ru-RU"/>
              </w:rPr>
              <w:t>, решта поверхні стін фарбується водоемульсійною фарбою;</w:t>
            </w:r>
          </w:p>
          <w:p w14:paraId="386B2AD3"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поверхні стель вирівнюються та фарбуються водоемульсійною фарбою білого кольору;</w:t>
            </w:r>
          </w:p>
          <w:p w14:paraId="0256B38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в житлових кімнатах, кухнях, та коридорах покриття підлоги з лінолеуму (ламінату) на основі, з плінтусами, у ванних кімнатах, санвузлах та суміщених санвузлах – з керамічної плитки;</w:t>
            </w:r>
          </w:p>
          <w:p w14:paraId="5331F179"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наявність внутрішніх дверей з фурнітурою;</w:t>
            </w:r>
          </w:p>
          <w:p w14:paraId="3E0987FA"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вхідні двері обладнанні замком;</w:t>
            </w:r>
          </w:p>
          <w:p w14:paraId="0EB24436"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кухня обладнується мийкою;</w:t>
            </w:r>
          </w:p>
          <w:p w14:paraId="67EF7C8B" w14:textId="201ED115"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 ванній кімнаті – умивальник, ванна сталева (акрилова), рушникосушильник (якщо передбачено про</w:t>
            </w:r>
            <w:r w:rsidR="00CF1013">
              <w:rPr>
                <w:rFonts w:ascii="Times New Roman" w:hAnsi="Times New Roman"/>
                <w:sz w:val="24"/>
                <w:szCs w:val="24"/>
                <w:lang w:eastAsia="ru-RU"/>
              </w:rPr>
              <w:t>є</w:t>
            </w:r>
            <w:r w:rsidRPr="00B72895">
              <w:rPr>
                <w:rFonts w:ascii="Times New Roman" w:hAnsi="Times New Roman"/>
                <w:sz w:val="24"/>
                <w:szCs w:val="24"/>
                <w:lang w:eastAsia="ru-RU"/>
              </w:rPr>
              <w:t>ктом), змішувачі води;</w:t>
            </w:r>
          </w:p>
          <w:p w14:paraId="6989D1C9" w14:textId="32D25C9C"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 суміщених санвузлах –умивальник, ванна сталева (акрилова), унітаз, рушникосушильник (якщо передбачено про</w:t>
            </w:r>
            <w:r w:rsidR="00CF1013">
              <w:rPr>
                <w:rFonts w:ascii="Times New Roman" w:hAnsi="Times New Roman"/>
                <w:sz w:val="24"/>
                <w:szCs w:val="24"/>
                <w:lang w:eastAsia="ru-RU"/>
              </w:rPr>
              <w:t>є</w:t>
            </w:r>
            <w:r w:rsidRPr="00B72895">
              <w:rPr>
                <w:rFonts w:ascii="Times New Roman" w:hAnsi="Times New Roman"/>
                <w:sz w:val="24"/>
                <w:szCs w:val="24"/>
                <w:lang w:eastAsia="ru-RU"/>
              </w:rPr>
              <w:t>ктом), змішувачі води;</w:t>
            </w:r>
          </w:p>
          <w:p w14:paraId="6741FE6F"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санвузлах –унітаз;</w:t>
            </w:r>
          </w:p>
          <w:p w14:paraId="69CAD02C"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сантехнічне обладнання з водорозбірними кранами, підключене до трубопроводів;</w:t>
            </w:r>
          </w:p>
          <w:p w14:paraId="24A11EBF"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всі опалювальні приміщення повинні дути обладнаними приладами опалення;</w:t>
            </w:r>
          </w:p>
          <w:p w14:paraId="54255B6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приміщення обладнуються необхідним для експлуатації електрообладнанням, зокрема вимикачами, штепсельними розетками тощо;</w:t>
            </w:r>
          </w:p>
          <w:p w14:paraId="38306C57" w14:textId="2E245BD1"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lastRenderedPageBreak/>
              <w:t xml:space="preserve">У разі експлуатації (проживання осіб) квартири власник (учасник), якщо він буде визнаний переможцем, на момент передачі їх Замовнику, </w:t>
            </w:r>
            <w:r w:rsidRPr="00B72895">
              <w:rPr>
                <w:rFonts w:ascii="Times New Roman" w:hAnsi="Times New Roman"/>
                <w:i/>
                <w:sz w:val="24"/>
                <w:szCs w:val="24"/>
                <w:lang w:eastAsia="ru-RU"/>
              </w:rPr>
              <w:t>згідно договірних зобов’язань,</w:t>
            </w:r>
            <w:r w:rsidRPr="00B72895">
              <w:rPr>
                <w:rFonts w:ascii="Times New Roman" w:hAnsi="Times New Roman"/>
                <w:sz w:val="24"/>
                <w:szCs w:val="24"/>
                <w:lang w:eastAsia="ru-RU"/>
              </w:rPr>
              <w:t xml:space="preserve"> повинен (у разі наявності зауважень комісії Замовника під час огляду квартир</w:t>
            </w:r>
            <w:r w:rsidR="00BF138E">
              <w:rPr>
                <w:rFonts w:ascii="Times New Roman" w:hAnsi="Times New Roman"/>
                <w:sz w:val="24"/>
                <w:szCs w:val="24"/>
                <w:lang w:eastAsia="ru-RU"/>
              </w:rPr>
              <w:t>и</w:t>
            </w:r>
            <w:r w:rsidRPr="00B72895">
              <w:rPr>
                <w:rFonts w:ascii="Times New Roman" w:hAnsi="Times New Roman"/>
                <w:sz w:val="24"/>
                <w:szCs w:val="24"/>
                <w:lang w:eastAsia="ru-RU"/>
              </w:rPr>
              <w:t>) провести косметичний ремонт квартири: пофарбувати (переклеїти шпалери) стіни та стелі приміщень, улаштувати нове покриття підлог, замінити  сантехнічні прилади (унітаз, ванна, умивальник, бойлер), змішувачі та водорозбірні крани, провести ремонт міжкімнатних дверей (за необхідності).</w:t>
            </w:r>
          </w:p>
          <w:p w14:paraId="34B90AFD"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Квартири повинні відповідати нормам забезпечення житлом, статті 47 Житлового кодексу України квартири повинні відповідати вимогам ДБН В.2.2-15-2005.</w:t>
            </w:r>
          </w:p>
          <w:p w14:paraId="76153498" w14:textId="426230D0" w:rsidR="00A2081F" w:rsidRPr="00B72895" w:rsidRDefault="00A2081F" w:rsidP="008D4E45">
            <w:pPr>
              <w:spacing w:after="0" w:line="240" w:lineRule="auto"/>
              <w:ind w:left="-57" w:right="-113"/>
              <w:jc w:val="both"/>
              <w:rPr>
                <w:rFonts w:ascii="Times New Roman" w:hAnsi="Times New Roman"/>
                <w:b/>
                <w:sz w:val="24"/>
                <w:szCs w:val="24"/>
                <w:lang w:eastAsia="ru-RU"/>
              </w:rPr>
            </w:pPr>
            <w:r w:rsidRPr="00B72895">
              <w:rPr>
                <w:rFonts w:ascii="Times New Roman" w:hAnsi="Times New Roman"/>
                <w:b/>
                <w:sz w:val="24"/>
                <w:szCs w:val="24"/>
                <w:lang w:eastAsia="ru-RU"/>
              </w:rPr>
              <w:t xml:space="preserve">Площа </w:t>
            </w:r>
            <w:r>
              <w:rPr>
                <w:rFonts w:ascii="Times New Roman" w:hAnsi="Times New Roman"/>
                <w:b/>
                <w:sz w:val="24"/>
                <w:szCs w:val="24"/>
                <w:lang w:eastAsia="ru-RU"/>
              </w:rPr>
              <w:t>одно</w:t>
            </w:r>
            <w:r w:rsidRPr="00B72895">
              <w:rPr>
                <w:rFonts w:ascii="Times New Roman" w:hAnsi="Times New Roman"/>
                <w:b/>
                <w:sz w:val="24"/>
                <w:szCs w:val="24"/>
                <w:lang w:eastAsia="ru-RU"/>
              </w:rPr>
              <w:t>кімнатн</w:t>
            </w:r>
            <w:r w:rsidR="00BF138E">
              <w:rPr>
                <w:rFonts w:ascii="Times New Roman" w:hAnsi="Times New Roman"/>
                <w:b/>
                <w:sz w:val="24"/>
                <w:szCs w:val="24"/>
                <w:lang w:eastAsia="ru-RU"/>
              </w:rPr>
              <w:t>ої</w:t>
            </w:r>
            <w:r w:rsidRPr="00B72895">
              <w:rPr>
                <w:rFonts w:ascii="Times New Roman" w:hAnsi="Times New Roman"/>
                <w:b/>
                <w:sz w:val="24"/>
                <w:szCs w:val="24"/>
                <w:lang w:eastAsia="ru-RU"/>
              </w:rPr>
              <w:t xml:space="preserve"> (</w:t>
            </w:r>
            <w:r>
              <w:rPr>
                <w:rFonts w:ascii="Times New Roman" w:hAnsi="Times New Roman"/>
                <w:b/>
                <w:sz w:val="24"/>
                <w:szCs w:val="24"/>
                <w:lang w:eastAsia="ru-RU"/>
              </w:rPr>
              <w:t>дво</w:t>
            </w:r>
            <w:r w:rsidR="00BF138E">
              <w:rPr>
                <w:rFonts w:ascii="Times New Roman" w:hAnsi="Times New Roman"/>
                <w:b/>
                <w:sz w:val="24"/>
                <w:szCs w:val="24"/>
                <w:lang w:eastAsia="ru-RU"/>
              </w:rPr>
              <w:t>кімнатної</w:t>
            </w:r>
            <w:r w:rsidRPr="00B72895">
              <w:rPr>
                <w:rFonts w:ascii="Times New Roman" w:hAnsi="Times New Roman"/>
                <w:b/>
                <w:sz w:val="24"/>
                <w:szCs w:val="24"/>
                <w:lang w:eastAsia="ru-RU"/>
              </w:rPr>
              <w:t>) квартир</w:t>
            </w:r>
            <w:r w:rsidR="00BF138E">
              <w:rPr>
                <w:rFonts w:ascii="Times New Roman" w:hAnsi="Times New Roman"/>
                <w:b/>
                <w:sz w:val="24"/>
                <w:szCs w:val="24"/>
                <w:lang w:eastAsia="ru-RU"/>
              </w:rPr>
              <w:t>и</w:t>
            </w:r>
            <w:r w:rsidRPr="00B72895">
              <w:rPr>
                <w:rFonts w:ascii="Times New Roman" w:hAnsi="Times New Roman"/>
                <w:b/>
                <w:sz w:val="24"/>
                <w:szCs w:val="24"/>
                <w:lang w:eastAsia="ru-RU"/>
              </w:rPr>
              <w:t xml:space="preserve"> не повинна бути меншою за </w:t>
            </w:r>
            <w:r w:rsidR="00CF1013">
              <w:rPr>
                <w:rFonts w:ascii="Times New Roman" w:hAnsi="Times New Roman"/>
                <w:b/>
                <w:sz w:val="24"/>
                <w:szCs w:val="24"/>
                <w:lang w:val="ru-RU" w:eastAsia="ru-RU"/>
              </w:rPr>
              <w:t>42</w:t>
            </w:r>
            <w:r w:rsidRPr="00B72895">
              <w:rPr>
                <w:rFonts w:ascii="Times New Roman" w:hAnsi="Times New Roman"/>
                <w:b/>
                <w:sz w:val="24"/>
                <w:szCs w:val="24"/>
                <w:lang w:eastAsia="ru-RU"/>
              </w:rPr>
              <w:t xml:space="preserve"> м</w:t>
            </w:r>
            <w:r w:rsidRPr="00B72895">
              <w:rPr>
                <w:rFonts w:ascii="Times New Roman" w:hAnsi="Times New Roman"/>
                <w:b/>
                <w:sz w:val="24"/>
                <w:szCs w:val="24"/>
                <w:vertAlign w:val="superscript"/>
                <w:lang w:eastAsia="ru-RU"/>
              </w:rPr>
              <w:t>2</w:t>
            </w:r>
            <w:r w:rsidRPr="00B72895">
              <w:rPr>
                <w:rFonts w:ascii="Times New Roman" w:hAnsi="Times New Roman"/>
                <w:b/>
                <w:sz w:val="24"/>
                <w:szCs w:val="24"/>
                <w:lang w:eastAsia="ru-RU"/>
              </w:rPr>
              <w:t xml:space="preserve">, із них житлова площа не менше </w:t>
            </w:r>
            <w:r>
              <w:rPr>
                <w:rFonts w:ascii="Times New Roman" w:hAnsi="Times New Roman"/>
                <w:b/>
                <w:sz w:val="24"/>
                <w:szCs w:val="24"/>
                <w:lang w:eastAsia="ru-RU"/>
              </w:rPr>
              <w:t>2</w:t>
            </w:r>
            <w:r w:rsidR="00CF1013">
              <w:rPr>
                <w:rFonts w:ascii="Times New Roman" w:hAnsi="Times New Roman"/>
                <w:b/>
                <w:sz w:val="24"/>
                <w:szCs w:val="24"/>
                <w:lang w:val="ru-RU" w:eastAsia="ru-RU"/>
              </w:rPr>
              <w:t>4</w:t>
            </w:r>
            <w:r w:rsidRPr="00B72895">
              <w:rPr>
                <w:rFonts w:ascii="Times New Roman" w:hAnsi="Times New Roman"/>
                <w:b/>
                <w:sz w:val="24"/>
                <w:szCs w:val="24"/>
                <w:lang w:eastAsia="ru-RU"/>
              </w:rPr>
              <w:t xml:space="preserve"> м2.</w:t>
            </w:r>
          </w:p>
          <w:p w14:paraId="3CF06179" w14:textId="77777777" w:rsidR="00A2081F" w:rsidRPr="00B72895" w:rsidRDefault="00A2081F" w:rsidP="008D4E45">
            <w:pPr>
              <w:shd w:val="clear" w:color="auto" w:fill="FFFFFF"/>
              <w:spacing w:after="0" w:line="240" w:lineRule="auto"/>
              <w:ind w:left="-57" w:right="-113"/>
              <w:jc w:val="both"/>
              <w:rPr>
                <w:rFonts w:ascii="Times New Roman" w:hAnsi="Times New Roman"/>
                <w:b/>
                <w:bCs/>
                <w:iCs/>
                <w:color w:val="00B050"/>
                <w:sz w:val="24"/>
                <w:szCs w:val="24"/>
                <w:lang w:eastAsia="ru-RU"/>
              </w:rPr>
            </w:pPr>
            <w:r w:rsidRPr="00B72895">
              <w:rPr>
                <w:rFonts w:ascii="Times New Roman" w:hAnsi="Times New Roman"/>
                <w:sz w:val="24"/>
                <w:szCs w:val="24"/>
                <w:lang w:eastAsia="ru-RU"/>
              </w:rPr>
              <w:t xml:space="preserve">Після розкриття конкурсної пропозиції Замовник перевіряє наявність (відсутність) </w:t>
            </w:r>
            <w:r w:rsidRPr="00B72895">
              <w:rPr>
                <w:rFonts w:ascii="Times New Roman" w:hAnsi="Times New Roman"/>
                <w:bCs/>
                <w:sz w:val="24"/>
                <w:szCs w:val="24"/>
                <w:lang w:eastAsia="ru-RU"/>
              </w:rPr>
              <w:t xml:space="preserve">дебіторської заборгованості та </w:t>
            </w:r>
            <w:r w:rsidRPr="00B72895">
              <w:rPr>
                <w:rFonts w:ascii="Times New Roman" w:hAnsi="Times New Roman"/>
                <w:sz w:val="24"/>
                <w:szCs w:val="24"/>
                <w:lang w:eastAsia="ru-RU"/>
              </w:rPr>
              <w:t xml:space="preserve"> проводить інспектування житла з метою оцінки споживчої привабливості житла.</w:t>
            </w:r>
          </w:p>
        </w:tc>
      </w:tr>
      <w:tr w:rsidR="00A2081F" w:rsidRPr="00B72895" w14:paraId="16D33A41" w14:textId="77777777" w:rsidTr="008D4E45">
        <w:trPr>
          <w:tblCellSpacing w:w="20" w:type="dxa"/>
        </w:trPr>
        <w:tc>
          <w:tcPr>
            <w:tcW w:w="9554" w:type="dxa"/>
            <w:gridSpan w:val="16"/>
          </w:tcPr>
          <w:p w14:paraId="3C474FF5"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b/>
                <w:sz w:val="24"/>
                <w:szCs w:val="24"/>
                <w:lang w:eastAsia="ru-RU"/>
              </w:rPr>
              <w:lastRenderedPageBreak/>
              <w:t xml:space="preserve">Розділ ІV. </w:t>
            </w:r>
            <w:r w:rsidRPr="00B72895">
              <w:rPr>
                <w:rFonts w:ascii="Times New Roman" w:hAnsi="Times New Roman"/>
                <w:b/>
                <w:sz w:val="24"/>
                <w:szCs w:val="24"/>
                <w:lang w:eastAsia="uk-UA"/>
              </w:rPr>
              <w:t xml:space="preserve">Подання, розкриття конкурсної пропозиції. </w:t>
            </w:r>
          </w:p>
        </w:tc>
      </w:tr>
      <w:tr w:rsidR="00A2081F" w:rsidRPr="00B72895" w14:paraId="2CDB5D7C" w14:textId="77777777" w:rsidTr="008D4E45">
        <w:trPr>
          <w:tblCellSpacing w:w="20" w:type="dxa"/>
        </w:trPr>
        <w:tc>
          <w:tcPr>
            <w:tcW w:w="663" w:type="dxa"/>
            <w:gridSpan w:val="2"/>
          </w:tcPr>
          <w:p w14:paraId="406E97B2"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rPr>
            </w:pPr>
            <w:r w:rsidRPr="00B72895">
              <w:rPr>
                <w:rFonts w:ascii="Times New Roman" w:hAnsi="Times New Roman"/>
                <w:sz w:val="24"/>
                <w:szCs w:val="24"/>
              </w:rPr>
              <w:t>1</w:t>
            </w:r>
          </w:p>
        </w:tc>
        <w:tc>
          <w:tcPr>
            <w:tcW w:w="2788" w:type="dxa"/>
          </w:tcPr>
          <w:p w14:paraId="6DBE5776"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rPr>
            </w:pPr>
            <w:r w:rsidRPr="00B72895">
              <w:rPr>
                <w:rFonts w:ascii="Times New Roman" w:hAnsi="Times New Roman"/>
                <w:b/>
                <w:sz w:val="24"/>
                <w:szCs w:val="24"/>
              </w:rPr>
              <w:t>Спосіб, місце та кінцевий строк подання  конкурсних пропозицій:</w:t>
            </w:r>
            <w:r w:rsidRPr="00B72895">
              <w:rPr>
                <w:rFonts w:ascii="Times New Roman" w:hAnsi="Times New Roman"/>
                <w:sz w:val="24"/>
                <w:szCs w:val="24"/>
              </w:rPr>
              <w:t xml:space="preserve"> </w:t>
            </w:r>
          </w:p>
          <w:p w14:paraId="3A2E34DE"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p>
          <w:p w14:paraId="19AEEAD0"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rPr>
            </w:pPr>
          </w:p>
          <w:p w14:paraId="6672EFF2"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b/>
                <w:sz w:val="24"/>
                <w:szCs w:val="24"/>
              </w:rPr>
            </w:pPr>
          </w:p>
        </w:tc>
        <w:tc>
          <w:tcPr>
            <w:tcW w:w="6023" w:type="dxa"/>
            <w:gridSpan w:val="13"/>
          </w:tcPr>
          <w:p w14:paraId="626C1491" w14:textId="77777777" w:rsidR="00A2081F" w:rsidRPr="00B72895" w:rsidRDefault="00A2081F" w:rsidP="008D4E45">
            <w:pPr>
              <w:spacing w:after="0" w:line="240" w:lineRule="auto"/>
              <w:ind w:left="-57" w:right="-113"/>
              <w:jc w:val="both"/>
              <w:rPr>
                <w:rFonts w:ascii="Times New Roman" w:hAnsi="Times New Roman"/>
                <w:color w:val="FF0000"/>
                <w:sz w:val="24"/>
                <w:szCs w:val="24"/>
                <w:lang w:eastAsia="ru-RU"/>
              </w:rPr>
            </w:pPr>
            <w:r w:rsidRPr="00B72895">
              <w:rPr>
                <w:rFonts w:ascii="Times New Roman" w:hAnsi="Times New Roman"/>
                <w:sz w:val="24"/>
                <w:szCs w:val="24"/>
                <w:lang w:eastAsia="ru-RU"/>
              </w:rPr>
              <w:t>Конкурсна пропозиція подається учасником конкурсу особисто або поштою до Управління житлово-комунального господарства та містобудування Глухівської міської ради за адресою: вул. Шевченка, 4, 2 поверх, каб. № 18, та складається з цінової пропозиції та документів, що підтверджують відповідність учасника конкурсу та предмета закупівлі за конкурсними вимогами, установленим у конкурсній документації.</w:t>
            </w:r>
          </w:p>
          <w:p w14:paraId="675DEFF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Кожен учасник має право подати тільки одну конкурсну пропозицію.</w:t>
            </w:r>
          </w:p>
          <w:p w14:paraId="19CBC926"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Отримана конкурсна пропозиція вноситься секретарем комісії до реєстру отриманих конкурсних пропозицій.</w:t>
            </w:r>
          </w:p>
          <w:p w14:paraId="39F0784B"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Конкурсні пропозиції, що подаються після закінчення строку їх подання, не приймаються.</w:t>
            </w:r>
          </w:p>
          <w:p w14:paraId="5943A5A5"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Кінцевий строк подання конкурсних пропозицій: </w:t>
            </w:r>
          </w:p>
          <w:p w14:paraId="2CFE24ED" w14:textId="30D3C10A" w:rsidR="00A2081F" w:rsidRPr="00B72895" w:rsidRDefault="00A2081F" w:rsidP="00CF1013">
            <w:pPr>
              <w:spacing w:after="0" w:line="240" w:lineRule="auto"/>
              <w:ind w:left="-57" w:right="-113"/>
              <w:jc w:val="both"/>
              <w:rPr>
                <w:rFonts w:ascii="Times New Roman" w:hAnsi="Times New Roman"/>
                <w:b/>
                <w:sz w:val="24"/>
                <w:szCs w:val="24"/>
                <w:u w:val="single"/>
                <w:lang w:eastAsia="ru-RU"/>
              </w:rPr>
            </w:pPr>
            <w:r w:rsidRPr="00B72895">
              <w:rPr>
                <w:rFonts w:ascii="Times New Roman" w:hAnsi="Times New Roman"/>
                <w:b/>
                <w:sz w:val="24"/>
                <w:szCs w:val="24"/>
                <w:u w:val="single"/>
                <w:lang w:eastAsia="ru-RU"/>
              </w:rPr>
              <w:t xml:space="preserve">Дата: </w:t>
            </w:r>
            <w:r w:rsidR="00CF1013">
              <w:rPr>
                <w:rFonts w:ascii="Times New Roman" w:hAnsi="Times New Roman"/>
                <w:b/>
                <w:sz w:val="24"/>
                <w:szCs w:val="24"/>
                <w:u w:val="single"/>
                <w:lang w:val="ru-RU" w:eastAsia="ru-RU"/>
              </w:rPr>
              <w:t>11</w:t>
            </w:r>
            <w:r w:rsidRPr="00B72895">
              <w:rPr>
                <w:rFonts w:ascii="Times New Roman" w:hAnsi="Times New Roman"/>
                <w:b/>
                <w:sz w:val="24"/>
                <w:szCs w:val="24"/>
                <w:u w:val="single"/>
                <w:lang w:eastAsia="ru-RU"/>
              </w:rPr>
              <w:t xml:space="preserve"> </w:t>
            </w:r>
            <w:r w:rsidR="00CF1013">
              <w:rPr>
                <w:rFonts w:ascii="Times New Roman" w:hAnsi="Times New Roman"/>
                <w:b/>
                <w:sz w:val="24"/>
                <w:szCs w:val="24"/>
                <w:u w:val="single"/>
                <w:lang w:val="ru-RU" w:eastAsia="ru-RU"/>
              </w:rPr>
              <w:t>листопада</w:t>
            </w:r>
            <w:r w:rsidRPr="00B72895">
              <w:rPr>
                <w:rFonts w:ascii="Times New Roman" w:hAnsi="Times New Roman"/>
                <w:b/>
                <w:sz w:val="24"/>
                <w:szCs w:val="24"/>
                <w:u w:val="single"/>
                <w:lang w:eastAsia="ru-RU"/>
              </w:rPr>
              <w:t xml:space="preserve"> 2021 року, час: 09:00.</w:t>
            </w:r>
          </w:p>
        </w:tc>
      </w:tr>
      <w:tr w:rsidR="00A2081F" w:rsidRPr="00B72895" w14:paraId="0A633E85" w14:textId="77777777" w:rsidTr="008D4E45">
        <w:trPr>
          <w:tblCellSpacing w:w="20" w:type="dxa"/>
        </w:trPr>
        <w:tc>
          <w:tcPr>
            <w:tcW w:w="663" w:type="dxa"/>
            <w:gridSpan w:val="2"/>
          </w:tcPr>
          <w:p w14:paraId="769E192A"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2</w:t>
            </w:r>
          </w:p>
        </w:tc>
        <w:tc>
          <w:tcPr>
            <w:tcW w:w="2788" w:type="dxa"/>
          </w:tcPr>
          <w:p w14:paraId="2A384629"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lang w:eastAsia="uk-UA"/>
              </w:rPr>
              <w:t>Дата та час розкриття конкурсних пропозицій</w:t>
            </w:r>
            <w:r w:rsidRPr="00B72895">
              <w:rPr>
                <w:rFonts w:ascii="Times New Roman" w:hAnsi="Times New Roman"/>
                <w:b/>
                <w:i/>
                <w:sz w:val="24"/>
                <w:szCs w:val="24"/>
              </w:rPr>
              <w:t xml:space="preserve"> </w:t>
            </w:r>
          </w:p>
        </w:tc>
        <w:tc>
          <w:tcPr>
            <w:tcW w:w="6023" w:type="dxa"/>
            <w:gridSpan w:val="13"/>
          </w:tcPr>
          <w:p w14:paraId="4BE86DEF" w14:textId="75293C18" w:rsidR="00A2081F" w:rsidRPr="00B72895" w:rsidRDefault="00A2081F" w:rsidP="008D4E45">
            <w:pPr>
              <w:spacing w:after="0" w:line="240" w:lineRule="auto"/>
              <w:ind w:left="-57" w:right="-113"/>
              <w:jc w:val="both"/>
              <w:rPr>
                <w:rFonts w:ascii="Times New Roman" w:hAnsi="Times New Roman"/>
                <w:b/>
                <w:sz w:val="24"/>
                <w:szCs w:val="24"/>
                <w:u w:val="single"/>
                <w:lang w:eastAsia="ru-RU"/>
              </w:rPr>
            </w:pPr>
            <w:r w:rsidRPr="00B72895">
              <w:rPr>
                <w:rFonts w:ascii="Times New Roman" w:hAnsi="Times New Roman"/>
                <w:b/>
                <w:sz w:val="24"/>
                <w:szCs w:val="24"/>
                <w:u w:val="single"/>
                <w:lang w:eastAsia="ru-RU"/>
              </w:rPr>
              <w:t xml:space="preserve">Дата: </w:t>
            </w:r>
            <w:r w:rsidR="00CF1013">
              <w:rPr>
                <w:rFonts w:ascii="Times New Roman" w:hAnsi="Times New Roman"/>
                <w:b/>
                <w:sz w:val="24"/>
                <w:szCs w:val="24"/>
                <w:u w:val="single"/>
                <w:lang w:val="ru-RU" w:eastAsia="ru-RU"/>
              </w:rPr>
              <w:t>11</w:t>
            </w:r>
            <w:r w:rsidR="00CF1013" w:rsidRPr="00B72895">
              <w:rPr>
                <w:rFonts w:ascii="Times New Roman" w:hAnsi="Times New Roman"/>
                <w:b/>
                <w:sz w:val="24"/>
                <w:szCs w:val="24"/>
                <w:u w:val="single"/>
                <w:lang w:eastAsia="ru-RU"/>
              </w:rPr>
              <w:t xml:space="preserve"> </w:t>
            </w:r>
            <w:r w:rsidR="00CF1013">
              <w:rPr>
                <w:rFonts w:ascii="Times New Roman" w:hAnsi="Times New Roman"/>
                <w:b/>
                <w:sz w:val="24"/>
                <w:szCs w:val="24"/>
                <w:u w:val="single"/>
                <w:lang w:val="ru-RU" w:eastAsia="ru-RU"/>
              </w:rPr>
              <w:t>листопада</w:t>
            </w:r>
            <w:r w:rsidR="00CF1013" w:rsidRPr="00B72895">
              <w:rPr>
                <w:rFonts w:ascii="Times New Roman" w:hAnsi="Times New Roman"/>
                <w:b/>
                <w:sz w:val="24"/>
                <w:szCs w:val="24"/>
                <w:u w:val="single"/>
                <w:lang w:eastAsia="ru-RU"/>
              </w:rPr>
              <w:t xml:space="preserve"> </w:t>
            </w:r>
            <w:r w:rsidRPr="00B72895">
              <w:rPr>
                <w:rFonts w:ascii="Times New Roman" w:hAnsi="Times New Roman"/>
                <w:b/>
                <w:sz w:val="24"/>
                <w:szCs w:val="24"/>
                <w:u w:val="single"/>
                <w:lang w:eastAsia="ru-RU"/>
              </w:rPr>
              <w:t>2021 року, час: 10:00</w:t>
            </w:r>
          </w:p>
          <w:p w14:paraId="384356BC" w14:textId="77777777" w:rsidR="00A2081F" w:rsidRPr="00B72895" w:rsidRDefault="00A2081F" w:rsidP="008D4E45">
            <w:pPr>
              <w:autoSpaceDE w:val="0"/>
              <w:autoSpaceDN w:val="0"/>
              <w:spacing w:after="0" w:line="240" w:lineRule="auto"/>
              <w:ind w:left="-57" w:right="-113"/>
              <w:jc w:val="both"/>
              <w:rPr>
                <w:rFonts w:ascii="Times New Roman" w:hAnsi="Times New Roman"/>
                <w:sz w:val="24"/>
                <w:szCs w:val="24"/>
                <w:lang w:eastAsia="ru-RU"/>
              </w:rPr>
            </w:pPr>
          </w:p>
        </w:tc>
      </w:tr>
      <w:tr w:rsidR="00A2081F" w:rsidRPr="00B72895" w14:paraId="7D8EDD8D" w14:textId="77777777" w:rsidTr="008D4E45">
        <w:trPr>
          <w:gridBefore w:val="1"/>
          <w:wBefore w:w="5" w:type="dxa"/>
          <w:tblCellSpacing w:w="20" w:type="dxa"/>
        </w:trPr>
        <w:tc>
          <w:tcPr>
            <w:tcW w:w="9509" w:type="dxa"/>
            <w:gridSpan w:val="15"/>
          </w:tcPr>
          <w:p w14:paraId="1C622E17" w14:textId="77777777" w:rsidR="00A2081F" w:rsidRPr="00B72895" w:rsidRDefault="00A2081F" w:rsidP="008D4E45">
            <w:pPr>
              <w:spacing w:after="0" w:line="240" w:lineRule="auto"/>
              <w:ind w:left="-57" w:right="-113"/>
              <w:jc w:val="center"/>
              <w:rPr>
                <w:rFonts w:ascii="Times New Roman" w:hAnsi="Times New Roman"/>
                <w:sz w:val="24"/>
                <w:szCs w:val="24"/>
                <w:lang w:eastAsia="ru-RU"/>
              </w:rPr>
            </w:pPr>
            <w:r w:rsidRPr="00B72895">
              <w:rPr>
                <w:rFonts w:ascii="Times New Roman" w:hAnsi="Times New Roman"/>
                <w:b/>
                <w:sz w:val="24"/>
                <w:szCs w:val="24"/>
                <w:lang w:eastAsia="ru-RU"/>
              </w:rPr>
              <w:t xml:space="preserve">Розділ V. </w:t>
            </w:r>
            <w:r w:rsidRPr="00B72895">
              <w:rPr>
                <w:rFonts w:ascii="Times New Roman" w:hAnsi="Times New Roman"/>
                <w:b/>
                <w:sz w:val="24"/>
                <w:szCs w:val="24"/>
                <w:lang w:eastAsia="uk-UA"/>
              </w:rPr>
              <w:t>Оцінка конкурсної пропозиції</w:t>
            </w:r>
          </w:p>
        </w:tc>
      </w:tr>
      <w:tr w:rsidR="00A2081F" w:rsidRPr="00B72895" w14:paraId="76998201" w14:textId="77777777" w:rsidTr="008D4E45">
        <w:trPr>
          <w:gridBefore w:val="1"/>
          <w:wBefore w:w="5" w:type="dxa"/>
          <w:tblCellSpacing w:w="20" w:type="dxa"/>
        </w:trPr>
        <w:tc>
          <w:tcPr>
            <w:tcW w:w="618" w:type="dxa"/>
          </w:tcPr>
          <w:p w14:paraId="6CD66913"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1</w:t>
            </w:r>
          </w:p>
        </w:tc>
        <w:tc>
          <w:tcPr>
            <w:tcW w:w="2788" w:type="dxa"/>
          </w:tcPr>
          <w:p w14:paraId="7889EBAB" w14:textId="77777777" w:rsidR="00A2081F" w:rsidRPr="00B72895" w:rsidRDefault="00A2081F" w:rsidP="008D4E45">
            <w:pPr>
              <w:autoSpaceDE w:val="0"/>
              <w:autoSpaceDN w:val="0"/>
              <w:spacing w:after="0" w:line="240" w:lineRule="auto"/>
              <w:ind w:left="-57" w:right="-113"/>
              <w:rPr>
                <w:rFonts w:ascii="Times New Roman" w:hAnsi="Times New Roman"/>
                <w:b/>
                <w:sz w:val="24"/>
                <w:szCs w:val="24"/>
              </w:rPr>
            </w:pPr>
            <w:r w:rsidRPr="00B72895">
              <w:rPr>
                <w:rFonts w:ascii="Times New Roman" w:hAnsi="Times New Roman"/>
                <w:b/>
                <w:sz w:val="24"/>
                <w:szCs w:val="24"/>
                <w:lang w:eastAsia="uk-UA"/>
              </w:rPr>
              <w:t xml:space="preserve">Перелік критеріїв та методика оцінки конкурсної пропозиції </w:t>
            </w:r>
          </w:p>
        </w:tc>
        <w:tc>
          <w:tcPr>
            <w:tcW w:w="6023" w:type="dxa"/>
            <w:gridSpan w:val="13"/>
          </w:tcPr>
          <w:p w14:paraId="5E23035E"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Оцінка конкурсних пропозицій проводиться комісією на засіданні.</w:t>
            </w:r>
          </w:p>
          <w:p w14:paraId="00451DEB" w14:textId="4BF77999"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Основним критерієм оцінки конкурсних пропозицій є ціна. Додатковими критеріями є технічний та якісний стан квартир</w:t>
            </w:r>
            <w:r w:rsidR="00BF138E">
              <w:rPr>
                <w:rFonts w:ascii="Times New Roman" w:hAnsi="Times New Roman"/>
                <w:sz w:val="24"/>
                <w:szCs w:val="24"/>
                <w:lang w:eastAsia="ru-RU"/>
              </w:rPr>
              <w:t>и</w:t>
            </w:r>
            <w:r w:rsidRPr="00B72895">
              <w:rPr>
                <w:rFonts w:ascii="Times New Roman" w:hAnsi="Times New Roman"/>
                <w:sz w:val="24"/>
                <w:szCs w:val="24"/>
                <w:lang w:eastAsia="ru-RU"/>
              </w:rPr>
              <w:t>, доступність інфраструктурної мережі міста.</w:t>
            </w:r>
          </w:p>
        </w:tc>
      </w:tr>
      <w:tr w:rsidR="00A2081F" w:rsidRPr="00B72895" w14:paraId="09A3EA4C" w14:textId="77777777" w:rsidTr="008D4E45">
        <w:trPr>
          <w:gridBefore w:val="1"/>
          <w:wBefore w:w="5" w:type="dxa"/>
          <w:tblCellSpacing w:w="20" w:type="dxa"/>
        </w:trPr>
        <w:tc>
          <w:tcPr>
            <w:tcW w:w="618" w:type="dxa"/>
          </w:tcPr>
          <w:p w14:paraId="7A1D650F"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lang w:eastAsia="ru-RU"/>
              </w:rPr>
            </w:pPr>
            <w:r w:rsidRPr="00B72895">
              <w:rPr>
                <w:rFonts w:ascii="Times New Roman" w:hAnsi="Times New Roman"/>
                <w:sz w:val="24"/>
                <w:szCs w:val="24"/>
                <w:lang w:eastAsia="ru-RU"/>
              </w:rPr>
              <w:t>2</w:t>
            </w:r>
          </w:p>
        </w:tc>
        <w:tc>
          <w:tcPr>
            <w:tcW w:w="2788" w:type="dxa"/>
          </w:tcPr>
          <w:p w14:paraId="54BAF30C"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lang w:eastAsia="ru-RU"/>
              </w:rPr>
              <w:t>Визначення переможця конкурсу</w:t>
            </w:r>
          </w:p>
          <w:p w14:paraId="230B0447"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p>
        </w:tc>
        <w:tc>
          <w:tcPr>
            <w:tcW w:w="6023" w:type="dxa"/>
            <w:gridSpan w:val="13"/>
          </w:tcPr>
          <w:p w14:paraId="78AFE75D" w14:textId="7000BAD8"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Замовник проводить перевірку конкурсних пропозицій учасників конкурсу на відповідність вимогам, установленим у конкурсній документації,  за черговістю їх розташування в рейтинговій таблиці, з урахуванням підстав відхилення, технічного стану квартир</w:t>
            </w:r>
            <w:r w:rsidR="00BF138E">
              <w:rPr>
                <w:rFonts w:ascii="Times New Roman" w:hAnsi="Times New Roman"/>
                <w:sz w:val="24"/>
                <w:szCs w:val="24"/>
                <w:lang w:eastAsia="ru-RU"/>
              </w:rPr>
              <w:t>и</w:t>
            </w:r>
            <w:r w:rsidRPr="00B72895">
              <w:rPr>
                <w:rFonts w:ascii="Times New Roman" w:hAnsi="Times New Roman"/>
                <w:sz w:val="24"/>
                <w:szCs w:val="24"/>
                <w:lang w:eastAsia="ru-RU"/>
              </w:rPr>
              <w:t xml:space="preserve"> та визначає учасника, який запропонував найнижчу ціну за наданою конкурсною пропозицією. </w:t>
            </w:r>
          </w:p>
          <w:p w14:paraId="0F4BD73F" w14:textId="670CEF9F" w:rsidR="00A2081F" w:rsidRPr="00B72895" w:rsidRDefault="00A2081F" w:rsidP="008D4E45">
            <w:pPr>
              <w:spacing w:after="0" w:line="240" w:lineRule="auto"/>
              <w:ind w:left="-57" w:right="-113"/>
              <w:contextualSpacing/>
              <w:jc w:val="both"/>
              <w:rPr>
                <w:rFonts w:ascii="Times New Roman" w:hAnsi="Times New Roman"/>
                <w:sz w:val="24"/>
                <w:szCs w:val="24"/>
                <w:lang w:eastAsia="ru-RU"/>
              </w:rPr>
            </w:pPr>
            <w:r w:rsidRPr="00B72895">
              <w:rPr>
                <w:rFonts w:ascii="Times New Roman" w:hAnsi="Times New Roman"/>
                <w:sz w:val="24"/>
                <w:szCs w:val="24"/>
                <w:lang w:eastAsia="ru-RU"/>
              </w:rPr>
              <w:lastRenderedPageBreak/>
              <w:t>Під час перевірки пропозицій замовник проводить перевірку технічного та якісного стану квартир</w:t>
            </w:r>
            <w:r w:rsidR="00BF138E">
              <w:rPr>
                <w:rFonts w:ascii="Times New Roman" w:hAnsi="Times New Roman"/>
                <w:sz w:val="24"/>
                <w:szCs w:val="24"/>
                <w:lang w:eastAsia="ru-RU"/>
              </w:rPr>
              <w:t>и</w:t>
            </w:r>
            <w:r w:rsidRPr="00B72895">
              <w:rPr>
                <w:rFonts w:ascii="Times New Roman" w:hAnsi="Times New Roman"/>
                <w:sz w:val="24"/>
                <w:szCs w:val="24"/>
                <w:lang w:eastAsia="ru-RU"/>
              </w:rPr>
              <w:t xml:space="preserve">, запропонованих учасником. </w:t>
            </w:r>
          </w:p>
          <w:p w14:paraId="6B8D341F" w14:textId="77777777" w:rsidR="00A2081F" w:rsidRPr="00B72895" w:rsidRDefault="00A2081F" w:rsidP="008D4E45">
            <w:pPr>
              <w:spacing w:after="0" w:line="240" w:lineRule="auto"/>
              <w:ind w:left="-57" w:right="-113"/>
              <w:contextualSpacing/>
              <w:jc w:val="both"/>
              <w:rPr>
                <w:rFonts w:ascii="Times New Roman" w:hAnsi="Times New Roman"/>
                <w:sz w:val="24"/>
                <w:szCs w:val="24"/>
                <w:lang w:eastAsia="ru-RU"/>
              </w:rPr>
            </w:pPr>
            <w:r w:rsidRPr="00B72895">
              <w:rPr>
                <w:rFonts w:ascii="Times New Roman" w:hAnsi="Times New Roman"/>
                <w:sz w:val="24"/>
                <w:szCs w:val="24"/>
                <w:lang w:eastAsia="ru-RU"/>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w:t>
            </w:r>
          </w:p>
          <w:p w14:paraId="231577DC" w14:textId="77777777" w:rsidR="00A2081F" w:rsidRPr="00B72895" w:rsidRDefault="00A2081F" w:rsidP="008D4E45">
            <w:pPr>
              <w:spacing w:after="0" w:line="240" w:lineRule="auto"/>
              <w:ind w:left="-57" w:right="-113"/>
              <w:jc w:val="both"/>
              <w:rPr>
                <w:rFonts w:ascii="Times New Roman" w:hAnsi="Times New Roman"/>
                <w:b/>
                <w:sz w:val="24"/>
                <w:szCs w:val="24"/>
                <w:lang w:eastAsia="ru-RU"/>
              </w:rPr>
            </w:pPr>
            <w:r w:rsidRPr="00B72895">
              <w:rPr>
                <w:rFonts w:ascii="Times New Roman" w:hAnsi="Times New Roman"/>
                <w:sz w:val="24"/>
                <w:szCs w:val="24"/>
                <w:lang w:eastAsia="ru-RU"/>
              </w:rPr>
              <w:t>За результатами розгляду та оцінки конкурсної пропозиції, замовник визначає переможця та приймає рішення про намір укласти з ним договір.</w:t>
            </w:r>
          </w:p>
        </w:tc>
      </w:tr>
      <w:tr w:rsidR="00A2081F" w:rsidRPr="00B72895" w14:paraId="6BA1AC1B" w14:textId="77777777" w:rsidTr="008D4E45">
        <w:trPr>
          <w:gridBefore w:val="1"/>
          <w:wBefore w:w="5" w:type="dxa"/>
          <w:tblCellSpacing w:w="20" w:type="dxa"/>
        </w:trPr>
        <w:tc>
          <w:tcPr>
            <w:tcW w:w="618" w:type="dxa"/>
          </w:tcPr>
          <w:p w14:paraId="70602200" w14:textId="77777777" w:rsidR="00A2081F" w:rsidRPr="00B72895" w:rsidRDefault="00A2081F" w:rsidP="008D4E45">
            <w:pPr>
              <w:spacing w:after="0" w:line="240" w:lineRule="auto"/>
              <w:ind w:left="-57" w:right="-113"/>
              <w:rPr>
                <w:rFonts w:ascii="Times New Roman" w:hAnsi="Times New Roman"/>
                <w:sz w:val="24"/>
                <w:szCs w:val="24"/>
              </w:rPr>
            </w:pPr>
            <w:r w:rsidRPr="00B72895">
              <w:rPr>
                <w:rFonts w:ascii="Times New Roman" w:hAnsi="Times New Roman"/>
                <w:sz w:val="24"/>
                <w:szCs w:val="24"/>
              </w:rPr>
              <w:lastRenderedPageBreak/>
              <w:t>3</w:t>
            </w:r>
          </w:p>
        </w:tc>
        <w:tc>
          <w:tcPr>
            <w:tcW w:w="2788" w:type="dxa"/>
          </w:tcPr>
          <w:p w14:paraId="33054346" w14:textId="77777777" w:rsidR="00A2081F" w:rsidRPr="00B72895" w:rsidRDefault="00A2081F" w:rsidP="008D4E45">
            <w:pPr>
              <w:spacing w:after="0" w:line="240" w:lineRule="auto"/>
              <w:ind w:left="-57" w:right="-113"/>
              <w:rPr>
                <w:rFonts w:ascii="Times New Roman" w:hAnsi="Times New Roman"/>
                <w:b/>
                <w:sz w:val="24"/>
                <w:szCs w:val="24"/>
                <w:lang w:eastAsia="ru-RU"/>
              </w:rPr>
            </w:pPr>
            <w:r w:rsidRPr="00B72895">
              <w:rPr>
                <w:rFonts w:ascii="Times New Roman" w:hAnsi="Times New Roman"/>
                <w:b/>
                <w:sz w:val="24"/>
                <w:szCs w:val="24"/>
              </w:rPr>
              <w:t xml:space="preserve">Відхилення конкурсних пропозицій </w:t>
            </w:r>
          </w:p>
          <w:p w14:paraId="6BF2B635"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lang w:eastAsia="ru-RU"/>
              </w:rPr>
            </w:pPr>
          </w:p>
          <w:p w14:paraId="59451107"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lang w:eastAsia="ru-RU"/>
              </w:rPr>
            </w:pPr>
          </w:p>
        </w:tc>
        <w:tc>
          <w:tcPr>
            <w:tcW w:w="6023" w:type="dxa"/>
            <w:gridSpan w:val="13"/>
          </w:tcPr>
          <w:p w14:paraId="49AB2A76"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Замовник відхиляє пропозицію учасника конкурсу за таких підстав:</w:t>
            </w:r>
          </w:p>
          <w:p w14:paraId="4688C071"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bookmarkStart w:id="4" w:name="n84"/>
            <w:bookmarkStart w:id="5" w:name="n85"/>
            <w:bookmarkStart w:id="6" w:name="n86"/>
            <w:bookmarkStart w:id="7" w:name="n87"/>
            <w:bookmarkStart w:id="8" w:name="n88"/>
            <w:bookmarkStart w:id="9" w:name="n89"/>
            <w:bookmarkEnd w:id="4"/>
            <w:bookmarkEnd w:id="5"/>
            <w:bookmarkEnd w:id="6"/>
            <w:bookmarkEnd w:id="7"/>
            <w:bookmarkEnd w:id="8"/>
            <w:bookmarkEnd w:id="9"/>
            <w:r w:rsidRPr="00B72895">
              <w:rPr>
                <w:rFonts w:ascii="Times New Roman" w:hAnsi="Times New Roman"/>
                <w:sz w:val="24"/>
                <w:szCs w:val="24"/>
                <w:lang w:eastAsia="uk-UA"/>
              </w:rPr>
              <w:t xml:space="preserve">є незаперечні докази того, що учасник пропонує, дає або погоджується дати прямо чи опосередковано будь-якій посадовій особі замовника винагороду в будь-якій формі з метою вплинути на прийняття рішення щодо визначення переможця конкурсу; </w:t>
            </w:r>
          </w:p>
          <w:p w14:paraId="074B8526"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відомості про юридичну особу (фізичну особу), яка є учасником, внесені до Єдиного державного реєстру осіб, які вчинили корупційні правопорушення;</w:t>
            </w:r>
          </w:p>
          <w:p w14:paraId="773FAAF7"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службову (посадову) особу учасника, яку учасник уповноважив представляти його інтереси під час проведення конкурсу, фізичну особу, яка є учасником, було притягнуто до відповідальності за вчинення корупційного правопорушення;</w:t>
            </w:r>
          </w:p>
          <w:p w14:paraId="608EAD5B"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bookmarkStart w:id="10" w:name="n299"/>
            <w:bookmarkStart w:id="11" w:name="n300"/>
            <w:bookmarkEnd w:id="10"/>
            <w:bookmarkEnd w:id="11"/>
            <w:r w:rsidRPr="00B72895">
              <w:rPr>
                <w:rFonts w:ascii="Times New Roman" w:hAnsi="Times New Roman"/>
                <w:sz w:val="24"/>
                <w:szCs w:val="24"/>
                <w:lang w:eastAsia="uk-UA"/>
              </w:rPr>
              <w:t>фізична особа, яка є учасником, має судимість або обмеження, передбачені кримінально-процесуальним законодавством України, або не надала довідку про їх відсутність;</w:t>
            </w:r>
          </w:p>
          <w:p w14:paraId="5C9D5DFD"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bookmarkStart w:id="12" w:name="n301"/>
            <w:bookmarkEnd w:id="12"/>
            <w:r w:rsidRPr="00B72895">
              <w:rPr>
                <w:rFonts w:ascii="Times New Roman" w:hAnsi="Times New Roman"/>
                <w:sz w:val="24"/>
                <w:szCs w:val="24"/>
                <w:lang w:eastAsia="uk-UA"/>
              </w:rPr>
              <w:t>службова (посадова) особа учасника, яка підписала конкурсну пропозицію, має судимість або обмеження, передбачені кримінально-процесуальним законодавством України, або не надала довідку про їх відсутність;</w:t>
            </w:r>
          </w:p>
          <w:p w14:paraId="1C2B9C43"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конкурсна пропозиція учасника конкурсу не відповідає вимогам, зазначеним у конкурсній документації;</w:t>
            </w:r>
          </w:p>
          <w:p w14:paraId="501678A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є письмова відмова переможця конкурсу від підписання договору;</w:t>
            </w:r>
          </w:p>
          <w:p w14:paraId="091F6EFF" w14:textId="76518A0A"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учасник надав недостовірну інформацію про відповідність встановленим у конкурсній документації вимогам (технічний та якісний стан квартир</w:t>
            </w:r>
            <w:r w:rsidR="00BF138E">
              <w:rPr>
                <w:rFonts w:ascii="Times New Roman" w:hAnsi="Times New Roman"/>
                <w:sz w:val="24"/>
                <w:szCs w:val="24"/>
                <w:lang w:eastAsia="ru-RU"/>
              </w:rPr>
              <w:t>и</w:t>
            </w:r>
            <w:r w:rsidRPr="00B72895">
              <w:rPr>
                <w:rFonts w:ascii="Times New Roman" w:hAnsi="Times New Roman"/>
                <w:sz w:val="24"/>
                <w:szCs w:val="24"/>
                <w:lang w:eastAsia="ru-RU"/>
              </w:rPr>
              <w:t xml:space="preserve"> не відповідає вимогам конкурсної документації);</w:t>
            </w:r>
          </w:p>
          <w:p w14:paraId="15F1D553"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учасник визнаний у встановленому законом порядку банкрутом та/або стосовно нього відкрито ліквідаційну процедуру;</w:t>
            </w:r>
          </w:p>
          <w:p w14:paraId="79919CD4"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 xml:space="preserve">у Єдиному державному реєстрі юридичних осіб, фізичних осіб − підприємців та громадських формувань відсутня інформація, передбачена </w:t>
            </w:r>
            <w:hyperlink r:id="rId8" w:anchor="n174" w:tgtFrame="_blank" w:history="1">
              <w:r w:rsidRPr="00B72895">
                <w:rPr>
                  <w:rFonts w:ascii="Times New Roman" w:hAnsi="Times New Roman"/>
                  <w:sz w:val="24"/>
                  <w:szCs w:val="24"/>
                  <w:lang w:eastAsia="uk-UA"/>
                </w:rPr>
                <w:t>пунктом 9</w:t>
              </w:r>
            </w:hyperlink>
            <w:r w:rsidRPr="00B72895">
              <w:rPr>
                <w:rFonts w:ascii="Times New Roman" w:hAnsi="Times New Roman"/>
                <w:sz w:val="24"/>
                <w:szCs w:val="24"/>
                <w:lang w:eastAsia="uk-UA"/>
              </w:rPr>
              <w:t xml:space="preserve"> частини другої статті 9 Закону України “Про державну реєстрацію юридичних осіб, фізичних осіб − підприємців та громадських формувань”.</w:t>
            </w:r>
          </w:p>
          <w:p w14:paraId="623A5C63" w14:textId="77777777" w:rsidR="00A2081F" w:rsidRPr="00B72895" w:rsidRDefault="00A2081F" w:rsidP="008D4E45">
            <w:pPr>
              <w:spacing w:after="0" w:line="240" w:lineRule="auto"/>
              <w:ind w:left="-57" w:right="-113"/>
              <w:jc w:val="both"/>
              <w:rPr>
                <w:rFonts w:ascii="Times New Roman" w:hAnsi="Times New Roman"/>
                <w:sz w:val="24"/>
                <w:szCs w:val="24"/>
                <w:lang w:eastAsia="uk-UA"/>
              </w:rPr>
            </w:pPr>
            <w:r w:rsidRPr="00B72895">
              <w:rPr>
                <w:rFonts w:ascii="Times New Roman" w:hAnsi="Times New Roman"/>
                <w:sz w:val="24"/>
                <w:szCs w:val="24"/>
                <w:lang w:eastAsia="uk-UA"/>
              </w:rPr>
              <w:t>Замовник приймає рішення про відмову учаснику в участі у процедурі закупівлі та відхиляє конкурсну пропозицію учасника у разі, якщо учасник має заборгованість із сплати податків і зборів (обов’язкових платежів).</w:t>
            </w:r>
          </w:p>
          <w:p w14:paraId="73F7270A" w14:textId="77777777" w:rsidR="00A2081F" w:rsidRPr="00B72895" w:rsidRDefault="00A2081F" w:rsidP="008D4E45">
            <w:pPr>
              <w:shd w:val="clear" w:color="auto" w:fill="FFFFFF"/>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lastRenderedPageBreak/>
              <w:t>Інформація про відхилення конкурсної пропозиції учасника конкурсу із зазначенням підстав надсилається учаснику листом.</w:t>
            </w:r>
            <w:bookmarkStart w:id="13" w:name="n296"/>
            <w:bookmarkStart w:id="14" w:name="n297"/>
            <w:bookmarkStart w:id="15" w:name="n298"/>
            <w:bookmarkStart w:id="16" w:name="n302"/>
            <w:bookmarkStart w:id="17" w:name="n303"/>
            <w:bookmarkStart w:id="18" w:name="n304"/>
            <w:bookmarkStart w:id="19" w:name="n102"/>
            <w:bookmarkEnd w:id="13"/>
            <w:bookmarkEnd w:id="14"/>
            <w:bookmarkEnd w:id="15"/>
            <w:bookmarkEnd w:id="16"/>
            <w:bookmarkEnd w:id="17"/>
            <w:bookmarkEnd w:id="18"/>
            <w:bookmarkEnd w:id="19"/>
          </w:p>
        </w:tc>
      </w:tr>
      <w:tr w:rsidR="00A2081F" w:rsidRPr="00B72895" w14:paraId="293AB51D" w14:textId="77777777" w:rsidTr="008D4E45">
        <w:trPr>
          <w:gridBefore w:val="1"/>
          <w:wBefore w:w="5" w:type="dxa"/>
          <w:tblCellSpacing w:w="20" w:type="dxa"/>
        </w:trPr>
        <w:tc>
          <w:tcPr>
            <w:tcW w:w="9509" w:type="dxa"/>
            <w:gridSpan w:val="15"/>
          </w:tcPr>
          <w:p w14:paraId="34548337" w14:textId="77777777" w:rsidR="00A2081F" w:rsidRPr="00B72895" w:rsidRDefault="00A2081F" w:rsidP="008D4E45">
            <w:pPr>
              <w:tabs>
                <w:tab w:val="left" w:pos="10381"/>
              </w:tabs>
              <w:spacing w:after="0" w:line="240" w:lineRule="auto"/>
              <w:ind w:left="-57" w:right="-113"/>
              <w:jc w:val="center"/>
              <w:rPr>
                <w:rFonts w:ascii="Times New Roman" w:hAnsi="Times New Roman"/>
                <w:sz w:val="24"/>
                <w:szCs w:val="24"/>
                <w:lang w:eastAsia="ru-RU"/>
              </w:rPr>
            </w:pPr>
            <w:r w:rsidRPr="00B72895">
              <w:rPr>
                <w:rFonts w:ascii="Times New Roman" w:hAnsi="Times New Roman"/>
                <w:b/>
                <w:sz w:val="24"/>
                <w:szCs w:val="24"/>
                <w:lang w:eastAsia="ru-RU"/>
              </w:rPr>
              <w:lastRenderedPageBreak/>
              <w:t xml:space="preserve">Розділ VІ. </w:t>
            </w:r>
            <w:r w:rsidRPr="00B72895">
              <w:rPr>
                <w:rFonts w:ascii="Times New Roman" w:hAnsi="Times New Roman"/>
                <w:b/>
                <w:sz w:val="24"/>
                <w:szCs w:val="24"/>
                <w:lang w:eastAsia="uk-UA"/>
              </w:rPr>
              <w:t xml:space="preserve">Результати конкурсу та укладання договору </w:t>
            </w:r>
          </w:p>
        </w:tc>
      </w:tr>
      <w:tr w:rsidR="00A2081F" w:rsidRPr="00B72895" w14:paraId="60B98B9D" w14:textId="77777777" w:rsidTr="008D4E45">
        <w:trPr>
          <w:gridBefore w:val="1"/>
          <w:wBefore w:w="5" w:type="dxa"/>
          <w:tblCellSpacing w:w="20" w:type="dxa"/>
        </w:trPr>
        <w:tc>
          <w:tcPr>
            <w:tcW w:w="618" w:type="dxa"/>
          </w:tcPr>
          <w:p w14:paraId="4C42F519"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1</w:t>
            </w:r>
          </w:p>
        </w:tc>
        <w:tc>
          <w:tcPr>
            <w:tcW w:w="2788" w:type="dxa"/>
          </w:tcPr>
          <w:p w14:paraId="3FC19893"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lang w:eastAsia="uk-UA"/>
              </w:rPr>
              <w:t xml:space="preserve">Скасування замовником конкурсу чи визнання його таким, що не відбувся </w:t>
            </w:r>
          </w:p>
        </w:tc>
        <w:tc>
          <w:tcPr>
            <w:tcW w:w="6023" w:type="dxa"/>
            <w:gridSpan w:val="13"/>
          </w:tcPr>
          <w:p w14:paraId="010706BD" w14:textId="77777777" w:rsidR="00A2081F" w:rsidRPr="00B72895" w:rsidRDefault="00A2081F" w:rsidP="008D4E45">
            <w:pPr>
              <w:shd w:val="clear" w:color="auto" w:fill="FFFFFF"/>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xml:space="preserve">Конкурс (частина предмета закупівлі за конкурсом (лот) може бути скасований замовником за таких підстав: </w:t>
            </w:r>
          </w:p>
          <w:p w14:paraId="059A3125" w14:textId="77777777" w:rsidR="00A2081F" w:rsidRPr="00B72895" w:rsidRDefault="00A2081F" w:rsidP="008D4E45">
            <w:pPr>
              <w:shd w:val="clear" w:color="auto" w:fill="FFFFFF"/>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відсутність подальшої потреби в проведенні конкурсу;</w:t>
            </w:r>
          </w:p>
          <w:p w14:paraId="075BF991" w14:textId="77777777" w:rsidR="00A2081F" w:rsidRPr="00B72895" w:rsidRDefault="00A2081F" w:rsidP="008D4E45">
            <w:pPr>
              <w:shd w:val="clear" w:color="auto" w:fill="FFFFFF"/>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виявлення фактів змови учасників;</w:t>
            </w:r>
          </w:p>
          <w:p w14:paraId="6E81D339" w14:textId="77777777" w:rsidR="00A2081F" w:rsidRPr="00B72895" w:rsidRDefault="00A2081F" w:rsidP="008D4E45">
            <w:pPr>
              <w:spacing w:after="0" w:line="240" w:lineRule="auto"/>
              <w:ind w:left="-57" w:right="-113"/>
              <w:contextualSpacing/>
              <w:jc w:val="both"/>
              <w:rPr>
                <w:rFonts w:ascii="Times New Roman" w:hAnsi="Times New Roman"/>
                <w:sz w:val="24"/>
                <w:szCs w:val="24"/>
                <w:lang w:eastAsia="ru-RU"/>
              </w:rPr>
            </w:pPr>
            <w:r w:rsidRPr="00B72895">
              <w:rPr>
                <w:rFonts w:ascii="Times New Roman" w:hAnsi="Times New Roman"/>
                <w:sz w:val="24"/>
                <w:szCs w:val="24"/>
                <w:lang w:eastAsia="ru-RU"/>
              </w:rPr>
              <w:t xml:space="preserve">неподання жодної конкурсної пропозиції на участь у конкурсі; </w:t>
            </w:r>
          </w:p>
          <w:p w14:paraId="05911E57"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відхилення всіх конкурсних пропозицій учасників конкурсу;</w:t>
            </w:r>
          </w:p>
          <w:p w14:paraId="2B459333" w14:textId="77777777" w:rsidR="00A2081F" w:rsidRPr="00B72895" w:rsidRDefault="00A2081F" w:rsidP="008D4E45">
            <w:pPr>
              <w:spacing w:after="0" w:line="240" w:lineRule="auto"/>
              <w:ind w:left="-57" w:right="-113"/>
              <w:contextualSpacing/>
              <w:jc w:val="both"/>
              <w:rPr>
                <w:rFonts w:ascii="Times New Roman" w:hAnsi="Times New Roman"/>
                <w:sz w:val="24"/>
                <w:szCs w:val="24"/>
                <w:lang w:eastAsia="ru-RU"/>
              </w:rPr>
            </w:pPr>
            <w:r w:rsidRPr="00B72895">
              <w:rPr>
                <w:rFonts w:ascii="Times New Roman" w:hAnsi="Times New Roman"/>
                <w:sz w:val="24"/>
                <w:szCs w:val="24"/>
                <w:lang w:eastAsia="ru-RU"/>
              </w:rPr>
              <w:t>скорочення видатків на предмет закупівлі за конкурсом.</w:t>
            </w:r>
          </w:p>
          <w:p w14:paraId="272CC9B8" w14:textId="77777777" w:rsidR="00A2081F" w:rsidRPr="00B72895" w:rsidRDefault="00A2081F" w:rsidP="008D4E45">
            <w:pPr>
              <w:spacing w:after="0" w:line="240" w:lineRule="auto"/>
              <w:ind w:left="-57" w:right="-113"/>
              <w:contextualSpacing/>
              <w:jc w:val="both"/>
              <w:rPr>
                <w:rFonts w:ascii="Times New Roman" w:hAnsi="Times New Roman"/>
                <w:sz w:val="24"/>
                <w:szCs w:val="24"/>
                <w:lang w:eastAsia="ru-RU"/>
              </w:rPr>
            </w:pPr>
            <w:r w:rsidRPr="00B72895">
              <w:rPr>
                <w:rFonts w:ascii="Times New Roman" w:hAnsi="Times New Roman"/>
                <w:sz w:val="24"/>
                <w:szCs w:val="24"/>
                <w:lang w:eastAsia="ru-RU"/>
              </w:rPr>
              <w:t>Повідомлення про скасування конкурсу із зазначенням підстав для цього оприлюднюється в місцевих засобах масової інформації та на офіційному сайті Глухівської міської ради.</w:t>
            </w:r>
          </w:p>
          <w:p w14:paraId="7C43688A" w14:textId="77777777" w:rsidR="00A2081F" w:rsidRPr="00B72895" w:rsidRDefault="00A2081F" w:rsidP="008D4E45">
            <w:pPr>
              <w:tabs>
                <w:tab w:val="left" w:pos="10381"/>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Замовник має право визнати конкурс таким, що не відбувся, якщо проведення конкурсу стало неможливим унаслідок виникнення обставин непереборної сили.</w:t>
            </w:r>
          </w:p>
          <w:p w14:paraId="410E6806" w14:textId="77777777" w:rsidR="00A2081F" w:rsidRPr="00B72895" w:rsidRDefault="00A2081F" w:rsidP="008D4E45">
            <w:pPr>
              <w:tabs>
                <w:tab w:val="left" w:pos="10381"/>
              </w:tabs>
              <w:spacing w:after="0" w:line="240" w:lineRule="auto"/>
              <w:ind w:left="-57" w:right="-113"/>
              <w:jc w:val="both"/>
              <w:rPr>
                <w:rFonts w:ascii="Times New Roman" w:hAnsi="Times New Roman"/>
                <w:sz w:val="24"/>
                <w:szCs w:val="24"/>
                <w:lang w:eastAsia="ru-RU"/>
              </w:rPr>
            </w:pPr>
          </w:p>
        </w:tc>
      </w:tr>
      <w:tr w:rsidR="00A2081F" w:rsidRPr="00B72895" w14:paraId="76CEBF7E" w14:textId="77777777" w:rsidTr="008D4E45">
        <w:trPr>
          <w:gridBefore w:val="1"/>
          <w:wBefore w:w="5" w:type="dxa"/>
          <w:tblCellSpacing w:w="20" w:type="dxa"/>
        </w:trPr>
        <w:tc>
          <w:tcPr>
            <w:tcW w:w="618" w:type="dxa"/>
          </w:tcPr>
          <w:p w14:paraId="492DF348"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highlight w:val="yellow"/>
              </w:rPr>
            </w:pPr>
            <w:r w:rsidRPr="00B72895">
              <w:rPr>
                <w:rFonts w:ascii="Times New Roman" w:hAnsi="Times New Roman"/>
                <w:sz w:val="24"/>
                <w:szCs w:val="24"/>
              </w:rPr>
              <w:t>2</w:t>
            </w:r>
          </w:p>
        </w:tc>
        <w:tc>
          <w:tcPr>
            <w:tcW w:w="2788" w:type="dxa"/>
          </w:tcPr>
          <w:p w14:paraId="02DAE48E"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lang w:eastAsia="uk-UA"/>
              </w:rPr>
            </w:pPr>
            <w:r w:rsidRPr="00B72895">
              <w:rPr>
                <w:rFonts w:ascii="Times New Roman" w:hAnsi="Times New Roman"/>
                <w:b/>
                <w:sz w:val="24"/>
                <w:szCs w:val="24"/>
                <w:lang w:eastAsia="uk-UA"/>
              </w:rPr>
              <w:t>Оприлюднення результатів проведення конкурсу</w:t>
            </w:r>
          </w:p>
        </w:tc>
        <w:tc>
          <w:tcPr>
            <w:tcW w:w="6023" w:type="dxa"/>
            <w:gridSpan w:val="13"/>
          </w:tcPr>
          <w:p w14:paraId="227ED56F" w14:textId="77777777" w:rsidR="00A2081F" w:rsidRPr="00B72895" w:rsidRDefault="00A2081F" w:rsidP="008D4E45">
            <w:pPr>
              <w:shd w:val="clear" w:color="auto" w:fill="FFFFFF"/>
              <w:spacing w:after="0" w:line="240" w:lineRule="auto"/>
              <w:ind w:left="-57" w:right="-113"/>
              <w:jc w:val="both"/>
              <w:textAlignment w:val="baseline"/>
              <w:rPr>
                <w:rFonts w:ascii="Times New Roman" w:hAnsi="Times New Roman"/>
                <w:sz w:val="24"/>
                <w:szCs w:val="24"/>
                <w:lang w:eastAsia="ru-RU"/>
              </w:rPr>
            </w:pPr>
            <w:r w:rsidRPr="00B72895">
              <w:rPr>
                <w:rFonts w:ascii="Times New Roman" w:hAnsi="Times New Roman"/>
                <w:sz w:val="24"/>
                <w:szCs w:val="24"/>
                <w:lang w:eastAsia="ru-RU"/>
              </w:rPr>
              <w:t xml:space="preserve">Інформація про результати проведення конкурсу оприлюднюється на офіційному сайті Глухівської міської ради протягом одного тижня з дня прийняття рішення про визначення переможця. </w:t>
            </w:r>
          </w:p>
        </w:tc>
      </w:tr>
      <w:tr w:rsidR="00A2081F" w:rsidRPr="00B72895" w14:paraId="267315E1" w14:textId="77777777" w:rsidTr="008D4E45">
        <w:trPr>
          <w:gridBefore w:val="1"/>
          <w:wBefore w:w="5" w:type="dxa"/>
          <w:tblCellSpacing w:w="20" w:type="dxa"/>
        </w:trPr>
        <w:tc>
          <w:tcPr>
            <w:tcW w:w="618" w:type="dxa"/>
          </w:tcPr>
          <w:p w14:paraId="74953025"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3</w:t>
            </w:r>
          </w:p>
        </w:tc>
        <w:tc>
          <w:tcPr>
            <w:tcW w:w="2788" w:type="dxa"/>
          </w:tcPr>
          <w:p w14:paraId="1A64E086"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 xml:space="preserve">Порядок та строки укладання договору </w:t>
            </w:r>
          </w:p>
        </w:tc>
        <w:tc>
          <w:tcPr>
            <w:tcW w:w="6023" w:type="dxa"/>
            <w:gridSpan w:val="13"/>
          </w:tcPr>
          <w:p w14:paraId="2B062981" w14:textId="77777777" w:rsidR="00A2081F" w:rsidRPr="00B72895" w:rsidRDefault="00A2081F" w:rsidP="008D4E45">
            <w:pPr>
              <w:tabs>
                <w:tab w:val="left" w:pos="10381"/>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Замовник укладає з переможцем договір про закупівлю за результатами проведеного конкурсу у строк не раніше ніж через 2 робочі дні та не пізніше ніж через 10 робочих днів з дня оприлюднення на  офіційному сайті Глухівської міської ради  повідомлення про </w:t>
            </w:r>
            <w:r w:rsidRPr="00B72895">
              <w:rPr>
                <w:rFonts w:ascii="Times New Roman" w:hAnsi="Times New Roman"/>
              </w:rPr>
              <w:t xml:space="preserve"> </w:t>
            </w:r>
            <w:r w:rsidRPr="00B72895">
              <w:rPr>
                <w:rFonts w:ascii="Times New Roman" w:hAnsi="Times New Roman"/>
                <w:sz w:val="24"/>
                <w:szCs w:val="24"/>
                <w:lang w:eastAsia="ru-RU"/>
              </w:rPr>
              <w:t>результати проведення конкурсу .</w:t>
            </w:r>
          </w:p>
        </w:tc>
      </w:tr>
      <w:tr w:rsidR="00A2081F" w:rsidRPr="00B72895" w14:paraId="0BA3FD5B" w14:textId="77777777" w:rsidTr="008D4E45">
        <w:trPr>
          <w:gridBefore w:val="1"/>
          <w:wBefore w:w="5" w:type="dxa"/>
          <w:trHeight w:val="2244"/>
          <w:tblCellSpacing w:w="20" w:type="dxa"/>
        </w:trPr>
        <w:tc>
          <w:tcPr>
            <w:tcW w:w="618" w:type="dxa"/>
          </w:tcPr>
          <w:p w14:paraId="281B0E50"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4</w:t>
            </w:r>
          </w:p>
        </w:tc>
        <w:tc>
          <w:tcPr>
            <w:tcW w:w="2788" w:type="dxa"/>
          </w:tcPr>
          <w:p w14:paraId="3100E808"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 xml:space="preserve">Основні умови, які обов'язково включаються  до договору про закупівлю </w:t>
            </w:r>
          </w:p>
          <w:p w14:paraId="0AD25400"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p>
        </w:tc>
        <w:tc>
          <w:tcPr>
            <w:tcW w:w="6023" w:type="dxa"/>
            <w:gridSpan w:val="13"/>
          </w:tcPr>
          <w:p w14:paraId="41ED365A" w14:textId="77777777" w:rsidR="00A2081F" w:rsidRPr="00B72895" w:rsidRDefault="00A2081F" w:rsidP="008D4E45">
            <w:pPr>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Договір купівлі-продажу </w:t>
            </w:r>
            <w:r w:rsidRPr="00B72895">
              <w:rPr>
                <w:rFonts w:ascii="Times New Roman" w:hAnsi="Times New Roman"/>
                <w:sz w:val="24"/>
                <w:szCs w:val="24"/>
                <w:lang w:eastAsia="uk-UA"/>
              </w:rPr>
              <w:t xml:space="preserve">нерухомого майна </w:t>
            </w:r>
            <w:r w:rsidRPr="00B72895">
              <w:rPr>
                <w:rFonts w:ascii="Times New Roman" w:hAnsi="Times New Roman"/>
                <w:sz w:val="24"/>
                <w:szCs w:val="24"/>
                <w:lang w:eastAsia="ru-RU"/>
              </w:rPr>
              <w:t>укладається у письмовій формі та підлягає нотаріальному посвідченню, відповідно до положень Цивільного кодексу України та Господарського кодексу України.</w:t>
            </w:r>
          </w:p>
          <w:p w14:paraId="444AF6EF" w14:textId="77777777" w:rsidR="00A2081F" w:rsidRPr="00B72895" w:rsidRDefault="00A2081F" w:rsidP="008D4E45">
            <w:pPr>
              <w:autoSpaceDE w:val="0"/>
              <w:autoSpaceDN w:val="0"/>
              <w:adjustRightInd w:val="0"/>
              <w:spacing w:after="0" w:line="240" w:lineRule="auto"/>
              <w:ind w:left="-57" w:right="-113"/>
              <w:jc w:val="both"/>
              <w:rPr>
                <w:rFonts w:ascii="Times New Roman" w:hAnsi="Times New Roman"/>
                <w:color w:val="000000"/>
                <w:sz w:val="24"/>
                <w:szCs w:val="24"/>
                <w:lang w:eastAsia="ru-RU"/>
              </w:rPr>
            </w:pPr>
            <w:r w:rsidRPr="00B72895">
              <w:rPr>
                <w:rFonts w:ascii="Times New Roman" w:hAnsi="Times New Roman"/>
                <w:color w:val="000000"/>
                <w:sz w:val="24"/>
                <w:szCs w:val="24"/>
                <w:lang w:eastAsia="ru-RU"/>
              </w:rPr>
              <w:t>Умови договору про закупівлю не повинні відрізнятися від змісту конкурсної пропозиції переможця процедури, визначеного за результатами конкурсу. Істотні умови договору про закупівлю не можуть змінюватися після його підписання до виконання зобов'язань сторонами в повному обсязі.</w:t>
            </w:r>
          </w:p>
          <w:p w14:paraId="0AEFF94E" w14:textId="77777777" w:rsidR="00A2081F" w:rsidRPr="00B72895" w:rsidRDefault="00A2081F" w:rsidP="008D4E45">
            <w:pPr>
              <w:autoSpaceDE w:val="0"/>
              <w:autoSpaceDN w:val="0"/>
              <w:adjustRightInd w:val="0"/>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Замовник має право без відшкодування збитків іншій стороні відмовитись від договору купівлі-продажу </w:t>
            </w:r>
            <w:r w:rsidRPr="00B72895">
              <w:rPr>
                <w:rFonts w:ascii="Times New Roman" w:hAnsi="Times New Roman"/>
                <w:sz w:val="24"/>
                <w:szCs w:val="24"/>
                <w:lang w:eastAsia="uk-UA"/>
              </w:rPr>
              <w:t xml:space="preserve">нерухомого майна за умов та у порядку, які визначені договором. </w:t>
            </w:r>
          </w:p>
          <w:p w14:paraId="333BEDF1" w14:textId="2EE23972" w:rsidR="00A2081F" w:rsidRPr="00B72895" w:rsidRDefault="00A2081F" w:rsidP="008D4E45">
            <w:pPr>
              <w:tabs>
                <w:tab w:val="left" w:pos="426"/>
              </w:tabs>
              <w:spacing w:after="0" w:line="240" w:lineRule="auto"/>
              <w:ind w:left="-57" w:right="-113"/>
              <w:jc w:val="both"/>
              <w:rPr>
                <w:rFonts w:ascii="Times New Roman" w:hAnsi="Times New Roman"/>
                <w:bCs/>
                <w:sz w:val="24"/>
                <w:szCs w:val="24"/>
                <w:lang w:eastAsia="ru-RU"/>
              </w:rPr>
            </w:pPr>
            <w:r w:rsidRPr="00B72895">
              <w:rPr>
                <w:rFonts w:ascii="Times New Roman" w:hAnsi="Times New Roman"/>
                <w:bCs/>
                <w:sz w:val="24"/>
                <w:szCs w:val="24"/>
                <w:lang w:eastAsia="ru-RU"/>
              </w:rPr>
              <w:t>Про</w:t>
            </w:r>
            <w:r w:rsidR="00CF1013">
              <w:rPr>
                <w:rFonts w:ascii="Times New Roman" w:hAnsi="Times New Roman"/>
                <w:bCs/>
                <w:sz w:val="24"/>
                <w:szCs w:val="24"/>
                <w:lang w:eastAsia="ru-RU"/>
              </w:rPr>
              <w:t>є</w:t>
            </w:r>
            <w:r w:rsidRPr="00B72895">
              <w:rPr>
                <w:rFonts w:ascii="Times New Roman" w:hAnsi="Times New Roman"/>
                <w:bCs/>
                <w:sz w:val="24"/>
                <w:szCs w:val="24"/>
                <w:lang w:eastAsia="ru-RU"/>
              </w:rPr>
              <w:t>кт договору викладено у додатку № 3 до конкурсної документації.</w:t>
            </w:r>
          </w:p>
          <w:p w14:paraId="1D2410C4" w14:textId="77777777" w:rsidR="00A2081F" w:rsidRPr="00B72895" w:rsidRDefault="00A2081F" w:rsidP="008D4E45">
            <w:pPr>
              <w:tabs>
                <w:tab w:val="left" w:pos="426"/>
              </w:tabs>
              <w:spacing w:after="0" w:line="240" w:lineRule="auto"/>
              <w:ind w:left="-57" w:right="-113"/>
              <w:jc w:val="both"/>
              <w:rPr>
                <w:rFonts w:ascii="Times New Roman" w:hAnsi="Times New Roman"/>
                <w:b/>
                <w:bCs/>
                <w:color w:val="FF0000"/>
                <w:sz w:val="24"/>
                <w:szCs w:val="24"/>
                <w:highlight w:val="yellow"/>
                <w:lang w:eastAsia="zh-CN"/>
              </w:rPr>
            </w:pPr>
          </w:p>
        </w:tc>
      </w:tr>
      <w:tr w:rsidR="00A2081F" w:rsidRPr="00B72895" w14:paraId="45BFE01D" w14:textId="77777777" w:rsidTr="008D4E45">
        <w:trPr>
          <w:gridBefore w:val="1"/>
          <w:wBefore w:w="5" w:type="dxa"/>
          <w:trHeight w:val="1382"/>
          <w:tblCellSpacing w:w="20" w:type="dxa"/>
        </w:trPr>
        <w:tc>
          <w:tcPr>
            <w:tcW w:w="618" w:type="dxa"/>
          </w:tcPr>
          <w:p w14:paraId="2D3B50D8"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t>5</w:t>
            </w:r>
          </w:p>
        </w:tc>
        <w:tc>
          <w:tcPr>
            <w:tcW w:w="2788" w:type="dxa"/>
          </w:tcPr>
          <w:p w14:paraId="57993E91"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rPr>
              <w:t xml:space="preserve">Дії замовника у разі відмові переможця конкурсу від підписання договору </w:t>
            </w:r>
          </w:p>
        </w:tc>
        <w:tc>
          <w:tcPr>
            <w:tcW w:w="6023" w:type="dxa"/>
            <w:gridSpan w:val="13"/>
          </w:tcPr>
          <w:p w14:paraId="2D02212F"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ru-RU"/>
              </w:rPr>
              <w:t xml:space="preserve">    У разі письмової відмови переможця конкурсу підписати договір відповідно до вимог конкурсної документації або не укладення договору у визначений строк з вини учасника, замовник відхиляє його конкурсну </w:t>
            </w:r>
            <w:r w:rsidRPr="00B72895">
              <w:rPr>
                <w:rFonts w:ascii="Times New Roman" w:hAnsi="Times New Roman"/>
                <w:sz w:val="24"/>
                <w:szCs w:val="24"/>
                <w:lang w:eastAsia="ru-RU"/>
              </w:rPr>
              <w:lastRenderedPageBreak/>
              <w:t>пропозицію та визначає найбільш економічно вигідну конкурсну пропозицію з тих, строк дії яких ще не минув.</w:t>
            </w:r>
          </w:p>
        </w:tc>
      </w:tr>
      <w:tr w:rsidR="00A2081F" w:rsidRPr="00B72895" w14:paraId="490F93C0" w14:textId="77777777" w:rsidTr="008D4E45">
        <w:trPr>
          <w:gridBefore w:val="1"/>
          <w:wBefore w:w="5" w:type="dxa"/>
          <w:trHeight w:val="963"/>
          <w:tblCellSpacing w:w="20" w:type="dxa"/>
        </w:trPr>
        <w:tc>
          <w:tcPr>
            <w:tcW w:w="618" w:type="dxa"/>
          </w:tcPr>
          <w:p w14:paraId="6D05A2C8"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sz w:val="24"/>
                <w:szCs w:val="24"/>
              </w:rPr>
            </w:pPr>
            <w:r w:rsidRPr="00B72895">
              <w:rPr>
                <w:rFonts w:ascii="Times New Roman" w:hAnsi="Times New Roman"/>
                <w:sz w:val="24"/>
                <w:szCs w:val="24"/>
              </w:rPr>
              <w:lastRenderedPageBreak/>
              <w:t>6</w:t>
            </w:r>
          </w:p>
        </w:tc>
        <w:tc>
          <w:tcPr>
            <w:tcW w:w="2788" w:type="dxa"/>
          </w:tcPr>
          <w:p w14:paraId="0C42C23A"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rPr>
                <w:rFonts w:ascii="Times New Roman" w:hAnsi="Times New Roman"/>
                <w:b/>
                <w:sz w:val="24"/>
                <w:szCs w:val="24"/>
              </w:rPr>
            </w:pPr>
            <w:r w:rsidRPr="00B72895">
              <w:rPr>
                <w:rFonts w:ascii="Times New Roman" w:hAnsi="Times New Roman"/>
                <w:b/>
                <w:sz w:val="24"/>
                <w:szCs w:val="24"/>
                <w:lang w:eastAsia="uk-UA"/>
              </w:rPr>
              <w:t>Забезпечення виконання договору про закупівлю</w:t>
            </w:r>
          </w:p>
        </w:tc>
        <w:tc>
          <w:tcPr>
            <w:tcW w:w="6023" w:type="dxa"/>
            <w:gridSpan w:val="13"/>
          </w:tcPr>
          <w:p w14:paraId="7821F060" w14:textId="77777777" w:rsidR="00A2081F" w:rsidRPr="00B72895" w:rsidRDefault="00A2081F" w:rsidP="008D4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113"/>
              <w:jc w:val="both"/>
              <w:rPr>
                <w:rFonts w:ascii="Times New Roman" w:hAnsi="Times New Roman"/>
                <w:sz w:val="24"/>
                <w:szCs w:val="24"/>
                <w:lang w:eastAsia="ru-RU"/>
              </w:rPr>
            </w:pPr>
            <w:r w:rsidRPr="00B72895">
              <w:rPr>
                <w:rFonts w:ascii="Times New Roman" w:hAnsi="Times New Roman"/>
                <w:sz w:val="24"/>
                <w:szCs w:val="24"/>
                <w:lang w:eastAsia="uk-UA"/>
              </w:rPr>
              <w:t>Забезпечення виконання договору про закупівлю не вимагається</w:t>
            </w:r>
          </w:p>
        </w:tc>
      </w:tr>
    </w:tbl>
    <w:p w14:paraId="75A416C5" w14:textId="77777777" w:rsidR="004D57F9" w:rsidRPr="00B72895" w:rsidRDefault="004D57F9" w:rsidP="007273E8">
      <w:pPr>
        <w:autoSpaceDE w:val="0"/>
        <w:autoSpaceDN w:val="0"/>
        <w:adjustRightInd w:val="0"/>
        <w:spacing w:after="0" w:line="240" w:lineRule="auto"/>
        <w:rPr>
          <w:rFonts w:ascii="Times New Roman" w:hAnsi="Times New Roman"/>
          <w:color w:val="000000"/>
          <w:sz w:val="24"/>
          <w:szCs w:val="24"/>
          <w:lang w:eastAsia="ru-RU"/>
        </w:rPr>
      </w:pPr>
    </w:p>
    <w:p w14:paraId="330A8498" w14:textId="77777777" w:rsidR="004D57F9" w:rsidRPr="00B72895" w:rsidRDefault="004D57F9" w:rsidP="007273E8">
      <w:pPr>
        <w:widowControl w:val="0"/>
        <w:autoSpaceDE w:val="0"/>
        <w:autoSpaceDN w:val="0"/>
        <w:adjustRightInd w:val="0"/>
        <w:spacing w:after="0" w:line="240" w:lineRule="auto"/>
        <w:rPr>
          <w:rFonts w:ascii="Times New Roman" w:hAnsi="Times New Roman"/>
          <w:i/>
          <w:sz w:val="24"/>
          <w:szCs w:val="24"/>
          <w:lang w:eastAsia="ru-RU"/>
        </w:rPr>
      </w:pPr>
      <w:r w:rsidRPr="00B72895">
        <w:rPr>
          <w:rFonts w:ascii="Times New Roman" w:hAnsi="Times New Roman"/>
          <w:i/>
          <w:sz w:val="24"/>
          <w:szCs w:val="24"/>
          <w:lang w:eastAsia="ru-RU"/>
        </w:rPr>
        <w:t xml:space="preserve"> </w:t>
      </w:r>
    </w:p>
    <w:p w14:paraId="358D8CF7" w14:textId="77777777" w:rsidR="004D57F9" w:rsidRPr="00B72895" w:rsidRDefault="004D57F9" w:rsidP="007273E8">
      <w:pPr>
        <w:spacing w:after="0" w:line="240" w:lineRule="auto"/>
        <w:rPr>
          <w:rFonts w:ascii="Times New Roman" w:hAnsi="Times New Roman"/>
          <w:sz w:val="24"/>
          <w:szCs w:val="24"/>
        </w:rPr>
      </w:pPr>
    </w:p>
    <w:p w14:paraId="1265C017" w14:textId="77777777" w:rsidR="004D57F9" w:rsidRPr="00B72895" w:rsidRDefault="004D57F9" w:rsidP="008B522D">
      <w:pPr>
        <w:widowControl w:val="0"/>
        <w:autoSpaceDE w:val="0"/>
        <w:autoSpaceDN w:val="0"/>
        <w:adjustRightInd w:val="0"/>
        <w:spacing w:after="0" w:line="240" w:lineRule="auto"/>
        <w:ind w:left="7080" w:firstLine="708"/>
        <w:rPr>
          <w:rFonts w:ascii="Times New Roman" w:hAnsi="Times New Roman"/>
          <w:sz w:val="24"/>
          <w:szCs w:val="24"/>
          <w:lang w:eastAsia="ru-RU"/>
        </w:rPr>
      </w:pPr>
      <w:r w:rsidRPr="00B72895">
        <w:rPr>
          <w:rFonts w:ascii="Times New Roman" w:hAnsi="Times New Roman"/>
          <w:sz w:val="24"/>
          <w:szCs w:val="24"/>
          <w:lang w:eastAsia="ru-RU"/>
        </w:rPr>
        <w:br w:type="page"/>
      </w:r>
      <w:r w:rsidRPr="00B72895">
        <w:rPr>
          <w:rFonts w:ascii="Times New Roman" w:hAnsi="Times New Roman"/>
          <w:sz w:val="24"/>
          <w:szCs w:val="24"/>
          <w:lang w:eastAsia="ru-RU"/>
        </w:rPr>
        <w:lastRenderedPageBreak/>
        <w:t>ДОДАТОК № 1</w:t>
      </w:r>
    </w:p>
    <w:p w14:paraId="6486FC75" w14:textId="77777777" w:rsidR="004D57F9" w:rsidRPr="00B72895" w:rsidRDefault="004D57F9" w:rsidP="008B522D">
      <w:pPr>
        <w:widowControl w:val="0"/>
        <w:autoSpaceDE w:val="0"/>
        <w:autoSpaceDN w:val="0"/>
        <w:adjustRightInd w:val="0"/>
        <w:spacing w:after="0" w:line="240" w:lineRule="auto"/>
        <w:ind w:firstLine="260"/>
        <w:jc w:val="center"/>
        <w:rPr>
          <w:rFonts w:ascii="Times New Roman" w:hAnsi="Times New Roman"/>
          <w:b/>
          <w:i/>
          <w:sz w:val="24"/>
          <w:szCs w:val="24"/>
          <w:lang w:eastAsia="ru-RU"/>
        </w:rPr>
      </w:pPr>
      <w:r w:rsidRPr="00B72895">
        <w:rPr>
          <w:rFonts w:ascii="Times New Roman" w:hAnsi="Times New Roman"/>
          <w:b/>
          <w:i/>
          <w:sz w:val="24"/>
          <w:szCs w:val="24"/>
          <w:lang w:eastAsia="ru-RU"/>
        </w:rPr>
        <w:t>ФОРМА “ЦІНОВА ПРОПОЗИЦІЯ”</w:t>
      </w:r>
    </w:p>
    <w:p w14:paraId="299006FF" w14:textId="77777777" w:rsidR="004D57F9" w:rsidRPr="00B72895" w:rsidRDefault="004D57F9" w:rsidP="008B522D">
      <w:pPr>
        <w:widowControl w:val="0"/>
        <w:autoSpaceDE w:val="0"/>
        <w:autoSpaceDN w:val="0"/>
        <w:adjustRightInd w:val="0"/>
        <w:spacing w:after="0" w:line="240" w:lineRule="auto"/>
        <w:ind w:firstLine="260"/>
        <w:jc w:val="center"/>
        <w:rPr>
          <w:rFonts w:ascii="Times New Roman" w:hAnsi="Times New Roman"/>
          <w:i/>
          <w:sz w:val="24"/>
          <w:szCs w:val="24"/>
          <w:lang w:eastAsia="ru-RU"/>
        </w:rPr>
      </w:pPr>
      <w:r w:rsidRPr="00B72895">
        <w:rPr>
          <w:rFonts w:ascii="Times New Roman" w:hAnsi="Times New Roman"/>
          <w:i/>
          <w:sz w:val="24"/>
          <w:szCs w:val="24"/>
          <w:lang w:eastAsia="ru-RU"/>
        </w:rPr>
        <w:t>(форма, яка подається учасником на фірмовому бланку)</w:t>
      </w:r>
    </w:p>
    <w:p w14:paraId="15692D18" w14:textId="77777777" w:rsidR="004D57F9" w:rsidRPr="00B72895" w:rsidRDefault="004D57F9" w:rsidP="008B522D">
      <w:pPr>
        <w:widowControl w:val="0"/>
        <w:autoSpaceDE w:val="0"/>
        <w:autoSpaceDN w:val="0"/>
        <w:adjustRightInd w:val="0"/>
        <w:spacing w:after="0" w:line="240" w:lineRule="auto"/>
        <w:ind w:firstLine="260"/>
        <w:jc w:val="center"/>
        <w:rPr>
          <w:rFonts w:ascii="Times New Roman" w:hAnsi="Times New Roman"/>
          <w:i/>
          <w:sz w:val="24"/>
          <w:szCs w:val="24"/>
          <w:lang w:eastAsia="ru-RU"/>
        </w:rPr>
      </w:pPr>
      <w:r w:rsidRPr="00B72895">
        <w:rPr>
          <w:rFonts w:ascii="Times New Roman" w:hAnsi="Times New Roman"/>
          <w:i/>
          <w:sz w:val="24"/>
          <w:szCs w:val="24"/>
          <w:lang w:eastAsia="ru-RU"/>
        </w:rPr>
        <w:t>окремо по кожному лоту</w:t>
      </w:r>
    </w:p>
    <w:p w14:paraId="7EF3BDFE" w14:textId="77777777" w:rsidR="004D57F9" w:rsidRPr="00B72895" w:rsidRDefault="004D57F9" w:rsidP="008B522D">
      <w:pPr>
        <w:widowControl w:val="0"/>
        <w:autoSpaceDE w:val="0"/>
        <w:autoSpaceDN w:val="0"/>
        <w:adjustRightInd w:val="0"/>
        <w:spacing w:after="0" w:line="240" w:lineRule="auto"/>
        <w:ind w:firstLine="260"/>
        <w:jc w:val="center"/>
        <w:rPr>
          <w:rFonts w:ascii="Times New Roman" w:hAnsi="Times New Roman"/>
          <w:i/>
          <w:sz w:val="24"/>
          <w:szCs w:val="24"/>
          <w:lang w:eastAsia="ru-RU"/>
        </w:rPr>
      </w:pPr>
    </w:p>
    <w:p w14:paraId="67CCB607" w14:textId="77777777" w:rsidR="004D57F9" w:rsidRPr="00B72895" w:rsidRDefault="004D57F9" w:rsidP="008B522D">
      <w:pPr>
        <w:widowControl w:val="0"/>
        <w:autoSpaceDE w:val="0"/>
        <w:autoSpaceDN w:val="0"/>
        <w:adjustRightInd w:val="0"/>
        <w:spacing w:after="0" w:line="240" w:lineRule="auto"/>
        <w:jc w:val="both"/>
        <w:rPr>
          <w:rFonts w:ascii="Times New Roman" w:hAnsi="Times New Roman"/>
          <w:b/>
          <w:sz w:val="24"/>
          <w:szCs w:val="24"/>
          <w:lang w:eastAsia="ru-RU"/>
        </w:rPr>
      </w:pPr>
      <w:r w:rsidRPr="00B72895">
        <w:rPr>
          <w:rFonts w:ascii="Times New Roman" w:hAnsi="Times New Roman"/>
          <w:i/>
          <w:sz w:val="24"/>
          <w:szCs w:val="24"/>
          <w:lang w:eastAsia="ru-RU"/>
        </w:rPr>
        <w:t xml:space="preserve">Уважно вивчивши комплект конкурсної документації, цим подаємо на участь у конкурсі щодо </w:t>
      </w:r>
      <w:r w:rsidRPr="00B72895">
        <w:rPr>
          <w:rFonts w:ascii="Times New Roman" w:hAnsi="Times New Roman"/>
          <w:b/>
          <w:bCs/>
          <w:i/>
          <w:sz w:val="24"/>
          <w:szCs w:val="24"/>
          <w:lang w:eastAsia="ru-RU"/>
        </w:rPr>
        <w:t xml:space="preserve">закупівлі </w:t>
      </w:r>
      <w:r w:rsidRPr="00B72895">
        <w:rPr>
          <w:rFonts w:ascii="Times New Roman" w:hAnsi="Times New Roman"/>
          <w:b/>
          <w:i/>
          <w:sz w:val="24"/>
          <w:szCs w:val="24"/>
          <w:lang w:eastAsia="ru-RU"/>
        </w:rPr>
        <w:t>квартири на вторинному ринку,</w:t>
      </w:r>
      <w:r w:rsidRPr="00B72895">
        <w:rPr>
          <w:rFonts w:ascii="Times New Roman" w:hAnsi="Times New Roman"/>
          <w:i/>
          <w:sz w:val="24"/>
          <w:szCs w:val="24"/>
          <w:lang w:eastAsia="ru-RU"/>
        </w:rPr>
        <w:t xml:space="preserve"> </w:t>
      </w:r>
      <w:r w:rsidRPr="00B72895">
        <w:rPr>
          <w:rFonts w:ascii="Times New Roman" w:hAnsi="Times New Roman"/>
          <w:b/>
          <w:i/>
          <w:sz w:val="24"/>
          <w:szCs w:val="24"/>
          <w:lang w:eastAsia="ru-RU"/>
        </w:rPr>
        <w:t>адреса запропонованої квартири</w:t>
      </w:r>
      <w:r w:rsidRPr="00B72895">
        <w:rPr>
          <w:rFonts w:ascii="Times New Roman" w:hAnsi="Times New Roman"/>
          <w:i/>
          <w:sz w:val="24"/>
          <w:szCs w:val="24"/>
          <w:lang w:eastAsia="ru-RU"/>
        </w:rPr>
        <w:t>, Управлінням житлово-комунального господарства та містобудування Глухівської міської ради згідно з технічними, якісними та кількісними характеристиками предмета закупівлі та іншими вимогами конкурсної документації Замовника свою цінову пропозицію.</w:t>
      </w:r>
    </w:p>
    <w:p w14:paraId="33701504" w14:textId="77777777" w:rsidR="004D57F9" w:rsidRPr="00B72895" w:rsidRDefault="004D57F9" w:rsidP="008B522D">
      <w:pPr>
        <w:spacing w:after="0" w:line="240" w:lineRule="auto"/>
        <w:ind w:right="12" w:firstLine="260"/>
        <w:jc w:val="both"/>
        <w:rPr>
          <w:rFonts w:ascii="Times New Roman" w:hAnsi="Times New Roman"/>
          <w:sz w:val="24"/>
          <w:szCs w:val="24"/>
          <w:u w:val="single"/>
          <w:lang w:eastAsia="ru-RU"/>
        </w:rPr>
      </w:pPr>
      <w:r w:rsidRPr="00B72895">
        <w:rPr>
          <w:rFonts w:ascii="Times New Roman" w:hAnsi="Times New Roman"/>
          <w:sz w:val="24"/>
          <w:szCs w:val="24"/>
          <w:lang w:eastAsia="ru-RU"/>
        </w:rPr>
        <w:t>1. Повне найменування Учасника:</w:t>
      </w:r>
    </w:p>
    <w:p w14:paraId="6DE31890" w14:textId="77777777" w:rsidR="004D57F9" w:rsidRPr="00B72895" w:rsidRDefault="004D57F9" w:rsidP="008B522D">
      <w:pPr>
        <w:spacing w:after="0" w:line="240" w:lineRule="auto"/>
        <w:ind w:right="12" w:firstLine="260"/>
        <w:jc w:val="both"/>
        <w:rPr>
          <w:rFonts w:ascii="Times New Roman" w:hAnsi="Times New Roman"/>
          <w:sz w:val="24"/>
          <w:szCs w:val="24"/>
          <w:u w:val="single"/>
          <w:lang w:eastAsia="ru-RU"/>
        </w:rPr>
      </w:pPr>
      <w:r w:rsidRPr="00B72895">
        <w:rPr>
          <w:rFonts w:ascii="Times New Roman" w:hAnsi="Times New Roman"/>
          <w:sz w:val="24"/>
          <w:szCs w:val="24"/>
          <w:lang w:eastAsia="ru-RU"/>
        </w:rPr>
        <w:t>2. Адреса Учасника (</w:t>
      </w:r>
      <w:r w:rsidRPr="00B72895">
        <w:rPr>
          <w:rFonts w:ascii="Times New Roman" w:hAnsi="Times New Roman"/>
          <w:sz w:val="24"/>
          <w:szCs w:val="24"/>
          <w:u w:val="single"/>
          <w:lang w:eastAsia="ru-RU"/>
        </w:rPr>
        <w:t xml:space="preserve">юридична </w:t>
      </w:r>
      <w:r w:rsidRPr="00B72895">
        <w:rPr>
          <w:rFonts w:ascii="Times New Roman" w:hAnsi="Times New Roman"/>
          <w:sz w:val="24"/>
          <w:szCs w:val="24"/>
          <w:lang w:eastAsia="ru-RU"/>
        </w:rPr>
        <w:t xml:space="preserve">та </w:t>
      </w:r>
      <w:r w:rsidRPr="00B72895">
        <w:rPr>
          <w:rFonts w:ascii="Times New Roman" w:hAnsi="Times New Roman"/>
          <w:sz w:val="24"/>
          <w:szCs w:val="24"/>
          <w:u w:val="single"/>
          <w:lang w:eastAsia="ru-RU"/>
        </w:rPr>
        <w:t>фактична</w:t>
      </w:r>
      <w:r w:rsidRPr="00B72895">
        <w:rPr>
          <w:rFonts w:ascii="Times New Roman" w:hAnsi="Times New Roman"/>
          <w:sz w:val="24"/>
          <w:szCs w:val="24"/>
          <w:lang w:eastAsia="ru-RU"/>
        </w:rPr>
        <w:t>):</w:t>
      </w:r>
    </w:p>
    <w:p w14:paraId="3C322B8C" w14:textId="77777777" w:rsidR="004D57F9" w:rsidRPr="00B72895" w:rsidRDefault="004D57F9" w:rsidP="008B522D">
      <w:pPr>
        <w:spacing w:after="0" w:line="240" w:lineRule="auto"/>
        <w:ind w:right="12" w:firstLine="260"/>
        <w:rPr>
          <w:rFonts w:ascii="Times New Roman" w:hAnsi="Times New Roman"/>
          <w:sz w:val="24"/>
          <w:szCs w:val="24"/>
          <w:lang w:eastAsia="ru-RU"/>
        </w:rPr>
      </w:pPr>
      <w:r w:rsidRPr="00B72895">
        <w:rPr>
          <w:rFonts w:ascii="Times New Roman" w:hAnsi="Times New Roman"/>
          <w:sz w:val="24"/>
          <w:szCs w:val="24"/>
          <w:lang w:eastAsia="ru-RU"/>
        </w:rPr>
        <w:t xml:space="preserve">3. Телефон Учасника (факс)/ Е-mail: </w:t>
      </w:r>
    </w:p>
    <w:p w14:paraId="6BBD6E9A" w14:textId="77777777" w:rsidR="004D57F9" w:rsidRPr="00B72895" w:rsidRDefault="004D57F9" w:rsidP="008B522D">
      <w:pPr>
        <w:spacing w:after="0" w:line="240" w:lineRule="auto"/>
        <w:ind w:right="12" w:firstLine="260"/>
        <w:jc w:val="both"/>
        <w:rPr>
          <w:rFonts w:ascii="Times New Roman" w:hAnsi="Times New Roman"/>
          <w:sz w:val="24"/>
          <w:szCs w:val="24"/>
          <w:lang w:eastAsia="ru-RU"/>
        </w:rPr>
      </w:pPr>
      <w:r w:rsidRPr="00B72895">
        <w:rPr>
          <w:rFonts w:ascii="Times New Roman" w:hAnsi="Times New Roman"/>
          <w:sz w:val="24"/>
          <w:szCs w:val="24"/>
          <w:lang w:eastAsia="ru-RU"/>
        </w:rPr>
        <w:t>4. Цінова пропозиція Учасника:</w:t>
      </w:r>
    </w:p>
    <w:p w14:paraId="5D48F47E" w14:textId="77777777" w:rsidR="004D57F9" w:rsidRPr="00B72895" w:rsidRDefault="004D57F9" w:rsidP="008B522D">
      <w:pPr>
        <w:spacing w:after="0" w:line="240" w:lineRule="auto"/>
        <w:ind w:right="12" w:firstLine="260"/>
        <w:jc w:val="both"/>
        <w:rPr>
          <w:rFonts w:ascii="Times New Roman" w:hAnsi="Times New Roman"/>
          <w:sz w:val="24"/>
          <w:szCs w:val="24"/>
          <w:lang w:eastAsia="ru-RU"/>
        </w:rPr>
      </w:pPr>
    </w:p>
    <w:p w14:paraId="52D86B00" w14:textId="0A418153" w:rsidR="004D57F9" w:rsidRPr="00B72895" w:rsidRDefault="004D57F9" w:rsidP="008B522D">
      <w:pPr>
        <w:spacing w:after="0" w:line="240" w:lineRule="auto"/>
        <w:ind w:right="12" w:firstLine="252"/>
        <w:jc w:val="both"/>
        <w:rPr>
          <w:rFonts w:ascii="Times New Roman" w:hAnsi="Times New Roman"/>
          <w:sz w:val="24"/>
          <w:szCs w:val="24"/>
          <w:lang w:eastAsia="ru-RU"/>
        </w:rPr>
      </w:pPr>
      <w:r w:rsidRPr="00B72895">
        <w:rPr>
          <w:rFonts w:ascii="Times New Roman" w:hAnsi="Times New Roman"/>
          <w:sz w:val="24"/>
          <w:szCs w:val="24"/>
          <w:lang w:eastAsia="ru-RU"/>
        </w:rPr>
        <w:t xml:space="preserve">Вартість квартири </w:t>
      </w:r>
      <w:r w:rsidRPr="00B72895">
        <w:rPr>
          <w:rFonts w:ascii="Times New Roman" w:hAnsi="Times New Roman"/>
          <w:i/>
          <w:sz w:val="24"/>
          <w:szCs w:val="24"/>
          <w:lang w:eastAsia="ru-RU"/>
        </w:rPr>
        <w:t>______________</w:t>
      </w:r>
      <w:r w:rsidR="00B72895" w:rsidRPr="00B72895">
        <w:rPr>
          <w:rFonts w:ascii="Times New Roman" w:hAnsi="Times New Roman"/>
          <w:i/>
          <w:sz w:val="24"/>
          <w:szCs w:val="24"/>
          <w:lang w:eastAsia="ru-RU"/>
        </w:rPr>
        <w:t>___________________________</w:t>
      </w:r>
      <w:r w:rsidRPr="00B72895">
        <w:rPr>
          <w:rFonts w:ascii="Times New Roman" w:hAnsi="Times New Roman"/>
          <w:i/>
          <w:sz w:val="24"/>
          <w:szCs w:val="24"/>
          <w:lang w:eastAsia="ru-RU"/>
        </w:rPr>
        <w:t xml:space="preserve">__ </w:t>
      </w:r>
      <w:r w:rsidRPr="00B72895">
        <w:rPr>
          <w:rFonts w:ascii="Times New Roman" w:hAnsi="Times New Roman"/>
          <w:sz w:val="24"/>
          <w:szCs w:val="24"/>
          <w:lang w:eastAsia="ru-RU"/>
        </w:rPr>
        <w:t>грн (з ПДВ/без ПДВ);</w:t>
      </w:r>
    </w:p>
    <w:p w14:paraId="538DC80C" w14:textId="677C6257" w:rsidR="004D57F9" w:rsidRPr="00B72895" w:rsidRDefault="004D57F9" w:rsidP="008B522D">
      <w:pPr>
        <w:spacing w:after="0" w:line="240" w:lineRule="auto"/>
        <w:ind w:right="12" w:firstLine="260"/>
        <w:jc w:val="both"/>
        <w:rPr>
          <w:rFonts w:ascii="Times New Roman" w:hAnsi="Times New Roman"/>
          <w:i/>
          <w:sz w:val="24"/>
          <w:szCs w:val="24"/>
          <w:lang w:eastAsia="ru-RU"/>
        </w:rPr>
      </w:pPr>
      <w:r w:rsidRPr="00B72895">
        <w:rPr>
          <w:rFonts w:ascii="Times New Roman" w:hAnsi="Times New Roman"/>
          <w:i/>
          <w:sz w:val="24"/>
          <w:szCs w:val="24"/>
          <w:lang w:eastAsia="ru-RU"/>
        </w:rPr>
        <w:t xml:space="preserve">                                         (цифрами</w:t>
      </w:r>
      <w:r w:rsidR="00B72895" w:rsidRPr="00B72895">
        <w:rPr>
          <w:rFonts w:ascii="Times New Roman" w:hAnsi="Times New Roman"/>
          <w:i/>
          <w:sz w:val="24"/>
          <w:szCs w:val="24"/>
          <w:lang w:eastAsia="ru-RU"/>
        </w:rPr>
        <w:t xml:space="preserve"> та прописом</w:t>
      </w:r>
      <w:r w:rsidRPr="00B72895">
        <w:rPr>
          <w:rFonts w:ascii="Times New Roman" w:hAnsi="Times New Roman"/>
          <w:i/>
          <w:sz w:val="24"/>
          <w:szCs w:val="24"/>
          <w:lang w:eastAsia="ru-RU"/>
        </w:rPr>
        <w:t xml:space="preserve">) </w:t>
      </w:r>
    </w:p>
    <w:p w14:paraId="01406787" w14:textId="59C52E4C" w:rsidR="004D57F9" w:rsidRPr="00B72895" w:rsidRDefault="004D57F9" w:rsidP="008B522D">
      <w:pPr>
        <w:spacing w:after="0" w:line="240" w:lineRule="auto"/>
        <w:ind w:right="12" w:firstLine="252"/>
        <w:jc w:val="both"/>
        <w:rPr>
          <w:rFonts w:ascii="Times New Roman" w:hAnsi="Times New Roman"/>
          <w:sz w:val="24"/>
          <w:szCs w:val="24"/>
          <w:lang w:eastAsia="ru-RU"/>
        </w:rPr>
      </w:pPr>
      <w:r w:rsidRPr="00B72895">
        <w:rPr>
          <w:rFonts w:ascii="Times New Roman" w:hAnsi="Times New Roman"/>
          <w:sz w:val="24"/>
          <w:szCs w:val="24"/>
          <w:lang w:eastAsia="ru-RU"/>
        </w:rPr>
        <w:t xml:space="preserve">5. </w:t>
      </w:r>
      <w:r w:rsidR="00B72895" w:rsidRPr="00B72895">
        <w:rPr>
          <w:rFonts w:ascii="Times New Roman" w:hAnsi="Times New Roman"/>
          <w:sz w:val="24"/>
          <w:szCs w:val="24"/>
          <w:lang w:eastAsia="ru-RU"/>
        </w:rPr>
        <w:t>Характеристики квартири:</w:t>
      </w:r>
    </w:p>
    <w:p w14:paraId="19810760" w14:textId="77777777" w:rsidR="00B72895" w:rsidRPr="00B72895" w:rsidRDefault="00B72895" w:rsidP="008B522D">
      <w:pPr>
        <w:spacing w:after="0" w:line="240" w:lineRule="auto"/>
        <w:ind w:right="12" w:firstLine="252"/>
        <w:jc w:val="both"/>
        <w:rPr>
          <w:rFonts w:ascii="Times New Roman" w:hAnsi="Times New Roman"/>
          <w:sz w:val="24"/>
          <w:szCs w:val="24"/>
          <w:lang w:eastAsia="ru-RU"/>
        </w:rPr>
      </w:pPr>
    </w:p>
    <w:p w14:paraId="7C8E0C06" w14:textId="69E54EAA" w:rsidR="00B72895" w:rsidRPr="00B72895" w:rsidRDefault="00B72895" w:rsidP="008B522D">
      <w:pPr>
        <w:spacing w:after="0" w:line="240" w:lineRule="auto"/>
        <w:ind w:right="12" w:firstLine="252"/>
        <w:jc w:val="both"/>
        <w:rPr>
          <w:rFonts w:ascii="Times New Roman" w:hAnsi="Times New Roman"/>
          <w:sz w:val="24"/>
          <w:szCs w:val="24"/>
          <w:lang w:eastAsia="ru-RU"/>
        </w:rPr>
      </w:pPr>
      <w:r w:rsidRPr="00B72895">
        <w:rPr>
          <w:rFonts w:ascii="Times New Roman" w:hAnsi="Times New Roman"/>
          <w:sz w:val="24"/>
          <w:szCs w:val="24"/>
          <w:lang w:eastAsia="ru-RU"/>
        </w:rPr>
        <w:t>кількість житлових кімнат та їх площа (кожної окремо): ______________________________;</w:t>
      </w:r>
    </w:p>
    <w:p w14:paraId="1ED0607D" w14:textId="77777777" w:rsidR="004D57F9" w:rsidRPr="00B72895" w:rsidRDefault="004D57F9" w:rsidP="008B522D">
      <w:pPr>
        <w:spacing w:after="0" w:line="240" w:lineRule="auto"/>
        <w:ind w:right="12" w:firstLine="240"/>
        <w:jc w:val="both"/>
        <w:rPr>
          <w:rFonts w:ascii="Times New Roman" w:hAnsi="Times New Roman"/>
          <w:i/>
          <w:sz w:val="24"/>
          <w:szCs w:val="24"/>
          <w:lang w:eastAsia="ru-RU"/>
        </w:rPr>
      </w:pPr>
      <w:r w:rsidRPr="00B72895">
        <w:rPr>
          <w:rFonts w:ascii="Times New Roman" w:hAnsi="Times New Roman"/>
          <w:i/>
          <w:sz w:val="24"/>
          <w:szCs w:val="24"/>
          <w:lang w:eastAsia="ru-RU"/>
        </w:rPr>
        <w:t xml:space="preserve">                                                                           (цифрами) </w:t>
      </w:r>
    </w:p>
    <w:p w14:paraId="3B1268F6" w14:textId="77777777" w:rsidR="004D57F9" w:rsidRPr="00B72895" w:rsidRDefault="004D57F9" w:rsidP="008B522D">
      <w:pPr>
        <w:spacing w:after="0" w:line="240" w:lineRule="auto"/>
        <w:ind w:right="12" w:firstLine="240"/>
        <w:jc w:val="both"/>
        <w:rPr>
          <w:rFonts w:ascii="Times New Roman" w:hAnsi="Times New Roman"/>
          <w:sz w:val="24"/>
          <w:szCs w:val="24"/>
          <w:vertAlign w:val="superscript"/>
          <w:lang w:eastAsia="ru-RU"/>
        </w:rPr>
      </w:pPr>
      <w:r w:rsidRPr="00B72895">
        <w:rPr>
          <w:rFonts w:ascii="Times New Roman" w:hAnsi="Times New Roman"/>
          <w:sz w:val="24"/>
          <w:szCs w:val="24"/>
          <w:lang w:eastAsia="ru-RU"/>
        </w:rPr>
        <w:t>загальна площа квартири</w:t>
      </w:r>
      <w:r w:rsidRPr="00B72895">
        <w:rPr>
          <w:rFonts w:ascii="Times New Roman" w:hAnsi="Times New Roman"/>
          <w:i/>
          <w:sz w:val="24"/>
          <w:szCs w:val="24"/>
          <w:lang w:eastAsia="ru-RU"/>
        </w:rPr>
        <w:t xml:space="preserve">_______________________________ </w:t>
      </w:r>
      <w:r w:rsidRPr="00B72895">
        <w:rPr>
          <w:rFonts w:ascii="Times New Roman" w:hAnsi="Times New Roman"/>
          <w:sz w:val="24"/>
          <w:szCs w:val="24"/>
          <w:lang w:eastAsia="ru-RU"/>
        </w:rPr>
        <w:t>м</w:t>
      </w:r>
      <w:r w:rsidRPr="00B72895">
        <w:rPr>
          <w:rFonts w:ascii="Times New Roman" w:hAnsi="Times New Roman"/>
          <w:sz w:val="24"/>
          <w:szCs w:val="24"/>
          <w:vertAlign w:val="superscript"/>
          <w:lang w:eastAsia="ru-RU"/>
        </w:rPr>
        <w:t>2;</w:t>
      </w:r>
    </w:p>
    <w:p w14:paraId="4C518AA2" w14:textId="75CD363E" w:rsidR="004D57F9" w:rsidRPr="00B72895" w:rsidRDefault="004D57F9" w:rsidP="008B522D">
      <w:pPr>
        <w:spacing w:after="0" w:line="240" w:lineRule="auto"/>
        <w:ind w:right="12" w:firstLine="240"/>
        <w:jc w:val="both"/>
        <w:rPr>
          <w:rFonts w:ascii="Times New Roman" w:hAnsi="Times New Roman"/>
          <w:i/>
          <w:sz w:val="24"/>
          <w:szCs w:val="24"/>
          <w:lang w:eastAsia="ru-RU"/>
        </w:rPr>
      </w:pPr>
      <w:r w:rsidRPr="00B72895">
        <w:rPr>
          <w:rFonts w:ascii="Times New Roman" w:hAnsi="Times New Roman"/>
          <w:i/>
          <w:sz w:val="24"/>
          <w:szCs w:val="24"/>
          <w:lang w:eastAsia="ru-RU"/>
        </w:rPr>
        <w:t xml:space="preserve">                                                             (цифрами)</w:t>
      </w:r>
    </w:p>
    <w:p w14:paraId="6F40422A" w14:textId="77777777" w:rsidR="004D57F9" w:rsidRPr="00B72895" w:rsidRDefault="004D57F9" w:rsidP="008B522D">
      <w:pPr>
        <w:spacing w:after="0" w:line="240" w:lineRule="auto"/>
        <w:ind w:right="12" w:firstLine="260"/>
        <w:jc w:val="both"/>
        <w:rPr>
          <w:rFonts w:ascii="Times New Roman" w:hAnsi="Times New Roman"/>
          <w:i/>
          <w:sz w:val="24"/>
          <w:szCs w:val="24"/>
          <w:lang w:eastAsia="ru-RU"/>
        </w:rPr>
      </w:pPr>
    </w:p>
    <w:p w14:paraId="0F3732E2" w14:textId="77777777" w:rsidR="004D57F9" w:rsidRPr="00B72895" w:rsidRDefault="004D57F9" w:rsidP="008B522D">
      <w:pPr>
        <w:spacing w:after="0" w:line="240" w:lineRule="auto"/>
        <w:ind w:right="12" w:firstLine="228"/>
        <w:rPr>
          <w:rFonts w:ascii="Times New Roman" w:hAnsi="Times New Roman"/>
          <w:i/>
          <w:sz w:val="24"/>
          <w:szCs w:val="24"/>
          <w:lang w:eastAsia="ru-RU"/>
        </w:rPr>
      </w:pPr>
      <w:r w:rsidRPr="00B72895">
        <w:rPr>
          <w:rFonts w:ascii="Times New Roman" w:hAnsi="Times New Roman"/>
          <w:sz w:val="24"/>
          <w:szCs w:val="24"/>
          <w:lang w:eastAsia="ru-RU"/>
        </w:rPr>
        <w:t>6. Місцезнаходження квартири</w:t>
      </w:r>
      <w:r w:rsidRPr="00B72895">
        <w:rPr>
          <w:rFonts w:ascii="Times New Roman" w:hAnsi="Times New Roman"/>
          <w:i/>
          <w:sz w:val="24"/>
          <w:szCs w:val="24"/>
          <w:lang w:eastAsia="ru-RU"/>
        </w:rPr>
        <w:t xml:space="preserve">  _________________________________________________</w:t>
      </w:r>
    </w:p>
    <w:p w14:paraId="53A7B1B0" w14:textId="77777777" w:rsidR="004D57F9" w:rsidRPr="00B72895" w:rsidRDefault="004D57F9" w:rsidP="008B522D">
      <w:pPr>
        <w:spacing w:after="0" w:line="240" w:lineRule="auto"/>
        <w:ind w:right="12" w:firstLine="252"/>
        <w:rPr>
          <w:rFonts w:ascii="Times New Roman" w:hAnsi="Times New Roman"/>
          <w:i/>
          <w:sz w:val="24"/>
          <w:szCs w:val="24"/>
          <w:lang w:eastAsia="ru-RU"/>
        </w:rPr>
      </w:pPr>
      <w:r w:rsidRPr="00B72895">
        <w:rPr>
          <w:rFonts w:ascii="Times New Roman" w:hAnsi="Times New Roman"/>
          <w:i/>
          <w:sz w:val="24"/>
          <w:szCs w:val="24"/>
          <w:lang w:eastAsia="ru-RU"/>
        </w:rPr>
        <w:t xml:space="preserve">                                                                                                 (адреса)</w:t>
      </w:r>
    </w:p>
    <w:p w14:paraId="63587F82" w14:textId="77777777" w:rsidR="004D57F9" w:rsidRPr="00B72895" w:rsidRDefault="004D57F9" w:rsidP="008B522D">
      <w:pPr>
        <w:spacing w:after="0" w:line="240" w:lineRule="auto"/>
        <w:ind w:right="12" w:firstLine="252"/>
        <w:jc w:val="both"/>
        <w:rPr>
          <w:rFonts w:ascii="Times New Roman" w:hAnsi="Times New Roman"/>
          <w:i/>
          <w:sz w:val="24"/>
          <w:szCs w:val="24"/>
          <w:lang w:eastAsia="ru-RU"/>
        </w:rPr>
      </w:pPr>
      <w:r w:rsidRPr="00B72895">
        <w:rPr>
          <w:rFonts w:ascii="Times New Roman" w:hAnsi="Times New Roman"/>
          <w:sz w:val="24"/>
          <w:szCs w:val="24"/>
          <w:lang w:eastAsia="ru-RU"/>
        </w:rPr>
        <w:t>7. Термін передачі квартири Замовнику</w:t>
      </w:r>
      <w:r w:rsidRPr="00B72895">
        <w:rPr>
          <w:rFonts w:ascii="Times New Roman" w:hAnsi="Times New Roman"/>
          <w:i/>
          <w:sz w:val="24"/>
          <w:szCs w:val="24"/>
          <w:lang w:eastAsia="ru-RU"/>
        </w:rPr>
        <w:t xml:space="preserve"> __________________________________________</w:t>
      </w:r>
    </w:p>
    <w:p w14:paraId="55207E82" w14:textId="77777777" w:rsidR="004D57F9" w:rsidRPr="00B72895" w:rsidRDefault="004D57F9" w:rsidP="008B522D">
      <w:pPr>
        <w:spacing w:after="0" w:line="240" w:lineRule="auto"/>
        <w:ind w:right="12" w:firstLine="252"/>
        <w:jc w:val="both"/>
        <w:rPr>
          <w:rFonts w:ascii="Times New Roman" w:hAnsi="Times New Roman"/>
          <w:i/>
          <w:sz w:val="24"/>
          <w:szCs w:val="24"/>
          <w:lang w:eastAsia="ru-RU"/>
        </w:rPr>
      </w:pPr>
      <w:r w:rsidRPr="00B72895">
        <w:rPr>
          <w:rFonts w:ascii="Times New Roman" w:hAnsi="Times New Roman"/>
          <w:i/>
          <w:sz w:val="24"/>
          <w:szCs w:val="24"/>
          <w:lang w:eastAsia="ru-RU"/>
        </w:rPr>
        <w:t xml:space="preserve">                                                                                           (число, місяць, рік)</w:t>
      </w:r>
    </w:p>
    <w:p w14:paraId="0CCD8550" w14:textId="5494E2CC" w:rsidR="004D57F9" w:rsidRPr="00B72895" w:rsidRDefault="004D57F9" w:rsidP="00B72895">
      <w:pPr>
        <w:spacing w:after="0" w:line="240" w:lineRule="auto"/>
        <w:ind w:right="12" w:firstLine="252"/>
        <w:jc w:val="both"/>
        <w:rPr>
          <w:rFonts w:ascii="Times New Roman" w:hAnsi="Times New Roman"/>
          <w:bCs/>
          <w:sz w:val="24"/>
          <w:szCs w:val="24"/>
          <w:lang w:eastAsia="ru-RU"/>
        </w:rPr>
      </w:pPr>
      <w:r w:rsidRPr="00B72895">
        <w:rPr>
          <w:rFonts w:ascii="Times New Roman" w:hAnsi="Times New Roman"/>
          <w:bCs/>
          <w:sz w:val="24"/>
          <w:szCs w:val="24"/>
          <w:lang w:eastAsia="ru-RU"/>
        </w:rPr>
        <w:t>8. Вивчивши конкурсну документацію та квартиру, що буде постачатися, ми, уповноважені на підписання Договору, маємо можливість та погоджуємося виконати вимоги Замовника та Договору на умовах, зазначених у цій ціновій пропозиції</w:t>
      </w:r>
      <w:r w:rsidR="00B72895" w:rsidRPr="00B72895">
        <w:rPr>
          <w:rFonts w:ascii="Times New Roman" w:hAnsi="Times New Roman"/>
          <w:bCs/>
          <w:sz w:val="24"/>
          <w:szCs w:val="24"/>
          <w:lang w:eastAsia="ru-RU"/>
        </w:rPr>
        <w:t>.</w:t>
      </w:r>
    </w:p>
    <w:p w14:paraId="438012B2" w14:textId="77777777" w:rsidR="004D57F9" w:rsidRPr="00B72895" w:rsidRDefault="004D57F9" w:rsidP="008B522D">
      <w:pPr>
        <w:spacing w:after="0" w:line="240" w:lineRule="auto"/>
        <w:ind w:right="12" w:firstLine="360"/>
        <w:jc w:val="both"/>
        <w:rPr>
          <w:rFonts w:ascii="Times New Roman" w:hAnsi="Times New Roman"/>
          <w:i/>
          <w:sz w:val="24"/>
          <w:szCs w:val="24"/>
          <w:lang w:eastAsia="ru-RU"/>
        </w:rPr>
      </w:pPr>
    </w:p>
    <w:p w14:paraId="235A1F31" w14:textId="77777777" w:rsidR="004D57F9" w:rsidRPr="00B72895" w:rsidRDefault="004D57F9" w:rsidP="008B522D">
      <w:pPr>
        <w:spacing w:after="0" w:line="240" w:lineRule="auto"/>
        <w:ind w:right="12" w:firstLine="360"/>
        <w:jc w:val="both"/>
        <w:rPr>
          <w:rFonts w:ascii="Times New Roman" w:hAnsi="Times New Roman"/>
          <w:i/>
          <w:sz w:val="24"/>
          <w:szCs w:val="24"/>
          <w:lang w:eastAsia="ru-RU"/>
        </w:rPr>
      </w:pPr>
      <w:r w:rsidRPr="00B72895">
        <w:rPr>
          <w:rFonts w:ascii="Times New Roman" w:hAnsi="Times New Roman"/>
          <w:i/>
          <w:sz w:val="24"/>
          <w:szCs w:val="24"/>
          <w:lang w:eastAsia="ru-RU"/>
        </w:rPr>
        <w:t>Якщо нашу конкурсну пропозицію буде визнано найвигіднішою, ми візьмемо на себе зобов’язання передати квартиру та виконати всі умови, передбачені у Розділі “Укладання договору про закупівлю”.</w:t>
      </w:r>
    </w:p>
    <w:p w14:paraId="536B5D30" w14:textId="77777777" w:rsidR="004D57F9" w:rsidRPr="00B72895" w:rsidRDefault="004D57F9" w:rsidP="008B522D">
      <w:pPr>
        <w:widowControl w:val="0"/>
        <w:autoSpaceDE w:val="0"/>
        <w:autoSpaceDN w:val="0"/>
        <w:adjustRightInd w:val="0"/>
        <w:spacing w:after="0" w:line="240" w:lineRule="auto"/>
        <w:ind w:right="12" w:firstLine="360"/>
        <w:jc w:val="both"/>
        <w:rPr>
          <w:rFonts w:ascii="Times New Roman" w:hAnsi="Times New Roman"/>
          <w:i/>
          <w:sz w:val="24"/>
          <w:szCs w:val="24"/>
          <w:lang w:eastAsia="ru-RU"/>
        </w:rPr>
      </w:pPr>
      <w:r w:rsidRPr="00B72895">
        <w:rPr>
          <w:rFonts w:ascii="Times New Roman" w:hAnsi="Times New Roman"/>
          <w:i/>
          <w:sz w:val="24"/>
          <w:szCs w:val="24"/>
          <w:lang w:eastAsia="ru-RU"/>
        </w:rPr>
        <w:t>Ми згодні дотримуватися умов цієї конкурсної пропозиції протягом 90 календарних днів з дня розкриття конкурсних пропозицій, встановленого Вами. Наша конкурсна пропозиція буде обов’язковою для нас і може бути визнана Вами найвигіднішою у будь-який час до закінчення зазначеного терміну.</w:t>
      </w:r>
    </w:p>
    <w:p w14:paraId="58E2D1BA" w14:textId="77777777" w:rsidR="004D57F9" w:rsidRPr="00B72895" w:rsidRDefault="004D57F9" w:rsidP="008B522D">
      <w:pPr>
        <w:widowControl w:val="0"/>
        <w:autoSpaceDE w:val="0"/>
        <w:autoSpaceDN w:val="0"/>
        <w:adjustRightInd w:val="0"/>
        <w:spacing w:after="0" w:line="240" w:lineRule="auto"/>
        <w:ind w:right="12" w:firstLine="360"/>
        <w:jc w:val="both"/>
        <w:rPr>
          <w:rFonts w:ascii="Times New Roman" w:hAnsi="Times New Roman"/>
          <w:i/>
          <w:sz w:val="24"/>
          <w:szCs w:val="24"/>
          <w:lang w:eastAsia="ru-RU"/>
        </w:rPr>
      </w:pPr>
      <w:r w:rsidRPr="00B72895">
        <w:rPr>
          <w:rFonts w:ascii="Times New Roman" w:hAnsi="Times New Roman"/>
          <w:i/>
          <w:sz w:val="24"/>
          <w:szCs w:val="24"/>
          <w:lang w:eastAsia="ru-RU"/>
        </w:rPr>
        <w:t>Ми погоджуємося з тим, що Ви можете відхилити нашу або всі пропозиції та розуміємо, що Ви не обмежені у прийнятті будь-якої іншої конкурсної пропозиції з більш вигідними для Вас умовами.</w:t>
      </w:r>
    </w:p>
    <w:p w14:paraId="1094BDDD" w14:textId="77777777" w:rsidR="004D57F9" w:rsidRPr="00B72895" w:rsidRDefault="004D57F9" w:rsidP="008B522D">
      <w:pPr>
        <w:widowControl w:val="0"/>
        <w:autoSpaceDE w:val="0"/>
        <w:autoSpaceDN w:val="0"/>
        <w:adjustRightInd w:val="0"/>
        <w:spacing w:after="0" w:line="240" w:lineRule="auto"/>
        <w:ind w:right="12" w:firstLine="360"/>
        <w:jc w:val="both"/>
        <w:rPr>
          <w:rFonts w:ascii="Times New Roman" w:hAnsi="Times New Roman"/>
          <w:i/>
          <w:sz w:val="24"/>
          <w:szCs w:val="24"/>
          <w:lang w:eastAsia="ru-RU"/>
        </w:rPr>
      </w:pPr>
      <w:r w:rsidRPr="00B72895">
        <w:rPr>
          <w:rFonts w:ascii="Times New Roman" w:hAnsi="Times New Roman"/>
          <w:i/>
          <w:sz w:val="24"/>
          <w:szCs w:val="24"/>
          <w:lang w:eastAsia="ru-RU"/>
        </w:rPr>
        <w:t>Якщо наша конкурсна пропозиція буде визнана Вами найвигіднішою, ми зобов’язуємося підписати Договір із Вами не раніше ніж через два робочих дні та не пізніше ніж через 10 робочих днів з дня оприлюднення на офіційному сайті Глухівської міської ради інформації про результати проведення конкурсу.</w:t>
      </w:r>
    </w:p>
    <w:p w14:paraId="35449357" w14:textId="77777777" w:rsidR="004D57F9" w:rsidRPr="00B72895" w:rsidRDefault="004D57F9" w:rsidP="008B522D">
      <w:pPr>
        <w:spacing w:after="0" w:line="240" w:lineRule="auto"/>
        <w:ind w:right="12" w:firstLine="360"/>
        <w:jc w:val="both"/>
        <w:rPr>
          <w:rFonts w:ascii="Times New Roman" w:hAnsi="Times New Roman"/>
          <w:i/>
          <w:sz w:val="24"/>
          <w:szCs w:val="24"/>
        </w:rPr>
      </w:pPr>
      <w:r w:rsidRPr="00B72895">
        <w:rPr>
          <w:rFonts w:ascii="Times New Roman" w:hAnsi="Times New Roman"/>
          <w:i/>
          <w:sz w:val="24"/>
          <w:szCs w:val="24"/>
        </w:rPr>
        <w:t>(посада, прізвище, ініціали, підпис керівника, або уповноваженої особи, підприємства, організації, установи Учасника).</w:t>
      </w:r>
    </w:p>
    <w:p w14:paraId="22D53218" w14:textId="77777777" w:rsidR="004D57F9" w:rsidRPr="00B72895" w:rsidRDefault="004D57F9" w:rsidP="008B522D">
      <w:pPr>
        <w:spacing w:after="0" w:line="240" w:lineRule="auto"/>
        <w:ind w:left="360"/>
        <w:jc w:val="both"/>
        <w:rPr>
          <w:rFonts w:ascii="Times New Roman" w:hAnsi="Times New Roman"/>
          <w:i/>
          <w:sz w:val="24"/>
          <w:szCs w:val="24"/>
        </w:rPr>
      </w:pPr>
    </w:p>
    <w:p w14:paraId="67EF931D" w14:textId="77777777" w:rsidR="004D57F9" w:rsidRPr="00B72895" w:rsidRDefault="004D57F9" w:rsidP="008B522D">
      <w:pPr>
        <w:spacing w:after="0" w:line="240" w:lineRule="auto"/>
        <w:jc w:val="both"/>
        <w:rPr>
          <w:rFonts w:ascii="Times New Roman" w:hAnsi="Times New Roman"/>
          <w:i/>
          <w:sz w:val="24"/>
          <w:szCs w:val="24"/>
        </w:rPr>
      </w:pPr>
      <w:r w:rsidRPr="00B72895">
        <w:rPr>
          <w:rFonts w:ascii="Times New Roman" w:hAnsi="Times New Roman"/>
          <w:i/>
          <w:sz w:val="24"/>
          <w:szCs w:val="24"/>
        </w:rPr>
        <w:t>М.П.</w:t>
      </w:r>
    </w:p>
    <w:p w14:paraId="6CEBBBEA" w14:textId="77777777" w:rsidR="004D57F9" w:rsidRPr="00B72895" w:rsidRDefault="004D57F9" w:rsidP="008B522D">
      <w:pPr>
        <w:spacing w:after="0" w:line="240" w:lineRule="auto"/>
        <w:rPr>
          <w:rFonts w:ascii="Times New Roman" w:hAnsi="Times New Roman"/>
          <w:i/>
          <w:sz w:val="24"/>
          <w:szCs w:val="24"/>
        </w:rPr>
      </w:pPr>
      <w:r w:rsidRPr="00B72895">
        <w:rPr>
          <w:rFonts w:ascii="Times New Roman" w:hAnsi="Times New Roman"/>
          <w:i/>
          <w:sz w:val="24"/>
          <w:szCs w:val="24"/>
        </w:rPr>
        <w:t>“___”__________________2021 року</w:t>
      </w:r>
    </w:p>
    <w:p w14:paraId="2A94EDEE" w14:textId="77777777" w:rsidR="004D57F9" w:rsidRPr="00B72895" w:rsidRDefault="004D57F9" w:rsidP="008B522D">
      <w:pPr>
        <w:pStyle w:val="af3"/>
        <w:ind w:left="360"/>
        <w:jc w:val="right"/>
        <w:rPr>
          <w:rFonts w:ascii="Times New Roman" w:hAnsi="Times New Roman" w:cs="Times New Roman"/>
          <w:i/>
          <w:sz w:val="24"/>
          <w:szCs w:val="24"/>
          <w:lang w:val="uk-UA"/>
        </w:rPr>
      </w:pPr>
      <w:r w:rsidRPr="00B72895">
        <w:rPr>
          <w:rFonts w:ascii="Times New Roman" w:hAnsi="Times New Roman" w:cs="Times New Roman"/>
          <w:i/>
          <w:sz w:val="24"/>
          <w:szCs w:val="24"/>
          <w:lang w:val="uk-UA"/>
        </w:rPr>
        <w:br w:type="page"/>
      </w:r>
      <w:r w:rsidRPr="00B72895">
        <w:rPr>
          <w:rFonts w:ascii="Times New Roman" w:hAnsi="Times New Roman" w:cs="Times New Roman"/>
          <w:sz w:val="24"/>
          <w:szCs w:val="24"/>
          <w:lang w:val="uk-UA"/>
        </w:rPr>
        <w:lastRenderedPageBreak/>
        <w:t>ДОДАТОК № 2</w:t>
      </w:r>
    </w:p>
    <w:p w14:paraId="2E7888EC" w14:textId="77777777" w:rsidR="004D57F9" w:rsidRPr="00B72895" w:rsidRDefault="004D57F9" w:rsidP="008B522D">
      <w:pPr>
        <w:tabs>
          <w:tab w:val="left" w:pos="-1276"/>
        </w:tabs>
        <w:ind w:firstLine="257"/>
        <w:jc w:val="center"/>
        <w:rPr>
          <w:rFonts w:ascii="Times New Roman" w:hAnsi="Times New Roman"/>
          <w:b/>
          <w:i/>
        </w:rPr>
      </w:pPr>
    </w:p>
    <w:p w14:paraId="612987D2" w14:textId="77777777" w:rsidR="004D57F9" w:rsidRPr="00B72895" w:rsidRDefault="004D57F9" w:rsidP="008B522D">
      <w:pPr>
        <w:tabs>
          <w:tab w:val="left" w:pos="-1276"/>
        </w:tabs>
        <w:ind w:firstLine="257"/>
        <w:jc w:val="center"/>
        <w:rPr>
          <w:rFonts w:ascii="Times New Roman" w:hAnsi="Times New Roman"/>
          <w:b/>
          <w:i/>
        </w:rPr>
      </w:pPr>
      <w:r w:rsidRPr="00B72895">
        <w:rPr>
          <w:rFonts w:ascii="Times New Roman" w:hAnsi="Times New Roman"/>
          <w:b/>
          <w:i/>
        </w:rPr>
        <w:t>ФОРМА “ВІДОМОСТІ ПРО УЧАСНИКА КОНКУРСУ”</w:t>
      </w:r>
    </w:p>
    <w:p w14:paraId="114C6513" w14:textId="77777777" w:rsidR="004D57F9" w:rsidRPr="00B72895" w:rsidRDefault="004D57F9" w:rsidP="008B522D">
      <w:pPr>
        <w:widowControl w:val="0"/>
        <w:autoSpaceDE w:val="0"/>
        <w:autoSpaceDN w:val="0"/>
        <w:adjustRightInd w:val="0"/>
        <w:ind w:firstLine="260"/>
        <w:jc w:val="center"/>
        <w:rPr>
          <w:rFonts w:ascii="Times New Roman" w:hAnsi="Times New Roman"/>
          <w:i/>
        </w:rPr>
      </w:pPr>
      <w:r w:rsidRPr="00B72895">
        <w:rPr>
          <w:rFonts w:ascii="Times New Roman" w:hAnsi="Times New Roman"/>
          <w:i/>
        </w:rPr>
        <w:t>(форма, яка подається учасником на фірмовому бланку)</w:t>
      </w:r>
    </w:p>
    <w:p w14:paraId="3ACE3EF4" w14:textId="77777777" w:rsidR="004D57F9" w:rsidRPr="00B72895" w:rsidRDefault="004D57F9" w:rsidP="008B522D">
      <w:pPr>
        <w:widowControl w:val="0"/>
        <w:autoSpaceDE w:val="0"/>
        <w:autoSpaceDN w:val="0"/>
        <w:adjustRightInd w:val="0"/>
        <w:ind w:firstLine="260"/>
        <w:jc w:val="center"/>
        <w:rPr>
          <w:rFonts w:ascii="Times New Roman" w:hAnsi="Times New Roman"/>
          <w:i/>
        </w:rPr>
      </w:pPr>
    </w:p>
    <w:p w14:paraId="1551E132" w14:textId="76BC921B" w:rsidR="004D57F9" w:rsidRPr="00B72895" w:rsidRDefault="004D57F9" w:rsidP="00B72895">
      <w:pPr>
        <w:spacing w:after="0" w:line="240" w:lineRule="auto"/>
        <w:ind w:firstLine="357"/>
        <w:rPr>
          <w:rFonts w:ascii="Times New Roman" w:hAnsi="Times New Roman"/>
        </w:rPr>
      </w:pPr>
      <w:r w:rsidRPr="00B72895">
        <w:rPr>
          <w:rFonts w:ascii="Times New Roman" w:hAnsi="Times New Roman"/>
        </w:rPr>
        <w:t>1. Повне найменування учасника</w:t>
      </w:r>
      <w:r w:rsidR="00B72895">
        <w:rPr>
          <w:rFonts w:ascii="Times New Roman" w:hAnsi="Times New Roman"/>
        </w:rPr>
        <w:t xml:space="preserve"> (</w:t>
      </w:r>
      <w:r w:rsidR="00B72895" w:rsidRPr="00B72895">
        <w:rPr>
          <w:rFonts w:ascii="Times New Roman" w:hAnsi="Times New Roman"/>
        </w:rPr>
        <w:t>Прізвище, ім’я та по батькові</w:t>
      </w:r>
      <w:r w:rsidR="00B72895">
        <w:rPr>
          <w:rFonts w:ascii="Times New Roman" w:hAnsi="Times New Roman"/>
        </w:rPr>
        <w:t xml:space="preserve"> для фізичних осіб)</w:t>
      </w:r>
      <w:r w:rsidRPr="00B72895">
        <w:rPr>
          <w:rFonts w:ascii="Times New Roman" w:hAnsi="Times New Roman"/>
        </w:rPr>
        <w:t>.</w:t>
      </w:r>
    </w:p>
    <w:p w14:paraId="01390ABE" w14:textId="21F39FA0"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2. Назва документа, яким затверджено Статут учасника, його номер та дата</w:t>
      </w:r>
      <w:r w:rsidR="00B72895">
        <w:rPr>
          <w:rFonts w:ascii="Times New Roman" w:hAnsi="Times New Roman" w:cs="Times New Roman"/>
          <w:sz w:val="24"/>
          <w:szCs w:val="24"/>
          <w:lang w:val="uk-UA"/>
        </w:rPr>
        <w:t xml:space="preserve"> (серія та номер паспорту громадянина </w:t>
      </w:r>
      <w:r w:rsidR="00B72895" w:rsidRPr="00B72895">
        <w:rPr>
          <w:rFonts w:ascii="Times New Roman" w:hAnsi="Times New Roman" w:cs="Times New Roman"/>
          <w:sz w:val="24"/>
          <w:szCs w:val="24"/>
          <w:lang w:val="uk-UA"/>
        </w:rPr>
        <w:t>для фізичних осіб</w:t>
      </w:r>
      <w:r w:rsidR="00B72895">
        <w:rPr>
          <w:rFonts w:ascii="Times New Roman" w:hAnsi="Times New Roman" w:cs="Times New Roman"/>
          <w:sz w:val="24"/>
          <w:szCs w:val="24"/>
          <w:lang w:val="uk-UA"/>
        </w:rPr>
        <w:t>)</w:t>
      </w:r>
      <w:r w:rsidRPr="00B72895">
        <w:rPr>
          <w:rFonts w:ascii="Times New Roman" w:hAnsi="Times New Roman" w:cs="Times New Roman"/>
          <w:sz w:val="24"/>
          <w:szCs w:val="24"/>
          <w:lang w:val="uk-UA"/>
        </w:rPr>
        <w:t xml:space="preserve">. </w:t>
      </w:r>
    </w:p>
    <w:p w14:paraId="045DCAC2" w14:textId="7DAD9B45"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 xml:space="preserve">3. </w:t>
      </w:r>
      <w:r w:rsidR="00B72895">
        <w:rPr>
          <w:rFonts w:ascii="Times New Roman" w:hAnsi="Times New Roman" w:cs="Times New Roman"/>
          <w:sz w:val="24"/>
          <w:szCs w:val="24"/>
          <w:lang w:val="uk-UA"/>
        </w:rPr>
        <w:t>Код юридичної особи (код ЄДРПОУ)</w:t>
      </w:r>
      <w:r w:rsidRPr="00B72895">
        <w:rPr>
          <w:rFonts w:ascii="Times New Roman" w:hAnsi="Times New Roman" w:cs="Times New Roman"/>
          <w:sz w:val="24"/>
          <w:szCs w:val="24"/>
          <w:lang w:val="uk-UA"/>
        </w:rPr>
        <w:t xml:space="preserve"> – для юридичних осіб;</w:t>
      </w:r>
    </w:p>
    <w:p w14:paraId="1D381CA4" w14:textId="77777777"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Реєстраційний номер облікової картки платника податків – для фізичних осіб та фізичних осіб-підприємців.</w:t>
      </w:r>
    </w:p>
    <w:p w14:paraId="0CAF8C57" w14:textId="6DE27BE3"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4. Посада, прізвище та ініціали керівника (для юридичної особи)</w:t>
      </w:r>
      <w:r w:rsidR="00B72895">
        <w:rPr>
          <w:rFonts w:ascii="Times New Roman" w:hAnsi="Times New Roman" w:cs="Times New Roman"/>
          <w:sz w:val="24"/>
          <w:szCs w:val="24"/>
          <w:lang w:val="uk-UA"/>
        </w:rPr>
        <w:t>.</w:t>
      </w:r>
    </w:p>
    <w:p w14:paraId="45A7A81B" w14:textId="77777777"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 xml:space="preserve">5. Форма власності та юридичний статус учасника. </w:t>
      </w:r>
    </w:p>
    <w:p w14:paraId="4BE8E25F" w14:textId="77777777"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 xml:space="preserve">6. Юридична адреса учасника. </w:t>
      </w:r>
    </w:p>
    <w:p w14:paraId="40412E7A" w14:textId="77777777" w:rsidR="004D57F9" w:rsidRPr="00B72895" w:rsidRDefault="004D57F9" w:rsidP="00B72895">
      <w:pPr>
        <w:pStyle w:val="af3"/>
        <w:ind w:firstLine="357"/>
        <w:jc w:val="both"/>
        <w:rPr>
          <w:rFonts w:ascii="Times New Roman" w:hAnsi="Times New Roman" w:cs="Times New Roman"/>
          <w:sz w:val="24"/>
          <w:szCs w:val="24"/>
          <w:lang w:val="uk-UA"/>
        </w:rPr>
      </w:pPr>
      <w:r w:rsidRPr="00B72895">
        <w:rPr>
          <w:rFonts w:ascii="Times New Roman" w:hAnsi="Times New Roman" w:cs="Times New Roman"/>
          <w:sz w:val="24"/>
          <w:szCs w:val="24"/>
          <w:lang w:val="uk-UA"/>
        </w:rPr>
        <w:t xml:space="preserve">7. Поштова адреса, телефон, тел/факс учасника. </w:t>
      </w:r>
    </w:p>
    <w:p w14:paraId="1FA0E19A" w14:textId="77777777" w:rsidR="004D57F9" w:rsidRPr="00B72895" w:rsidRDefault="004D57F9" w:rsidP="00B72895">
      <w:pPr>
        <w:pStyle w:val="af4"/>
        <w:ind w:firstLine="357"/>
        <w:jc w:val="both"/>
        <w:rPr>
          <w:rFonts w:ascii="Times New Roman" w:hAnsi="Times New Roman"/>
          <w:sz w:val="24"/>
          <w:szCs w:val="24"/>
          <w:lang w:val="uk-UA"/>
        </w:rPr>
      </w:pPr>
      <w:r w:rsidRPr="00B72895">
        <w:rPr>
          <w:rFonts w:ascii="Times New Roman" w:hAnsi="Times New Roman"/>
          <w:sz w:val="24"/>
          <w:szCs w:val="24"/>
          <w:lang w:val="uk-UA"/>
        </w:rPr>
        <w:t xml:space="preserve">8. Розрахунковий рахунок учасника та банківські реквізити обслуговуючого банку (банків  (найменування, поштова адреса, телефон, тел/факс, тощо). </w:t>
      </w:r>
    </w:p>
    <w:p w14:paraId="44F3A84A" w14:textId="7CF85356" w:rsidR="004D57F9" w:rsidRPr="00B72895" w:rsidRDefault="00B72895" w:rsidP="00B72895">
      <w:pPr>
        <w:pStyle w:val="af3"/>
        <w:ind w:firstLine="357"/>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004D57F9" w:rsidRPr="00B72895">
        <w:rPr>
          <w:rFonts w:ascii="Times New Roman" w:hAnsi="Times New Roman" w:cs="Times New Roman"/>
          <w:sz w:val="24"/>
          <w:szCs w:val="24"/>
          <w:lang w:val="uk-UA"/>
        </w:rPr>
        <w:t>.  Особа учасника, яка уповноважена укладати договір.</w:t>
      </w:r>
    </w:p>
    <w:p w14:paraId="528BF606" w14:textId="77777777" w:rsidR="004D57F9" w:rsidRPr="00B72895" w:rsidRDefault="004D57F9" w:rsidP="008B522D">
      <w:pPr>
        <w:pStyle w:val="af3"/>
        <w:ind w:firstLine="360"/>
        <w:jc w:val="both"/>
        <w:rPr>
          <w:rFonts w:ascii="Times New Roman"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1"/>
        <w:gridCol w:w="2382"/>
        <w:gridCol w:w="2391"/>
        <w:gridCol w:w="2352"/>
      </w:tblGrid>
      <w:tr w:rsidR="004D57F9" w:rsidRPr="00B72895" w14:paraId="4AC6B3C1" w14:textId="77777777" w:rsidTr="00F021FB">
        <w:trPr>
          <w:trHeight w:val="683"/>
        </w:trPr>
        <w:tc>
          <w:tcPr>
            <w:tcW w:w="2451" w:type="dxa"/>
          </w:tcPr>
          <w:p w14:paraId="5E6A2788" w14:textId="77777777" w:rsidR="004D57F9" w:rsidRPr="00B72895" w:rsidRDefault="004D57F9" w:rsidP="00F021FB">
            <w:pPr>
              <w:pStyle w:val="af3"/>
              <w:jc w:val="center"/>
              <w:rPr>
                <w:rFonts w:ascii="Times New Roman" w:hAnsi="Times New Roman" w:cs="Times New Roman"/>
                <w:sz w:val="24"/>
                <w:szCs w:val="24"/>
                <w:lang w:val="uk-UA"/>
              </w:rPr>
            </w:pPr>
            <w:r w:rsidRPr="00B72895">
              <w:rPr>
                <w:rFonts w:ascii="Times New Roman" w:hAnsi="Times New Roman" w:cs="Times New Roman"/>
                <w:sz w:val="24"/>
                <w:szCs w:val="24"/>
                <w:lang w:val="uk-UA"/>
              </w:rPr>
              <w:t>Повна назва посади (для юридичних осіб)</w:t>
            </w:r>
          </w:p>
        </w:tc>
        <w:tc>
          <w:tcPr>
            <w:tcW w:w="2382" w:type="dxa"/>
          </w:tcPr>
          <w:p w14:paraId="297B8711" w14:textId="77777777" w:rsidR="004D57F9" w:rsidRPr="00B72895" w:rsidRDefault="004D57F9" w:rsidP="00F021FB">
            <w:pPr>
              <w:pStyle w:val="af3"/>
              <w:jc w:val="center"/>
              <w:rPr>
                <w:rFonts w:ascii="Times New Roman" w:hAnsi="Times New Roman" w:cs="Times New Roman"/>
                <w:sz w:val="24"/>
                <w:szCs w:val="24"/>
                <w:lang w:val="uk-UA"/>
              </w:rPr>
            </w:pPr>
            <w:r w:rsidRPr="00B72895">
              <w:rPr>
                <w:rFonts w:ascii="Times New Roman" w:hAnsi="Times New Roman" w:cs="Times New Roman"/>
                <w:sz w:val="24"/>
                <w:szCs w:val="24"/>
                <w:lang w:val="uk-UA"/>
              </w:rPr>
              <w:t>Прізвище, ім’я та по батькові</w:t>
            </w:r>
          </w:p>
        </w:tc>
        <w:tc>
          <w:tcPr>
            <w:tcW w:w="2391" w:type="dxa"/>
          </w:tcPr>
          <w:p w14:paraId="02F957EB" w14:textId="77777777" w:rsidR="004D57F9" w:rsidRPr="00B72895" w:rsidRDefault="004D57F9" w:rsidP="00F021FB">
            <w:pPr>
              <w:pStyle w:val="af3"/>
              <w:jc w:val="center"/>
              <w:rPr>
                <w:rFonts w:ascii="Times New Roman" w:hAnsi="Times New Roman" w:cs="Times New Roman"/>
                <w:sz w:val="24"/>
                <w:szCs w:val="24"/>
                <w:lang w:val="uk-UA"/>
              </w:rPr>
            </w:pPr>
            <w:r w:rsidRPr="00B72895">
              <w:rPr>
                <w:rFonts w:ascii="Times New Roman" w:hAnsi="Times New Roman" w:cs="Times New Roman"/>
                <w:sz w:val="24"/>
                <w:szCs w:val="24"/>
                <w:lang w:val="uk-UA"/>
              </w:rPr>
              <w:t>Контактний номер</w:t>
            </w:r>
          </w:p>
          <w:p w14:paraId="32AE8373" w14:textId="77777777" w:rsidR="004D57F9" w:rsidRPr="00B72895" w:rsidRDefault="004D57F9" w:rsidP="00F021FB">
            <w:pPr>
              <w:pStyle w:val="af3"/>
              <w:jc w:val="center"/>
              <w:rPr>
                <w:rFonts w:ascii="Times New Roman" w:hAnsi="Times New Roman" w:cs="Times New Roman"/>
                <w:sz w:val="24"/>
                <w:szCs w:val="24"/>
                <w:lang w:val="uk-UA"/>
              </w:rPr>
            </w:pPr>
            <w:r w:rsidRPr="00B72895">
              <w:rPr>
                <w:rFonts w:ascii="Times New Roman" w:hAnsi="Times New Roman" w:cs="Times New Roman"/>
                <w:sz w:val="24"/>
                <w:szCs w:val="24"/>
                <w:lang w:val="uk-UA"/>
              </w:rPr>
              <w:t>телефону (телефаксу)</w:t>
            </w:r>
          </w:p>
        </w:tc>
        <w:tc>
          <w:tcPr>
            <w:tcW w:w="2352" w:type="dxa"/>
          </w:tcPr>
          <w:p w14:paraId="6BF5ABA4" w14:textId="77777777" w:rsidR="004D57F9" w:rsidRPr="00B72895" w:rsidRDefault="004D57F9" w:rsidP="00F021FB">
            <w:pPr>
              <w:pStyle w:val="af3"/>
              <w:jc w:val="center"/>
              <w:rPr>
                <w:rFonts w:ascii="Times New Roman" w:hAnsi="Times New Roman" w:cs="Times New Roman"/>
                <w:sz w:val="24"/>
                <w:szCs w:val="24"/>
                <w:lang w:val="uk-UA"/>
              </w:rPr>
            </w:pPr>
            <w:r w:rsidRPr="00B72895">
              <w:rPr>
                <w:rFonts w:ascii="Times New Roman" w:hAnsi="Times New Roman" w:cs="Times New Roman"/>
                <w:sz w:val="24"/>
                <w:szCs w:val="24"/>
                <w:lang w:val="uk-UA"/>
              </w:rPr>
              <w:t>Е-mail</w:t>
            </w:r>
          </w:p>
        </w:tc>
      </w:tr>
      <w:tr w:rsidR="004D57F9" w:rsidRPr="00B72895" w14:paraId="7BBBBDF1" w14:textId="77777777" w:rsidTr="00F021FB">
        <w:tc>
          <w:tcPr>
            <w:tcW w:w="2451" w:type="dxa"/>
          </w:tcPr>
          <w:p w14:paraId="43EAD2A6" w14:textId="77777777" w:rsidR="004D57F9" w:rsidRPr="00B72895" w:rsidRDefault="004D57F9" w:rsidP="00F021FB">
            <w:pPr>
              <w:pStyle w:val="af3"/>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1. Посадова особа, яка має право на укладення договору:</w:t>
            </w:r>
          </w:p>
        </w:tc>
        <w:tc>
          <w:tcPr>
            <w:tcW w:w="2382" w:type="dxa"/>
          </w:tcPr>
          <w:p w14:paraId="229FF47C" w14:textId="77777777" w:rsidR="004D57F9" w:rsidRPr="00B72895" w:rsidRDefault="004D57F9" w:rsidP="00F021FB">
            <w:pPr>
              <w:pStyle w:val="af3"/>
              <w:jc w:val="both"/>
              <w:rPr>
                <w:rFonts w:ascii="Times New Roman" w:hAnsi="Times New Roman" w:cs="Times New Roman"/>
                <w:i/>
                <w:sz w:val="24"/>
                <w:szCs w:val="24"/>
                <w:lang w:val="uk-UA"/>
              </w:rPr>
            </w:pPr>
          </w:p>
        </w:tc>
        <w:tc>
          <w:tcPr>
            <w:tcW w:w="2391" w:type="dxa"/>
          </w:tcPr>
          <w:p w14:paraId="6D730C24" w14:textId="77777777" w:rsidR="004D57F9" w:rsidRPr="00B72895" w:rsidRDefault="004D57F9" w:rsidP="00F021FB">
            <w:pPr>
              <w:pStyle w:val="af3"/>
              <w:jc w:val="both"/>
              <w:rPr>
                <w:rFonts w:ascii="Times New Roman" w:hAnsi="Times New Roman" w:cs="Times New Roman"/>
                <w:i/>
                <w:sz w:val="24"/>
                <w:szCs w:val="24"/>
                <w:lang w:val="uk-UA"/>
              </w:rPr>
            </w:pPr>
          </w:p>
        </w:tc>
        <w:tc>
          <w:tcPr>
            <w:tcW w:w="2352" w:type="dxa"/>
          </w:tcPr>
          <w:p w14:paraId="71A5ABC6" w14:textId="77777777" w:rsidR="004D57F9" w:rsidRPr="00B72895" w:rsidRDefault="004D57F9" w:rsidP="00F021FB">
            <w:pPr>
              <w:pStyle w:val="af3"/>
              <w:jc w:val="both"/>
              <w:rPr>
                <w:rFonts w:ascii="Times New Roman" w:hAnsi="Times New Roman" w:cs="Times New Roman"/>
                <w:i/>
                <w:sz w:val="24"/>
                <w:szCs w:val="24"/>
                <w:lang w:val="uk-UA"/>
              </w:rPr>
            </w:pPr>
          </w:p>
        </w:tc>
      </w:tr>
      <w:tr w:rsidR="004D57F9" w:rsidRPr="00B72895" w14:paraId="38658D69" w14:textId="77777777" w:rsidTr="00F021FB">
        <w:tc>
          <w:tcPr>
            <w:tcW w:w="2451" w:type="dxa"/>
          </w:tcPr>
          <w:p w14:paraId="6C72BFDB" w14:textId="77777777" w:rsidR="004D57F9" w:rsidRPr="00B72895" w:rsidRDefault="004D57F9" w:rsidP="00F021FB">
            <w:pPr>
              <w:pStyle w:val="af3"/>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w:t>
            </w:r>
          </w:p>
        </w:tc>
        <w:tc>
          <w:tcPr>
            <w:tcW w:w="2382" w:type="dxa"/>
          </w:tcPr>
          <w:p w14:paraId="093737C3" w14:textId="77777777" w:rsidR="004D57F9" w:rsidRPr="00B72895" w:rsidRDefault="004D57F9" w:rsidP="00F021FB">
            <w:pPr>
              <w:pStyle w:val="af3"/>
              <w:jc w:val="both"/>
              <w:rPr>
                <w:rFonts w:ascii="Times New Roman" w:hAnsi="Times New Roman" w:cs="Times New Roman"/>
                <w:i/>
                <w:sz w:val="24"/>
                <w:szCs w:val="24"/>
                <w:lang w:val="uk-UA"/>
              </w:rPr>
            </w:pPr>
          </w:p>
        </w:tc>
        <w:tc>
          <w:tcPr>
            <w:tcW w:w="2391" w:type="dxa"/>
          </w:tcPr>
          <w:p w14:paraId="2662E96A" w14:textId="77777777" w:rsidR="004D57F9" w:rsidRPr="00B72895" w:rsidRDefault="004D57F9" w:rsidP="00F021FB">
            <w:pPr>
              <w:pStyle w:val="af3"/>
              <w:jc w:val="both"/>
              <w:rPr>
                <w:rFonts w:ascii="Times New Roman" w:hAnsi="Times New Roman" w:cs="Times New Roman"/>
                <w:i/>
                <w:sz w:val="24"/>
                <w:szCs w:val="24"/>
                <w:lang w:val="uk-UA"/>
              </w:rPr>
            </w:pPr>
          </w:p>
        </w:tc>
        <w:tc>
          <w:tcPr>
            <w:tcW w:w="2352" w:type="dxa"/>
          </w:tcPr>
          <w:p w14:paraId="3BA15C7A" w14:textId="77777777" w:rsidR="004D57F9" w:rsidRPr="00B72895" w:rsidRDefault="004D57F9" w:rsidP="00F021FB">
            <w:pPr>
              <w:pStyle w:val="af3"/>
              <w:jc w:val="both"/>
              <w:rPr>
                <w:rFonts w:ascii="Times New Roman" w:hAnsi="Times New Roman" w:cs="Times New Roman"/>
                <w:i/>
                <w:sz w:val="24"/>
                <w:szCs w:val="24"/>
                <w:lang w:val="uk-UA"/>
              </w:rPr>
            </w:pPr>
          </w:p>
        </w:tc>
      </w:tr>
      <w:tr w:rsidR="004D57F9" w:rsidRPr="00B72895" w14:paraId="5CA60FE5" w14:textId="77777777" w:rsidTr="00F021FB">
        <w:tc>
          <w:tcPr>
            <w:tcW w:w="2451" w:type="dxa"/>
          </w:tcPr>
          <w:p w14:paraId="2AEECDDC" w14:textId="77777777" w:rsidR="004D57F9" w:rsidRPr="00B72895" w:rsidRDefault="004D57F9" w:rsidP="00F021FB">
            <w:pPr>
              <w:pStyle w:val="af3"/>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2. Інші уповноважені особи:</w:t>
            </w:r>
          </w:p>
        </w:tc>
        <w:tc>
          <w:tcPr>
            <w:tcW w:w="2382" w:type="dxa"/>
          </w:tcPr>
          <w:p w14:paraId="265C4D29" w14:textId="77777777" w:rsidR="004D57F9" w:rsidRPr="00B72895" w:rsidRDefault="004D57F9" w:rsidP="00F021FB">
            <w:pPr>
              <w:pStyle w:val="af3"/>
              <w:jc w:val="both"/>
              <w:rPr>
                <w:rFonts w:ascii="Times New Roman" w:hAnsi="Times New Roman" w:cs="Times New Roman"/>
                <w:i/>
                <w:sz w:val="24"/>
                <w:szCs w:val="24"/>
                <w:lang w:val="uk-UA"/>
              </w:rPr>
            </w:pPr>
          </w:p>
        </w:tc>
        <w:tc>
          <w:tcPr>
            <w:tcW w:w="2391" w:type="dxa"/>
          </w:tcPr>
          <w:p w14:paraId="3E08E860" w14:textId="77777777" w:rsidR="004D57F9" w:rsidRPr="00B72895" w:rsidRDefault="004D57F9" w:rsidP="00F021FB">
            <w:pPr>
              <w:pStyle w:val="af3"/>
              <w:jc w:val="both"/>
              <w:rPr>
                <w:rFonts w:ascii="Times New Roman" w:hAnsi="Times New Roman" w:cs="Times New Roman"/>
                <w:i/>
                <w:sz w:val="24"/>
                <w:szCs w:val="24"/>
                <w:lang w:val="uk-UA"/>
              </w:rPr>
            </w:pPr>
          </w:p>
        </w:tc>
        <w:tc>
          <w:tcPr>
            <w:tcW w:w="2352" w:type="dxa"/>
          </w:tcPr>
          <w:p w14:paraId="76C7737A" w14:textId="77777777" w:rsidR="004D57F9" w:rsidRPr="00B72895" w:rsidRDefault="004D57F9" w:rsidP="00F021FB">
            <w:pPr>
              <w:pStyle w:val="af3"/>
              <w:jc w:val="both"/>
              <w:rPr>
                <w:rFonts w:ascii="Times New Roman" w:hAnsi="Times New Roman" w:cs="Times New Roman"/>
                <w:i/>
                <w:sz w:val="24"/>
                <w:szCs w:val="24"/>
                <w:lang w:val="uk-UA"/>
              </w:rPr>
            </w:pPr>
          </w:p>
        </w:tc>
      </w:tr>
      <w:tr w:rsidR="004D57F9" w:rsidRPr="00B72895" w14:paraId="13920A98" w14:textId="77777777" w:rsidTr="00F021FB">
        <w:tc>
          <w:tcPr>
            <w:tcW w:w="2451" w:type="dxa"/>
          </w:tcPr>
          <w:p w14:paraId="69BCB8B4" w14:textId="77777777" w:rsidR="004D57F9" w:rsidRPr="00B72895" w:rsidRDefault="004D57F9" w:rsidP="00F021FB">
            <w:pPr>
              <w:pStyle w:val="af3"/>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w:t>
            </w:r>
          </w:p>
        </w:tc>
        <w:tc>
          <w:tcPr>
            <w:tcW w:w="2382" w:type="dxa"/>
          </w:tcPr>
          <w:p w14:paraId="0806BC8B" w14:textId="77777777" w:rsidR="004D57F9" w:rsidRPr="00B72895" w:rsidRDefault="004D57F9" w:rsidP="00F021FB">
            <w:pPr>
              <w:pStyle w:val="af3"/>
              <w:jc w:val="both"/>
              <w:rPr>
                <w:rFonts w:ascii="Times New Roman" w:hAnsi="Times New Roman" w:cs="Times New Roman"/>
                <w:i/>
                <w:sz w:val="24"/>
                <w:szCs w:val="24"/>
                <w:lang w:val="uk-UA"/>
              </w:rPr>
            </w:pPr>
          </w:p>
        </w:tc>
        <w:tc>
          <w:tcPr>
            <w:tcW w:w="2391" w:type="dxa"/>
          </w:tcPr>
          <w:p w14:paraId="057BCA3C" w14:textId="77777777" w:rsidR="004D57F9" w:rsidRPr="00B72895" w:rsidRDefault="004D57F9" w:rsidP="00F021FB">
            <w:pPr>
              <w:pStyle w:val="af3"/>
              <w:jc w:val="both"/>
              <w:rPr>
                <w:rFonts w:ascii="Times New Roman" w:hAnsi="Times New Roman" w:cs="Times New Roman"/>
                <w:i/>
                <w:sz w:val="24"/>
                <w:szCs w:val="24"/>
                <w:lang w:val="uk-UA"/>
              </w:rPr>
            </w:pPr>
          </w:p>
        </w:tc>
        <w:tc>
          <w:tcPr>
            <w:tcW w:w="2352" w:type="dxa"/>
          </w:tcPr>
          <w:p w14:paraId="790A19F0" w14:textId="77777777" w:rsidR="004D57F9" w:rsidRPr="00B72895" w:rsidRDefault="004D57F9" w:rsidP="00F021FB">
            <w:pPr>
              <w:pStyle w:val="af3"/>
              <w:jc w:val="both"/>
              <w:rPr>
                <w:rFonts w:ascii="Times New Roman" w:hAnsi="Times New Roman" w:cs="Times New Roman"/>
                <w:i/>
                <w:sz w:val="24"/>
                <w:szCs w:val="24"/>
                <w:lang w:val="uk-UA"/>
              </w:rPr>
            </w:pPr>
          </w:p>
        </w:tc>
      </w:tr>
    </w:tbl>
    <w:p w14:paraId="64AD2D2D" w14:textId="77777777" w:rsidR="004D57F9" w:rsidRPr="00B72895" w:rsidRDefault="004D57F9" w:rsidP="008B522D">
      <w:pPr>
        <w:pStyle w:val="af3"/>
        <w:ind w:firstLine="240"/>
        <w:jc w:val="both"/>
        <w:rPr>
          <w:rFonts w:ascii="Times New Roman" w:hAnsi="Times New Roman" w:cs="Times New Roman"/>
          <w:i/>
          <w:sz w:val="24"/>
          <w:szCs w:val="24"/>
          <w:lang w:val="uk-UA"/>
        </w:rPr>
      </w:pPr>
    </w:p>
    <w:p w14:paraId="62AB0DE2" w14:textId="4C89AF8C" w:rsidR="004D57F9" w:rsidRPr="00B72895" w:rsidRDefault="004D57F9" w:rsidP="008B522D">
      <w:pPr>
        <w:pStyle w:val="af3"/>
        <w:ind w:firstLine="360"/>
        <w:jc w:val="both"/>
        <w:rPr>
          <w:rFonts w:ascii="Times New Roman" w:hAnsi="Times New Roman" w:cs="Times New Roman"/>
          <w:b/>
          <w:i/>
          <w:sz w:val="24"/>
          <w:szCs w:val="24"/>
          <w:lang w:val="uk-UA"/>
        </w:rPr>
      </w:pPr>
      <w:r w:rsidRPr="00B72895">
        <w:rPr>
          <w:rFonts w:ascii="Times New Roman" w:hAnsi="Times New Roman" w:cs="Times New Roman"/>
          <w:b/>
          <w:i/>
          <w:sz w:val="24"/>
          <w:szCs w:val="24"/>
          <w:lang w:val="uk-UA"/>
        </w:rPr>
        <w:t>Учасник конкурсу гарантує, що на момент розкриття конкурсних пропозицій він не є банкрутом, стосовно нього не порушено справу про банкрутство і не перебуває в стадії ліквідації, не узгоджує з цього приводу свої відносини з кредиторами.</w:t>
      </w:r>
    </w:p>
    <w:p w14:paraId="57407E94" w14:textId="77777777" w:rsidR="004D57F9" w:rsidRPr="00B72895" w:rsidRDefault="004D57F9" w:rsidP="008B522D">
      <w:pPr>
        <w:pStyle w:val="af3"/>
        <w:ind w:firstLine="360"/>
        <w:jc w:val="both"/>
        <w:rPr>
          <w:rFonts w:ascii="Times New Roman" w:hAnsi="Times New Roman" w:cs="Times New Roman"/>
          <w:i/>
          <w:sz w:val="24"/>
          <w:szCs w:val="24"/>
          <w:lang w:val="uk-UA"/>
        </w:rPr>
      </w:pPr>
    </w:p>
    <w:p w14:paraId="6044C7AF" w14:textId="77777777" w:rsidR="004D57F9" w:rsidRPr="00B72895" w:rsidRDefault="004D57F9" w:rsidP="008B522D">
      <w:pPr>
        <w:pStyle w:val="af3"/>
        <w:ind w:firstLine="360"/>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(посада, прізвище, ініціали, підпис керівника, або уповноваженої особи, підприємства, організації, установи, для фізичних осіб та фізичних осіб-підприємців – ініціали, прізвище та підпис).</w:t>
      </w:r>
    </w:p>
    <w:p w14:paraId="49AD6F32" w14:textId="77777777" w:rsidR="004D57F9" w:rsidRPr="00B72895" w:rsidRDefault="004D57F9" w:rsidP="008B522D">
      <w:pPr>
        <w:pStyle w:val="af3"/>
        <w:jc w:val="both"/>
        <w:rPr>
          <w:rFonts w:ascii="Times New Roman" w:hAnsi="Times New Roman" w:cs="Times New Roman"/>
          <w:i/>
          <w:sz w:val="24"/>
          <w:szCs w:val="24"/>
          <w:lang w:val="uk-UA"/>
        </w:rPr>
      </w:pPr>
    </w:p>
    <w:p w14:paraId="1D8FBD37" w14:textId="77777777" w:rsidR="004D57F9" w:rsidRPr="00B72895" w:rsidRDefault="004D57F9" w:rsidP="008B522D">
      <w:pPr>
        <w:pStyle w:val="af3"/>
        <w:ind w:left="360"/>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 xml:space="preserve"> М.П.</w:t>
      </w:r>
    </w:p>
    <w:p w14:paraId="2E5A979C" w14:textId="77777777" w:rsidR="004D57F9" w:rsidRPr="00B72895" w:rsidRDefault="004D57F9" w:rsidP="008B522D">
      <w:pPr>
        <w:pStyle w:val="af3"/>
        <w:ind w:left="360"/>
        <w:jc w:val="both"/>
        <w:rPr>
          <w:rFonts w:ascii="Times New Roman" w:hAnsi="Times New Roman" w:cs="Times New Roman"/>
          <w:i/>
          <w:sz w:val="24"/>
          <w:szCs w:val="24"/>
          <w:lang w:val="uk-UA"/>
        </w:rPr>
      </w:pPr>
      <w:r w:rsidRPr="00B72895">
        <w:rPr>
          <w:rFonts w:ascii="Times New Roman" w:hAnsi="Times New Roman" w:cs="Times New Roman"/>
          <w:i/>
          <w:sz w:val="24"/>
          <w:szCs w:val="24"/>
          <w:lang w:val="uk-UA"/>
        </w:rPr>
        <w:t>“___”__________________2021 року.</w:t>
      </w:r>
    </w:p>
    <w:p w14:paraId="64771117" w14:textId="77777777" w:rsidR="004D57F9" w:rsidRPr="00B72895" w:rsidRDefault="004D57F9" w:rsidP="008B522D">
      <w:pPr>
        <w:pStyle w:val="af3"/>
        <w:tabs>
          <w:tab w:val="left" w:pos="993"/>
        </w:tabs>
        <w:ind w:left="360"/>
        <w:jc w:val="right"/>
        <w:rPr>
          <w:rFonts w:ascii="Times New Roman" w:hAnsi="Times New Roman" w:cs="Times New Roman"/>
          <w:i/>
          <w:sz w:val="24"/>
          <w:szCs w:val="24"/>
          <w:lang w:val="uk-UA"/>
        </w:rPr>
      </w:pPr>
      <w:r w:rsidRPr="00B72895">
        <w:rPr>
          <w:rFonts w:ascii="Times New Roman" w:hAnsi="Times New Roman" w:cs="Times New Roman"/>
          <w:sz w:val="24"/>
          <w:szCs w:val="24"/>
          <w:lang w:val="uk-UA" w:eastAsia="ru-RU"/>
        </w:rPr>
        <w:br w:type="page"/>
      </w:r>
      <w:r w:rsidRPr="00B72895">
        <w:rPr>
          <w:rFonts w:ascii="Times New Roman" w:hAnsi="Times New Roman" w:cs="Times New Roman"/>
          <w:sz w:val="24"/>
          <w:szCs w:val="24"/>
          <w:lang w:val="uk-UA"/>
        </w:rPr>
        <w:lastRenderedPageBreak/>
        <w:t>ДОДАТОК № 3</w:t>
      </w:r>
    </w:p>
    <w:p w14:paraId="46D77BE4" w14:textId="77777777" w:rsidR="004D57F9" w:rsidRPr="00B72895" w:rsidRDefault="004D57F9" w:rsidP="008B522D">
      <w:pPr>
        <w:spacing w:after="0" w:line="240" w:lineRule="auto"/>
        <w:jc w:val="center"/>
        <w:rPr>
          <w:rFonts w:ascii="Times New Roman" w:hAnsi="Times New Roman"/>
          <w:b/>
          <w:sz w:val="26"/>
          <w:szCs w:val="26"/>
          <w:lang w:eastAsia="ru-RU"/>
        </w:rPr>
      </w:pPr>
    </w:p>
    <w:p w14:paraId="53B8C02E" w14:textId="77777777" w:rsidR="004D57F9" w:rsidRPr="00B72895" w:rsidRDefault="004D57F9" w:rsidP="008B522D">
      <w:pPr>
        <w:spacing w:after="0" w:line="240" w:lineRule="auto"/>
        <w:jc w:val="center"/>
        <w:rPr>
          <w:rFonts w:ascii="Times New Roman" w:hAnsi="Times New Roman"/>
          <w:b/>
          <w:sz w:val="26"/>
          <w:szCs w:val="26"/>
          <w:lang w:eastAsia="ru-RU"/>
        </w:rPr>
      </w:pPr>
      <w:r w:rsidRPr="00B72895">
        <w:rPr>
          <w:rFonts w:ascii="Times New Roman" w:hAnsi="Times New Roman"/>
          <w:b/>
          <w:sz w:val="26"/>
          <w:szCs w:val="26"/>
          <w:lang w:eastAsia="ru-RU"/>
        </w:rPr>
        <w:t>ДОГОВІР</w:t>
      </w:r>
    </w:p>
    <w:p w14:paraId="71B18331" w14:textId="77777777" w:rsidR="004D57F9" w:rsidRPr="00B72895" w:rsidRDefault="004D57F9" w:rsidP="008B522D">
      <w:pPr>
        <w:spacing w:after="0" w:line="240" w:lineRule="auto"/>
        <w:jc w:val="center"/>
        <w:rPr>
          <w:rFonts w:ascii="Times New Roman" w:hAnsi="Times New Roman"/>
          <w:b/>
          <w:sz w:val="26"/>
          <w:szCs w:val="26"/>
          <w:lang w:eastAsia="ru-RU"/>
        </w:rPr>
      </w:pPr>
      <w:r w:rsidRPr="00B72895">
        <w:rPr>
          <w:rFonts w:ascii="Times New Roman" w:hAnsi="Times New Roman"/>
          <w:b/>
          <w:sz w:val="26"/>
          <w:szCs w:val="26"/>
          <w:lang w:eastAsia="ru-RU"/>
        </w:rPr>
        <w:t>на придбання житла</w:t>
      </w:r>
    </w:p>
    <w:p w14:paraId="4202F0E0" w14:textId="77777777" w:rsidR="004D57F9" w:rsidRPr="00B72895" w:rsidRDefault="004D57F9" w:rsidP="008B522D">
      <w:pPr>
        <w:spacing w:after="0" w:line="240" w:lineRule="auto"/>
        <w:jc w:val="center"/>
        <w:rPr>
          <w:rFonts w:ascii="Times New Roman" w:hAnsi="Times New Roman"/>
          <w:b/>
          <w:sz w:val="26"/>
          <w:szCs w:val="26"/>
          <w:lang w:eastAsia="ru-RU"/>
        </w:rPr>
      </w:pPr>
    </w:p>
    <w:p w14:paraId="05DFA7CE" w14:textId="77777777" w:rsidR="004D57F9" w:rsidRPr="00B72895" w:rsidRDefault="004D57F9" w:rsidP="008B522D">
      <w:pPr>
        <w:tabs>
          <w:tab w:val="right" w:pos="9355"/>
        </w:tabs>
        <w:spacing w:after="0" w:line="240" w:lineRule="auto"/>
        <w:rPr>
          <w:rFonts w:ascii="Times New Roman" w:hAnsi="Times New Roman"/>
          <w:noProof/>
          <w:sz w:val="26"/>
          <w:szCs w:val="26"/>
          <w:lang w:eastAsia="ru-RU"/>
        </w:rPr>
      </w:pPr>
      <w:r w:rsidRPr="00B72895">
        <w:rPr>
          <w:rFonts w:ascii="Times New Roman" w:hAnsi="Times New Roman"/>
          <w:noProof/>
          <w:sz w:val="26"/>
          <w:szCs w:val="26"/>
          <w:lang w:eastAsia="ru-RU"/>
        </w:rPr>
        <w:t xml:space="preserve">м. Глухів </w:t>
      </w:r>
      <w:r w:rsidRPr="00B72895">
        <w:rPr>
          <w:rFonts w:ascii="Times New Roman" w:hAnsi="Times New Roman"/>
          <w:noProof/>
          <w:sz w:val="26"/>
          <w:szCs w:val="26"/>
          <w:lang w:eastAsia="ru-RU"/>
        </w:rPr>
        <w:tab/>
        <w:t xml:space="preserve"> «___ » ___________ 2021 року</w:t>
      </w:r>
    </w:p>
    <w:p w14:paraId="703548EC" w14:textId="77777777" w:rsidR="004D57F9" w:rsidRPr="00B72895" w:rsidRDefault="004D57F9" w:rsidP="008B522D">
      <w:pPr>
        <w:spacing w:after="0" w:line="240" w:lineRule="auto"/>
        <w:ind w:firstLine="709"/>
        <w:rPr>
          <w:rFonts w:ascii="Times New Roman" w:hAnsi="Times New Roman"/>
          <w:b/>
          <w:noProof/>
          <w:sz w:val="26"/>
          <w:szCs w:val="26"/>
          <w:lang w:eastAsia="ru-RU"/>
        </w:rPr>
      </w:pPr>
    </w:p>
    <w:p w14:paraId="473B83B0" w14:textId="0AD21E9E" w:rsidR="004D57F9" w:rsidRPr="00B72895" w:rsidRDefault="004D57F9" w:rsidP="008B522D">
      <w:pPr>
        <w:spacing w:after="0" w:line="240" w:lineRule="auto"/>
        <w:ind w:firstLine="709"/>
        <w:jc w:val="both"/>
        <w:rPr>
          <w:rFonts w:ascii="Times New Roman" w:hAnsi="Times New Roman"/>
          <w:sz w:val="26"/>
          <w:szCs w:val="26"/>
          <w:lang w:eastAsia="ru-RU"/>
        </w:rPr>
      </w:pPr>
      <w:r w:rsidRPr="00B72895">
        <w:rPr>
          <w:rFonts w:ascii="Times New Roman" w:hAnsi="Times New Roman"/>
          <w:b/>
          <w:noProof/>
          <w:sz w:val="26"/>
          <w:szCs w:val="26"/>
          <w:lang w:eastAsia="ru-RU"/>
        </w:rPr>
        <w:t>Управління житлово-комунального господарства та містобудування Глухівської міської ради</w:t>
      </w:r>
      <w:r w:rsidRPr="00B72895">
        <w:rPr>
          <w:rFonts w:ascii="Times New Roman" w:hAnsi="Times New Roman"/>
          <w:noProof/>
          <w:sz w:val="26"/>
          <w:szCs w:val="26"/>
          <w:lang w:eastAsia="ru-RU"/>
        </w:rPr>
        <w:t xml:space="preserve">, надалі Покупець, в особі начальника управління </w:t>
      </w:r>
      <w:r w:rsidRPr="00B72895">
        <w:rPr>
          <w:rFonts w:ascii="Times New Roman" w:hAnsi="Times New Roman"/>
          <w:b/>
          <w:i/>
          <w:noProof/>
          <w:sz w:val="26"/>
          <w:szCs w:val="26"/>
          <w:lang w:eastAsia="ru-RU"/>
        </w:rPr>
        <w:t>Сегеди Марії Юріївни</w:t>
      </w:r>
      <w:r w:rsidRPr="00B72895">
        <w:rPr>
          <w:rFonts w:ascii="Times New Roman" w:hAnsi="Times New Roman"/>
          <w:noProof/>
          <w:sz w:val="26"/>
          <w:szCs w:val="26"/>
          <w:lang w:eastAsia="ru-RU"/>
        </w:rPr>
        <w:t>, іменоване надалі «Покупець», що діє на підставі Положення про управління, з однієї Сторони та</w:t>
      </w:r>
      <w:r w:rsidRPr="00B72895">
        <w:rPr>
          <w:rFonts w:ascii="Times New Roman" w:hAnsi="Times New Roman"/>
          <w:b/>
          <w:noProof/>
          <w:sz w:val="26"/>
          <w:szCs w:val="26"/>
          <w:lang w:eastAsia="ru-RU"/>
        </w:rPr>
        <w:t xml:space="preserve"> громадянин(ка) __________________, </w:t>
      </w:r>
      <w:r w:rsidRPr="00B72895">
        <w:rPr>
          <w:rFonts w:ascii="Times New Roman" w:hAnsi="Times New Roman"/>
          <w:noProof/>
          <w:sz w:val="26"/>
          <w:szCs w:val="26"/>
          <w:lang w:eastAsia="ru-RU"/>
        </w:rPr>
        <w:t>РНОКПП _________________, іменован</w:t>
      </w:r>
      <w:r w:rsidR="00966396">
        <w:rPr>
          <w:rFonts w:ascii="Times New Roman" w:hAnsi="Times New Roman"/>
          <w:noProof/>
          <w:sz w:val="26"/>
          <w:szCs w:val="26"/>
          <w:lang w:eastAsia="ru-RU"/>
        </w:rPr>
        <w:t>ий</w:t>
      </w:r>
      <w:r w:rsidRPr="00B72895">
        <w:rPr>
          <w:rFonts w:ascii="Times New Roman" w:hAnsi="Times New Roman"/>
          <w:noProof/>
          <w:sz w:val="26"/>
          <w:szCs w:val="26"/>
          <w:lang w:eastAsia="ru-RU"/>
        </w:rPr>
        <w:t xml:space="preserve"> надалі «Продавець», </w:t>
      </w:r>
      <w:r w:rsidRPr="00B72895">
        <w:rPr>
          <w:rFonts w:ascii="Times New Roman" w:hAnsi="Times New Roman"/>
          <w:sz w:val="26"/>
          <w:szCs w:val="26"/>
          <w:lang w:eastAsia="ru-RU"/>
        </w:rPr>
        <w:t>з іншої Сторони, які надалі разом іменуються Сторонами, уклали цей Договір про наступне:</w:t>
      </w:r>
    </w:p>
    <w:p w14:paraId="5137DDD0" w14:textId="77777777" w:rsidR="004D57F9" w:rsidRPr="00B72895" w:rsidRDefault="004D57F9" w:rsidP="008B522D">
      <w:pPr>
        <w:spacing w:after="0" w:line="240" w:lineRule="auto"/>
        <w:ind w:firstLine="709"/>
        <w:jc w:val="both"/>
        <w:rPr>
          <w:rFonts w:ascii="Times New Roman" w:hAnsi="Times New Roman"/>
          <w:noProof/>
          <w:sz w:val="26"/>
          <w:szCs w:val="26"/>
          <w:lang w:eastAsia="ru-RU"/>
        </w:rPr>
      </w:pPr>
    </w:p>
    <w:p w14:paraId="67455D76" w14:textId="77777777" w:rsidR="004D57F9" w:rsidRPr="00B72895" w:rsidRDefault="004D57F9" w:rsidP="008B522D">
      <w:pPr>
        <w:widowControl w:val="0"/>
        <w:spacing w:after="0" w:line="240" w:lineRule="auto"/>
        <w:jc w:val="center"/>
        <w:rPr>
          <w:rFonts w:ascii="Times New Roman" w:hAnsi="Times New Roman"/>
          <w:sz w:val="26"/>
          <w:szCs w:val="26"/>
          <w:lang w:eastAsia="ru-RU"/>
        </w:rPr>
      </w:pPr>
      <w:r w:rsidRPr="00B72895">
        <w:rPr>
          <w:rFonts w:ascii="Times New Roman" w:hAnsi="Times New Roman"/>
          <w:b/>
          <w:bCs/>
          <w:color w:val="000000"/>
          <w:sz w:val="26"/>
          <w:szCs w:val="26"/>
          <w:lang w:eastAsia="uk-UA"/>
        </w:rPr>
        <w:t>І . ПРЕДМЕТ ДОГОВОРУ.</w:t>
      </w:r>
    </w:p>
    <w:p w14:paraId="6B1F5D18" w14:textId="77777777" w:rsidR="004D57F9" w:rsidRPr="00B72895" w:rsidRDefault="004D57F9" w:rsidP="008B522D">
      <w:pPr>
        <w:pStyle w:val="14"/>
        <w:widowControl w:val="0"/>
        <w:numPr>
          <w:ilvl w:val="1"/>
          <w:numId w:val="21"/>
        </w:numPr>
        <w:spacing w:after="0" w:line="240" w:lineRule="auto"/>
        <w:ind w:left="0" w:firstLine="0"/>
        <w:jc w:val="both"/>
        <w:rPr>
          <w:rFonts w:ascii="Times New Roman" w:hAnsi="Times New Roman"/>
          <w:sz w:val="26"/>
          <w:szCs w:val="26"/>
          <w:lang w:val="uk-UA"/>
        </w:rPr>
      </w:pPr>
      <w:r w:rsidRPr="00B72895">
        <w:rPr>
          <w:rFonts w:ascii="Times New Roman" w:hAnsi="Times New Roman"/>
          <w:sz w:val="26"/>
          <w:szCs w:val="26"/>
          <w:lang w:val="uk-UA"/>
        </w:rPr>
        <w:t>Продавець зобов’язується у 2021 році продати квартиру № __ у будинку по вул. ________, загальною площею _____ (</w:t>
      </w:r>
      <w:r w:rsidRPr="00B72895">
        <w:rPr>
          <w:rFonts w:ascii="Times New Roman" w:hAnsi="Times New Roman"/>
          <w:i/>
          <w:iCs/>
          <w:sz w:val="26"/>
          <w:szCs w:val="26"/>
          <w:lang w:val="uk-UA"/>
        </w:rPr>
        <w:t>прописом</w:t>
      </w:r>
      <w:r w:rsidRPr="00B72895">
        <w:rPr>
          <w:rFonts w:ascii="Times New Roman" w:hAnsi="Times New Roman"/>
          <w:sz w:val="26"/>
          <w:szCs w:val="26"/>
          <w:lang w:val="uk-UA"/>
        </w:rPr>
        <w:t>) кв.м., житлова – ____ кв.м., а Покупець - прийняти і оплатити його на умовах, передбачених даним Договором.</w:t>
      </w:r>
    </w:p>
    <w:p w14:paraId="2D434AC5" w14:textId="77777777" w:rsidR="004D57F9" w:rsidRPr="00B72895" w:rsidRDefault="004D57F9" w:rsidP="008B522D">
      <w:pPr>
        <w:widowControl w:val="0"/>
        <w:spacing w:after="0" w:line="240" w:lineRule="auto"/>
        <w:jc w:val="center"/>
        <w:rPr>
          <w:rFonts w:ascii="Times New Roman" w:hAnsi="Times New Roman"/>
          <w:b/>
          <w:bCs/>
          <w:color w:val="000000"/>
          <w:sz w:val="26"/>
          <w:szCs w:val="26"/>
          <w:lang w:eastAsia="uk-UA"/>
        </w:rPr>
      </w:pPr>
    </w:p>
    <w:p w14:paraId="09983485" w14:textId="77777777" w:rsidR="004D57F9" w:rsidRPr="00B72895" w:rsidRDefault="004D57F9" w:rsidP="008B522D">
      <w:pPr>
        <w:widowControl w:val="0"/>
        <w:spacing w:after="0" w:line="240" w:lineRule="auto"/>
        <w:jc w:val="center"/>
        <w:rPr>
          <w:rFonts w:ascii="Times New Roman" w:hAnsi="Times New Roman"/>
          <w:sz w:val="26"/>
          <w:szCs w:val="26"/>
          <w:lang w:eastAsia="ru-RU"/>
        </w:rPr>
      </w:pPr>
      <w:r w:rsidRPr="00B72895">
        <w:rPr>
          <w:rFonts w:ascii="Times New Roman" w:hAnsi="Times New Roman"/>
          <w:b/>
          <w:bCs/>
          <w:color w:val="000000"/>
          <w:sz w:val="26"/>
          <w:szCs w:val="26"/>
          <w:lang w:eastAsia="uk-UA"/>
        </w:rPr>
        <w:t>ІІ. ЦІНА ДОГОВОРУ.</w:t>
      </w:r>
    </w:p>
    <w:p w14:paraId="2F239AB3" w14:textId="77777777" w:rsidR="004D57F9" w:rsidRPr="00B72895" w:rsidRDefault="004D57F9" w:rsidP="008B522D">
      <w:pPr>
        <w:pStyle w:val="14"/>
        <w:widowControl w:val="0"/>
        <w:numPr>
          <w:ilvl w:val="1"/>
          <w:numId w:val="22"/>
        </w:numPr>
        <w:spacing w:after="0" w:line="240" w:lineRule="auto"/>
        <w:ind w:left="0" w:firstLine="0"/>
        <w:jc w:val="both"/>
        <w:rPr>
          <w:rFonts w:ascii="Times New Roman" w:hAnsi="Times New Roman"/>
          <w:color w:val="000000"/>
          <w:sz w:val="26"/>
          <w:szCs w:val="26"/>
          <w:lang w:val="uk-UA" w:eastAsia="uk-UA"/>
        </w:rPr>
      </w:pPr>
      <w:r w:rsidRPr="00B72895">
        <w:rPr>
          <w:rFonts w:ascii="Times New Roman" w:hAnsi="Times New Roman"/>
          <w:color w:val="000000"/>
          <w:sz w:val="26"/>
          <w:szCs w:val="26"/>
          <w:lang w:val="uk-UA" w:eastAsia="uk-UA"/>
        </w:rPr>
        <w:t>Ціна цього договору становить __________ грн __ коп. (</w:t>
      </w:r>
      <w:r w:rsidRPr="00B72895">
        <w:rPr>
          <w:rFonts w:ascii="Times New Roman" w:hAnsi="Times New Roman"/>
          <w:sz w:val="26"/>
          <w:szCs w:val="26"/>
          <w:lang w:val="uk-UA"/>
        </w:rPr>
        <w:t>прописом</w:t>
      </w:r>
      <w:r w:rsidRPr="00B72895">
        <w:rPr>
          <w:rFonts w:ascii="Times New Roman" w:hAnsi="Times New Roman"/>
          <w:color w:val="000000"/>
          <w:sz w:val="26"/>
          <w:szCs w:val="26"/>
          <w:lang w:val="uk-UA" w:eastAsia="uk-UA"/>
        </w:rPr>
        <w:t>).</w:t>
      </w:r>
    </w:p>
    <w:p w14:paraId="03F28A57" w14:textId="77777777" w:rsidR="004D57F9" w:rsidRPr="00B72895" w:rsidRDefault="004D57F9" w:rsidP="008B522D">
      <w:pPr>
        <w:pStyle w:val="14"/>
        <w:widowControl w:val="0"/>
        <w:numPr>
          <w:ilvl w:val="1"/>
          <w:numId w:val="22"/>
        </w:numPr>
        <w:spacing w:after="0" w:line="240" w:lineRule="auto"/>
        <w:ind w:left="0" w:firstLine="0"/>
        <w:jc w:val="both"/>
        <w:rPr>
          <w:rFonts w:ascii="Times New Roman" w:hAnsi="Times New Roman"/>
          <w:color w:val="000000"/>
          <w:sz w:val="26"/>
          <w:szCs w:val="26"/>
          <w:lang w:val="uk-UA" w:eastAsia="uk-UA"/>
        </w:rPr>
      </w:pPr>
      <w:r w:rsidRPr="00B72895">
        <w:rPr>
          <w:rFonts w:ascii="Times New Roman" w:hAnsi="Times New Roman"/>
          <w:color w:val="000000"/>
          <w:sz w:val="26"/>
          <w:szCs w:val="26"/>
          <w:lang w:val="uk-UA" w:eastAsia="uk-UA"/>
        </w:rPr>
        <w:t>Ціна цього договору може бути зменшена за взаємною згодою сторін.</w:t>
      </w:r>
    </w:p>
    <w:p w14:paraId="0AB1DFC2" w14:textId="77777777" w:rsidR="004D57F9" w:rsidRPr="00B72895" w:rsidRDefault="004D57F9" w:rsidP="008B522D">
      <w:pPr>
        <w:widowControl w:val="0"/>
        <w:spacing w:after="0" w:line="240" w:lineRule="auto"/>
        <w:rPr>
          <w:rFonts w:ascii="Times New Roman" w:hAnsi="Times New Roman"/>
          <w:sz w:val="26"/>
          <w:szCs w:val="26"/>
        </w:rPr>
      </w:pPr>
    </w:p>
    <w:p w14:paraId="64E1D923" w14:textId="77777777" w:rsidR="004D57F9" w:rsidRPr="00B72895" w:rsidRDefault="004D57F9" w:rsidP="008B522D">
      <w:pPr>
        <w:widowControl w:val="0"/>
        <w:spacing w:after="0" w:line="240" w:lineRule="auto"/>
        <w:jc w:val="center"/>
        <w:rPr>
          <w:rFonts w:ascii="Times New Roman" w:hAnsi="Times New Roman"/>
          <w:sz w:val="26"/>
          <w:szCs w:val="26"/>
        </w:rPr>
      </w:pPr>
      <w:r w:rsidRPr="00B72895">
        <w:rPr>
          <w:rFonts w:ascii="Times New Roman" w:hAnsi="Times New Roman"/>
          <w:b/>
          <w:bCs/>
          <w:sz w:val="26"/>
          <w:szCs w:val="26"/>
        </w:rPr>
        <w:t>ІІІ. ПОРЯДОК ЗДІЙСНЕННЯ ОПЛАТИ</w:t>
      </w:r>
    </w:p>
    <w:p w14:paraId="4753EE61" w14:textId="77777777" w:rsidR="004D57F9" w:rsidRPr="00B72895" w:rsidRDefault="004D57F9" w:rsidP="008B522D">
      <w:pPr>
        <w:widowControl w:val="0"/>
        <w:spacing w:after="0" w:line="240" w:lineRule="auto"/>
        <w:jc w:val="both"/>
        <w:rPr>
          <w:rFonts w:ascii="Times New Roman" w:hAnsi="Times New Roman"/>
          <w:sz w:val="26"/>
          <w:szCs w:val="26"/>
          <w:lang w:eastAsia="ru-RU"/>
        </w:rPr>
      </w:pPr>
      <w:r w:rsidRPr="00B72895">
        <w:rPr>
          <w:rFonts w:ascii="Times New Roman" w:hAnsi="Times New Roman"/>
          <w:color w:val="000000"/>
          <w:sz w:val="26"/>
          <w:szCs w:val="26"/>
          <w:lang w:eastAsia="uk-UA"/>
        </w:rPr>
        <w:t>3.1. Розрахунки здійснюються за фактом пред’явлення оформленого договору купівлі - продажу передбаченого законодавством з врахуванням вартості, пов’язаних з оформленням права власності на житло та сплатою передбачених законодавством податків і зборів (обов’язкових платежів).</w:t>
      </w:r>
    </w:p>
    <w:p w14:paraId="79ECD0D5" w14:textId="77777777" w:rsidR="004D57F9" w:rsidRPr="00B72895" w:rsidRDefault="004D57F9" w:rsidP="008B522D">
      <w:pPr>
        <w:pStyle w:val="14"/>
        <w:widowControl w:val="0"/>
        <w:spacing w:after="0" w:line="240" w:lineRule="auto"/>
        <w:ind w:left="0"/>
        <w:jc w:val="both"/>
        <w:rPr>
          <w:rFonts w:ascii="Times New Roman" w:hAnsi="Times New Roman"/>
          <w:sz w:val="26"/>
          <w:szCs w:val="26"/>
          <w:lang w:val="uk-UA" w:eastAsia="ru-RU"/>
        </w:rPr>
      </w:pPr>
    </w:p>
    <w:p w14:paraId="0D14742B" w14:textId="7A5AC024" w:rsidR="004D57F9" w:rsidRPr="00B72895" w:rsidRDefault="004D57F9" w:rsidP="008B522D">
      <w:pPr>
        <w:widowControl w:val="0"/>
        <w:spacing w:after="0" w:line="240" w:lineRule="auto"/>
        <w:jc w:val="center"/>
        <w:rPr>
          <w:rFonts w:ascii="Times New Roman" w:hAnsi="Times New Roman"/>
          <w:b/>
          <w:bCs/>
          <w:color w:val="000000"/>
          <w:sz w:val="26"/>
          <w:szCs w:val="26"/>
          <w:lang w:eastAsia="uk-UA"/>
        </w:rPr>
      </w:pPr>
      <w:r w:rsidRPr="00B72895">
        <w:rPr>
          <w:rFonts w:ascii="Times New Roman" w:hAnsi="Times New Roman"/>
          <w:b/>
          <w:bCs/>
          <w:color w:val="000000"/>
          <w:sz w:val="26"/>
          <w:szCs w:val="26"/>
          <w:lang w:eastAsia="uk-UA"/>
        </w:rPr>
        <w:t>І</w:t>
      </w:r>
      <w:r w:rsidR="00796D7B">
        <w:rPr>
          <w:rFonts w:ascii="Times New Roman" w:hAnsi="Times New Roman"/>
          <w:b/>
          <w:bCs/>
          <w:color w:val="000000"/>
          <w:sz w:val="26"/>
          <w:szCs w:val="26"/>
          <w:lang w:val="en-US" w:eastAsia="uk-UA"/>
        </w:rPr>
        <w:t>V</w:t>
      </w:r>
      <w:r w:rsidRPr="00B72895">
        <w:rPr>
          <w:rFonts w:ascii="Times New Roman" w:hAnsi="Times New Roman"/>
          <w:b/>
          <w:bCs/>
          <w:color w:val="000000"/>
          <w:sz w:val="26"/>
          <w:szCs w:val="26"/>
          <w:lang w:eastAsia="uk-UA"/>
        </w:rPr>
        <w:t>. ПРАВА ТА ОБОВ’ЯЗКИ СТОРІН.</w:t>
      </w:r>
    </w:p>
    <w:p w14:paraId="64B9419A" w14:textId="77777777" w:rsidR="004D57F9" w:rsidRPr="00B72895" w:rsidRDefault="004D57F9" w:rsidP="008B522D">
      <w:pPr>
        <w:pStyle w:val="14"/>
        <w:widowControl w:val="0"/>
        <w:numPr>
          <w:ilvl w:val="1"/>
          <w:numId w:val="23"/>
        </w:numPr>
        <w:spacing w:after="0" w:line="240" w:lineRule="auto"/>
        <w:rPr>
          <w:rFonts w:ascii="Times New Roman" w:hAnsi="Times New Roman"/>
          <w:color w:val="000000"/>
          <w:sz w:val="26"/>
          <w:szCs w:val="26"/>
          <w:lang w:val="uk-UA" w:eastAsia="uk-UA"/>
        </w:rPr>
      </w:pPr>
      <w:r w:rsidRPr="00B72895">
        <w:rPr>
          <w:rFonts w:ascii="Times New Roman" w:hAnsi="Times New Roman"/>
          <w:color w:val="000000"/>
          <w:sz w:val="26"/>
          <w:szCs w:val="26"/>
          <w:lang w:val="uk-UA" w:eastAsia="uk-UA"/>
        </w:rPr>
        <w:t>Покупець зобов'язаний :</w:t>
      </w:r>
    </w:p>
    <w:p w14:paraId="3216A2B0" w14:textId="77777777" w:rsidR="004D57F9" w:rsidRPr="00B72895" w:rsidRDefault="004D57F9" w:rsidP="008B522D">
      <w:pPr>
        <w:widowControl w:val="0"/>
        <w:spacing w:after="0" w:line="240" w:lineRule="auto"/>
        <w:rPr>
          <w:rFonts w:ascii="Times New Roman" w:hAnsi="Times New Roman"/>
          <w:color w:val="000000"/>
          <w:sz w:val="26"/>
          <w:szCs w:val="26"/>
          <w:lang w:eastAsia="uk-UA"/>
        </w:rPr>
      </w:pPr>
      <w:r w:rsidRPr="00B72895">
        <w:rPr>
          <w:rFonts w:ascii="Times New Roman" w:hAnsi="Times New Roman"/>
          <w:color w:val="000000"/>
          <w:sz w:val="26"/>
          <w:szCs w:val="26"/>
          <w:lang w:eastAsia="uk-UA"/>
        </w:rPr>
        <w:t>- своєчасно та в повному обсязі сплатити за Договором ціну, встановлену цим Договором;</w:t>
      </w:r>
    </w:p>
    <w:p w14:paraId="296C0970" w14:textId="77777777" w:rsidR="004D57F9" w:rsidRPr="00B72895" w:rsidRDefault="004D57F9" w:rsidP="008B522D">
      <w:pPr>
        <w:widowControl w:val="0"/>
        <w:spacing w:after="0" w:line="240" w:lineRule="auto"/>
        <w:jc w:val="both"/>
        <w:rPr>
          <w:rFonts w:ascii="Times New Roman" w:hAnsi="Times New Roman"/>
          <w:color w:val="000000"/>
          <w:sz w:val="26"/>
          <w:szCs w:val="26"/>
          <w:lang w:eastAsia="uk-UA"/>
        </w:rPr>
      </w:pPr>
      <w:r w:rsidRPr="00B72895">
        <w:rPr>
          <w:rFonts w:ascii="Times New Roman" w:hAnsi="Times New Roman"/>
          <w:color w:val="000000"/>
          <w:sz w:val="26"/>
          <w:szCs w:val="26"/>
          <w:lang w:eastAsia="uk-UA"/>
        </w:rPr>
        <w:t>- прийняти житло у стані, що відповідає санітарним та технічним нормам щодо житлових приміщень і бути забезпеченим електроенергією з обліком, тепло- та /водопостачанням, каналізацією й умовам цього Договору.</w:t>
      </w:r>
    </w:p>
    <w:p w14:paraId="30B2DCD0" w14:textId="77777777" w:rsidR="004D57F9" w:rsidRPr="00B72895" w:rsidRDefault="004D57F9" w:rsidP="008B522D">
      <w:pPr>
        <w:pStyle w:val="14"/>
        <w:widowControl w:val="0"/>
        <w:numPr>
          <w:ilvl w:val="1"/>
          <w:numId w:val="23"/>
        </w:numPr>
        <w:spacing w:after="0" w:line="240" w:lineRule="auto"/>
        <w:rPr>
          <w:rFonts w:ascii="Times New Roman" w:hAnsi="Times New Roman"/>
          <w:color w:val="000000"/>
          <w:sz w:val="26"/>
          <w:szCs w:val="26"/>
          <w:lang w:val="uk-UA" w:eastAsia="uk-UA"/>
        </w:rPr>
      </w:pPr>
      <w:r w:rsidRPr="00B72895">
        <w:rPr>
          <w:rFonts w:ascii="Times New Roman" w:hAnsi="Times New Roman"/>
          <w:color w:val="000000"/>
          <w:sz w:val="26"/>
          <w:szCs w:val="26"/>
          <w:lang w:val="uk-UA" w:eastAsia="uk-UA"/>
        </w:rPr>
        <w:t>Продавець зобов’язаний забезпечити:</w:t>
      </w:r>
    </w:p>
    <w:p w14:paraId="58CDEA35" w14:textId="77777777" w:rsidR="004D57F9" w:rsidRPr="00B72895" w:rsidRDefault="004D57F9" w:rsidP="008B522D">
      <w:pPr>
        <w:widowControl w:val="0"/>
        <w:spacing w:after="0" w:line="240" w:lineRule="auto"/>
        <w:rPr>
          <w:rFonts w:ascii="Times New Roman" w:hAnsi="Times New Roman"/>
          <w:color w:val="000000"/>
          <w:sz w:val="26"/>
          <w:szCs w:val="26"/>
          <w:lang w:eastAsia="uk-UA"/>
        </w:rPr>
      </w:pPr>
      <w:r w:rsidRPr="00B72895">
        <w:rPr>
          <w:rFonts w:ascii="Times New Roman" w:hAnsi="Times New Roman"/>
          <w:color w:val="000000"/>
          <w:sz w:val="26"/>
          <w:szCs w:val="26"/>
          <w:lang w:eastAsia="uk-UA"/>
        </w:rPr>
        <w:t>- умови щодо нотаріального посвідчення договору купівлі-продажу;</w:t>
      </w:r>
    </w:p>
    <w:p w14:paraId="6E9EDA81" w14:textId="77777777" w:rsidR="004D57F9" w:rsidRPr="00B72895" w:rsidRDefault="004D57F9" w:rsidP="008B522D">
      <w:pPr>
        <w:widowControl w:val="0"/>
        <w:spacing w:after="0" w:line="240" w:lineRule="auto"/>
        <w:jc w:val="both"/>
        <w:rPr>
          <w:rFonts w:ascii="Times New Roman" w:hAnsi="Times New Roman"/>
          <w:color w:val="000000"/>
          <w:sz w:val="26"/>
          <w:szCs w:val="26"/>
          <w:lang w:eastAsia="uk-UA"/>
        </w:rPr>
      </w:pPr>
      <w:r w:rsidRPr="00B72895">
        <w:rPr>
          <w:rFonts w:ascii="Times New Roman" w:hAnsi="Times New Roman"/>
          <w:color w:val="000000"/>
          <w:sz w:val="26"/>
          <w:szCs w:val="26"/>
          <w:lang w:eastAsia="uk-UA"/>
        </w:rPr>
        <w:t>- надання довідки про виписку власників та довідки про відсутність заборгованості по кому</w:t>
      </w:r>
      <w:r w:rsidRPr="00B72895">
        <w:rPr>
          <w:rFonts w:ascii="Times New Roman" w:hAnsi="Times New Roman"/>
          <w:color w:val="000000"/>
          <w:sz w:val="26"/>
          <w:szCs w:val="26"/>
          <w:lang w:eastAsia="ru-RU"/>
        </w:rPr>
        <w:t>нал</w:t>
      </w:r>
      <w:r w:rsidRPr="00B72895">
        <w:rPr>
          <w:rFonts w:ascii="Times New Roman" w:hAnsi="Times New Roman"/>
          <w:color w:val="000000"/>
          <w:sz w:val="26"/>
          <w:szCs w:val="26"/>
          <w:lang w:eastAsia="uk-UA"/>
        </w:rPr>
        <w:t>ьн</w:t>
      </w:r>
      <w:r w:rsidRPr="00B72895">
        <w:rPr>
          <w:rFonts w:ascii="Times New Roman" w:hAnsi="Times New Roman"/>
          <w:color w:val="000000"/>
          <w:sz w:val="26"/>
          <w:szCs w:val="26"/>
          <w:lang w:eastAsia="ru-RU"/>
        </w:rPr>
        <w:t xml:space="preserve">им </w:t>
      </w:r>
      <w:r w:rsidRPr="00B72895">
        <w:rPr>
          <w:rFonts w:ascii="Times New Roman" w:hAnsi="Times New Roman"/>
          <w:color w:val="000000"/>
          <w:sz w:val="26"/>
          <w:szCs w:val="26"/>
          <w:lang w:eastAsia="uk-UA"/>
        </w:rPr>
        <w:t>послугам;</w:t>
      </w:r>
    </w:p>
    <w:p w14:paraId="5F316C3D" w14:textId="77777777" w:rsidR="004D57F9" w:rsidRPr="00B72895" w:rsidRDefault="004D57F9" w:rsidP="008B522D">
      <w:pPr>
        <w:widowControl w:val="0"/>
        <w:spacing w:after="0" w:line="240" w:lineRule="auto"/>
        <w:jc w:val="both"/>
        <w:rPr>
          <w:rFonts w:ascii="Times New Roman" w:hAnsi="Times New Roman"/>
          <w:color w:val="000000"/>
          <w:sz w:val="26"/>
          <w:szCs w:val="26"/>
          <w:lang w:eastAsia="uk-UA"/>
        </w:rPr>
      </w:pPr>
      <w:r w:rsidRPr="00B72895">
        <w:rPr>
          <w:rFonts w:ascii="Times New Roman" w:hAnsi="Times New Roman"/>
          <w:color w:val="000000"/>
          <w:sz w:val="26"/>
          <w:szCs w:val="26"/>
          <w:lang w:eastAsia="uk-UA"/>
        </w:rPr>
        <w:t xml:space="preserve">- оплату за переоформлення права власності на квартиру, що відображається в договорі </w:t>
      </w:r>
      <w:r w:rsidRPr="00B72895">
        <w:rPr>
          <w:rFonts w:ascii="Times New Roman" w:hAnsi="Times New Roman"/>
          <w:color w:val="000000"/>
          <w:sz w:val="26"/>
          <w:szCs w:val="26"/>
          <w:lang w:eastAsia="ru-RU"/>
        </w:rPr>
        <w:t>к</w:t>
      </w:r>
      <w:r w:rsidRPr="00B72895">
        <w:rPr>
          <w:rFonts w:ascii="Times New Roman" w:hAnsi="Times New Roman"/>
          <w:color w:val="000000"/>
          <w:sz w:val="26"/>
          <w:szCs w:val="26"/>
          <w:lang w:eastAsia="uk-UA"/>
        </w:rPr>
        <w:t>упівлі - продажу.</w:t>
      </w:r>
    </w:p>
    <w:p w14:paraId="0612573A" w14:textId="77777777" w:rsidR="004D57F9" w:rsidRPr="00B72895" w:rsidRDefault="004D57F9" w:rsidP="008B522D">
      <w:pPr>
        <w:tabs>
          <w:tab w:val="left" w:pos="709"/>
          <w:tab w:val="left" w:pos="993"/>
        </w:tabs>
        <w:spacing w:after="0" w:line="240" w:lineRule="auto"/>
        <w:jc w:val="both"/>
        <w:rPr>
          <w:rFonts w:ascii="Times New Roman" w:hAnsi="Times New Roman"/>
          <w:sz w:val="26"/>
          <w:szCs w:val="26"/>
        </w:rPr>
      </w:pPr>
      <w:r w:rsidRPr="00B72895">
        <w:rPr>
          <w:rFonts w:ascii="Times New Roman" w:hAnsi="Times New Roman"/>
          <w:sz w:val="26"/>
          <w:szCs w:val="26"/>
        </w:rPr>
        <w:t>4.3. Сторони несуть відповідальність у випадку і в порядку, передбачених чинним законодавством. Сторони дійшли згоди, що відшкодування втраченої вигоди Сторонами Договору не застосовується.</w:t>
      </w:r>
    </w:p>
    <w:p w14:paraId="08A8F13D" w14:textId="77777777" w:rsidR="004D57F9" w:rsidRPr="00B72895" w:rsidRDefault="004D57F9" w:rsidP="008B522D">
      <w:pPr>
        <w:tabs>
          <w:tab w:val="left" w:pos="709"/>
          <w:tab w:val="left" w:pos="993"/>
        </w:tabs>
        <w:spacing w:after="0" w:line="240" w:lineRule="auto"/>
        <w:jc w:val="both"/>
        <w:rPr>
          <w:rFonts w:ascii="Times New Roman" w:hAnsi="Times New Roman"/>
          <w:sz w:val="26"/>
          <w:szCs w:val="26"/>
        </w:rPr>
      </w:pPr>
      <w:r w:rsidRPr="00B72895">
        <w:rPr>
          <w:rFonts w:ascii="Times New Roman" w:hAnsi="Times New Roman"/>
          <w:sz w:val="26"/>
          <w:szCs w:val="26"/>
        </w:rPr>
        <w:t xml:space="preserve">4.4. Сплата штрафних санкцій не звільняє Сторони Договору від виконання взятих на себе зобов’язань в натурі. </w:t>
      </w:r>
    </w:p>
    <w:p w14:paraId="543B683B" w14:textId="77777777" w:rsidR="004D57F9" w:rsidRPr="00B72895" w:rsidRDefault="004D57F9" w:rsidP="008B522D">
      <w:pPr>
        <w:tabs>
          <w:tab w:val="left" w:pos="709"/>
          <w:tab w:val="left" w:pos="993"/>
        </w:tabs>
        <w:spacing w:after="0" w:line="240" w:lineRule="auto"/>
        <w:jc w:val="both"/>
        <w:rPr>
          <w:rFonts w:ascii="Times New Roman" w:hAnsi="Times New Roman"/>
          <w:sz w:val="26"/>
          <w:szCs w:val="26"/>
        </w:rPr>
      </w:pPr>
      <w:r w:rsidRPr="00B72895">
        <w:rPr>
          <w:rFonts w:ascii="Times New Roman" w:hAnsi="Times New Roman"/>
          <w:sz w:val="26"/>
          <w:szCs w:val="26"/>
        </w:rPr>
        <w:t>4.5. За порушення строків виконання Договору Продавець сплачує на користь Покупця пеню в розмірі 0,2 % від вартості Товару за кожен день прострочення, але не більше, ніж 5 % від вартості замовлення.</w:t>
      </w:r>
    </w:p>
    <w:p w14:paraId="061A8CAF" w14:textId="77777777" w:rsidR="004D57F9" w:rsidRPr="00B72895" w:rsidRDefault="004D57F9" w:rsidP="008B522D">
      <w:pPr>
        <w:tabs>
          <w:tab w:val="left" w:pos="709"/>
          <w:tab w:val="left" w:pos="993"/>
        </w:tabs>
        <w:spacing w:after="0" w:line="240" w:lineRule="auto"/>
        <w:jc w:val="both"/>
        <w:rPr>
          <w:rFonts w:ascii="Times New Roman" w:hAnsi="Times New Roman"/>
          <w:sz w:val="26"/>
          <w:szCs w:val="26"/>
        </w:rPr>
      </w:pPr>
      <w:r w:rsidRPr="00B72895">
        <w:rPr>
          <w:rFonts w:ascii="Times New Roman" w:hAnsi="Times New Roman"/>
          <w:sz w:val="26"/>
          <w:szCs w:val="26"/>
        </w:rPr>
        <w:lastRenderedPageBreak/>
        <w:t>4.6. У випадку прострочення здійснення оплати Покупцем по Договору, Покупець сплачує Продавцю пеню у розмірі подвійної облікової ставки НБУ, що діяла на момент прострочення, за кожен день прострочення.</w:t>
      </w:r>
    </w:p>
    <w:p w14:paraId="4393C29B" w14:textId="77777777" w:rsidR="004D57F9" w:rsidRPr="00B72895" w:rsidRDefault="004D57F9" w:rsidP="008B522D">
      <w:pPr>
        <w:widowControl w:val="0"/>
        <w:spacing w:after="0" w:line="240" w:lineRule="auto"/>
        <w:rPr>
          <w:rFonts w:ascii="Times New Roman" w:hAnsi="Times New Roman"/>
          <w:sz w:val="26"/>
          <w:szCs w:val="26"/>
          <w:lang w:eastAsia="ru-RU"/>
        </w:rPr>
      </w:pPr>
    </w:p>
    <w:p w14:paraId="169D9485" w14:textId="7B2FBF36" w:rsidR="004D57F9" w:rsidRPr="00B72895" w:rsidRDefault="00796D7B" w:rsidP="008B522D">
      <w:pPr>
        <w:widowControl w:val="0"/>
        <w:spacing w:after="0" w:line="240" w:lineRule="auto"/>
        <w:jc w:val="center"/>
        <w:rPr>
          <w:rFonts w:ascii="Times New Roman" w:hAnsi="Times New Roman"/>
          <w:sz w:val="26"/>
          <w:szCs w:val="26"/>
          <w:lang w:eastAsia="ru-RU"/>
        </w:rPr>
      </w:pPr>
      <w:r>
        <w:rPr>
          <w:rFonts w:ascii="Times New Roman" w:hAnsi="Times New Roman"/>
          <w:b/>
          <w:bCs/>
          <w:color w:val="000000"/>
          <w:sz w:val="26"/>
          <w:szCs w:val="26"/>
          <w:lang w:val="en-US" w:eastAsia="uk-UA"/>
        </w:rPr>
        <w:t>V</w:t>
      </w:r>
      <w:r w:rsidR="004D57F9" w:rsidRPr="00B72895">
        <w:rPr>
          <w:rFonts w:ascii="Times New Roman" w:hAnsi="Times New Roman"/>
          <w:b/>
          <w:bCs/>
          <w:color w:val="000000"/>
          <w:sz w:val="26"/>
          <w:szCs w:val="26"/>
          <w:lang w:eastAsia="uk-UA"/>
        </w:rPr>
        <w:t>. ТЕРМІН ВИКОНАННЯ.</w:t>
      </w:r>
    </w:p>
    <w:p w14:paraId="36576E7C" w14:textId="77777777" w:rsidR="004D57F9" w:rsidRPr="00B72895" w:rsidRDefault="004D57F9" w:rsidP="008B522D">
      <w:pPr>
        <w:spacing w:after="0" w:line="240" w:lineRule="auto"/>
        <w:jc w:val="both"/>
        <w:rPr>
          <w:rFonts w:ascii="Times New Roman" w:hAnsi="Times New Roman"/>
          <w:sz w:val="26"/>
          <w:szCs w:val="26"/>
        </w:rPr>
      </w:pPr>
      <w:r w:rsidRPr="00B72895">
        <w:rPr>
          <w:rFonts w:ascii="Times New Roman" w:hAnsi="Times New Roman"/>
          <w:sz w:val="26"/>
          <w:szCs w:val="26"/>
        </w:rPr>
        <w:t xml:space="preserve">5.1. Даний Договір набуває чинності з моменту його підписання Сторонами. </w:t>
      </w:r>
    </w:p>
    <w:p w14:paraId="53365F6A"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5.2. Дія Договору припиняється:</w:t>
      </w:r>
    </w:p>
    <w:p w14:paraId="67F75393"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 повним виконанням Сторонами своїх зобов’язань за цим Договором;</w:t>
      </w:r>
    </w:p>
    <w:p w14:paraId="164E2817"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 за згодою Сторін;</w:t>
      </w:r>
    </w:p>
    <w:p w14:paraId="4F64AD3B"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 з інших підстав, передбачених чинним законодавством України.</w:t>
      </w:r>
    </w:p>
    <w:p w14:paraId="64569715" w14:textId="77777777" w:rsidR="004D57F9" w:rsidRPr="00B72895" w:rsidRDefault="004D57F9" w:rsidP="008B522D">
      <w:pPr>
        <w:spacing w:after="0" w:line="240" w:lineRule="auto"/>
        <w:jc w:val="both"/>
        <w:rPr>
          <w:rFonts w:ascii="Times New Roman" w:hAnsi="Times New Roman"/>
          <w:kern w:val="16"/>
          <w:sz w:val="26"/>
          <w:szCs w:val="26"/>
        </w:rPr>
      </w:pPr>
      <w:r w:rsidRPr="00B72895">
        <w:rPr>
          <w:rFonts w:ascii="Times New Roman" w:hAnsi="Times New Roman"/>
          <w:sz w:val="26"/>
          <w:szCs w:val="26"/>
        </w:rPr>
        <w:t xml:space="preserve">5.3. З моменту підписання цього Договору всі попередні переговори і листування по ньому втрачають силу. </w:t>
      </w:r>
      <w:r w:rsidRPr="00B72895">
        <w:rPr>
          <w:rFonts w:ascii="Times New Roman" w:hAnsi="Times New Roman"/>
          <w:kern w:val="16"/>
          <w:sz w:val="26"/>
          <w:szCs w:val="26"/>
        </w:rPr>
        <w:t>5.4. Цей Договір може бути змінено та доповнено за згодою Сторін, а також в інших випадках, передбачених чинним законодавством України.</w:t>
      </w:r>
    </w:p>
    <w:p w14:paraId="68EEFAFC"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5.5. Зміни, доповнення до Договору, а також само розірвання Договору оформлюються в письмовій формі як додаткові угоди та підписуються уповноваженими представниками обох Сторін. Усі додаткові угоди є невід’ємними частинами Договору.</w:t>
      </w:r>
    </w:p>
    <w:p w14:paraId="331F8724"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5.6. Додаток 1 до Договору є невід’ємною частиною Договору.</w:t>
      </w:r>
    </w:p>
    <w:p w14:paraId="5B9031A4" w14:textId="77777777" w:rsidR="004D57F9" w:rsidRPr="00B72895" w:rsidRDefault="004D57F9" w:rsidP="008B522D">
      <w:pPr>
        <w:spacing w:after="0" w:line="240" w:lineRule="auto"/>
        <w:jc w:val="both"/>
        <w:rPr>
          <w:rFonts w:ascii="Times New Roman" w:hAnsi="Times New Roman"/>
          <w:sz w:val="26"/>
          <w:szCs w:val="26"/>
        </w:rPr>
      </w:pPr>
      <w:r w:rsidRPr="00B72895">
        <w:rPr>
          <w:rFonts w:ascii="Times New Roman" w:hAnsi="Times New Roman"/>
          <w:sz w:val="26"/>
          <w:szCs w:val="26"/>
        </w:rPr>
        <w:t xml:space="preserve">5.7. Ні одна зі сторін не має права передавати свої права та обов'язки повністю або  частково  за  цим  Договором  третій  стороні  без  письмової  згоди  іншої  сторони. </w:t>
      </w:r>
    </w:p>
    <w:p w14:paraId="45CD37F2" w14:textId="77777777" w:rsidR="004D57F9" w:rsidRPr="00B72895" w:rsidRDefault="004D57F9" w:rsidP="008B522D">
      <w:pPr>
        <w:tabs>
          <w:tab w:val="left" w:pos="0"/>
        </w:tabs>
        <w:spacing w:after="0" w:line="240" w:lineRule="auto"/>
        <w:jc w:val="both"/>
        <w:rPr>
          <w:rFonts w:ascii="Times New Roman" w:hAnsi="Times New Roman"/>
          <w:kern w:val="16"/>
          <w:sz w:val="26"/>
          <w:szCs w:val="26"/>
        </w:rPr>
      </w:pPr>
      <w:r w:rsidRPr="00B72895">
        <w:rPr>
          <w:rFonts w:ascii="Times New Roman" w:hAnsi="Times New Roman"/>
          <w:kern w:val="16"/>
          <w:sz w:val="26"/>
          <w:szCs w:val="26"/>
        </w:rPr>
        <w:t>5.8. Даний Договір викладений українською мовою в двох примірниках, які мають однакову юридичну силу, по одному для кожної із Сторін</w:t>
      </w:r>
    </w:p>
    <w:p w14:paraId="6CE810CF" w14:textId="77777777" w:rsidR="004D57F9" w:rsidRPr="00B72895" w:rsidRDefault="004D57F9" w:rsidP="008B522D">
      <w:pPr>
        <w:spacing w:after="0" w:line="240" w:lineRule="auto"/>
        <w:jc w:val="both"/>
        <w:rPr>
          <w:rFonts w:ascii="Times New Roman" w:hAnsi="Times New Roman"/>
          <w:sz w:val="26"/>
          <w:szCs w:val="26"/>
        </w:rPr>
      </w:pPr>
      <w:r w:rsidRPr="00B72895">
        <w:rPr>
          <w:rFonts w:ascii="Times New Roman" w:hAnsi="Times New Roman"/>
          <w:sz w:val="26"/>
          <w:szCs w:val="26"/>
        </w:rPr>
        <w:t>5.9 Термін дії договору до 31 грудня 2021 року.</w:t>
      </w:r>
    </w:p>
    <w:p w14:paraId="1DD9C37F" w14:textId="77777777" w:rsidR="004D57F9" w:rsidRPr="00B72895" w:rsidRDefault="004D57F9" w:rsidP="008B522D">
      <w:pPr>
        <w:spacing w:after="0" w:line="240" w:lineRule="auto"/>
        <w:jc w:val="both"/>
        <w:rPr>
          <w:rFonts w:ascii="Times New Roman" w:hAnsi="Times New Roman"/>
          <w:sz w:val="26"/>
          <w:szCs w:val="26"/>
        </w:rPr>
      </w:pPr>
    </w:p>
    <w:p w14:paraId="462DA100" w14:textId="09DCDD5A" w:rsidR="004D57F9" w:rsidRPr="00B72895" w:rsidRDefault="00796D7B" w:rsidP="008B522D">
      <w:pPr>
        <w:tabs>
          <w:tab w:val="left" w:pos="0"/>
        </w:tabs>
        <w:spacing w:after="0" w:line="240" w:lineRule="auto"/>
        <w:jc w:val="center"/>
        <w:rPr>
          <w:rFonts w:ascii="Times New Roman" w:hAnsi="Times New Roman"/>
          <w:b/>
          <w:kern w:val="16"/>
          <w:sz w:val="26"/>
          <w:szCs w:val="26"/>
        </w:rPr>
      </w:pPr>
      <w:r>
        <w:rPr>
          <w:rFonts w:ascii="Times New Roman" w:hAnsi="Times New Roman"/>
          <w:b/>
          <w:kern w:val="16"/>
          <w:sz w:val="26"/>
          <w:szCs w:val="26"/>
          <w:lang w:val="en-US"/>
        </w:rPr>
        <w:t>V</w:t>
      </w:r>
      <w:r w:rsidR="004D57F9" w:rsidRPr="00B72895">
        <w:rPr>
          <w:rFonts w:ascii="Times New Roman" w:hAnsi="Times New Roman"/>
          <w:b/>
          <w:kern w:val="16"/>
          <w:sz w:val="26"/>
          <w:szCs w:val="26"/>
        </w:rPr>
        <w:t>І. ЮРИДИЧНІ АДРЕСИ СТОРІН</w:t>
      </w:r>
    </w:p>
    <w:tbl>
      <w:tblPr>
        <w:tblW w:w="97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786"/>
      </w:tblGrid>
      <w:tr w:rsidR="004D57F9" w:rsidRPr="00B72895" w14:paraId="7E13FB25" w14:textId="77777777" w:rsidTr="00F021FB">
        <w:trPr>
          <w:trHeight w:val="4013"/>
        </w:trPr>
        <w:tc>
          <w:tcPr>
            <w:tcW w:w="4962" w:type="dxa"/>
          </w:tcPr>
          <w:p w14:paraId="5F8649E0" w14:textId="77777777" w:rsidR="004D57F9" w:rsidRPr="00B72895" w:rsidRDefault="004D57F9" w:rsidP="00F021FB">
            <w:pPr>
              <w:pStyle w:val="15"/>
              <w:rPr>
                <w:rFonts w:ascii="Times New Roman" w:hAnsi="Times New Roman"/>
                <w:b/>
                <w:sz w:val="26"/>
                <w:szCs w:val="26"/>
                <w:u w:val="single"/>
                <w:lang w:val="uk-UA"/>
              </w:rPr>
            </w:pPr>
            <w:r w:rsidRPr="00B72895">
              <w:rPr>
                <w:rFonts w:ascii="Times New Roman" w:hAnsi="Times New Roman"/>
                <w:b/>
                <w:sz w:val="26"/>
                <w:szCs w:val="26"/>
                <w:u w:val="single"/>
                <w:lang w:val="uk-UA"/>
              </w:rPr>
              <w:t>Покупець</w:t>
            </w:r>
          </w:p>
          <w:p w14:paraId="3DCCFE27"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Управління житлово-комунального</w:t>
            </w:r>
          </w:p>
          <w:p w14:paraId="7C3EE798"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господарства та містобудування Глухівської міської ради</w:t>
            </w:r>
          </w:p>
          <w:p w14:paraId="1447B2B9" w14:textId="77777777" w:rsidR="004D57F9" w:rsidRPr="00B72895" w:rsidRDefault="004D57F9" w:rsidP="00BE58AD">
            <w:pPr>
              <w:pStyle w:val="15"/>
              <w:rPr>
                <w:rFonts w:ascii="Times New Roman" w:hAnsi="Times New Roman"/>
                <w:sz w:val="26"/>
                <w:szCs w:val="26"/>
                <w:lang w:val="uk-UA"/>
              </w:rPr>
            </w:pPr>
            <w:r w:rsidRPr="00B72895">
              <w:rPr>
                <w:rFonts w:ascii="Times New Roman" w:hAnsi="Times New Roman"/>
                <w:sz w:val="26"/>
                <w:szCs w:val="26"/>
                <w:lang w:val="uk-UA"/>
              </w:rPr>
              <w:t xml:space="preserve">41400, Сумська обл., м. Глухів, </w:t>
            </w:r>
          </w:p>
          <w:p w14:paraId="1DA02A77" w14:textId="77777777" w:rsidR="004D57F9" w:rsidRPr="00B72895" w:rsidRDefault="004D57F9" w:rsidP="00BE58AD">
            <w:pPr>
              <w:pStyle w:val="15"/>
              <w:rPr>
                <w:rFonts w:ascii="Times New Roman" w:hAnsi="Times New Roman"/>
                <w:sz w:val="26"/>
                <w:szCs w:val="26"/>
                <w:lang w:val="uk-UA"/>
              </w:rPr>
            </w:pPr>
            <w:r w:rsidRPr="00B72895">
              <w:rPr>
                <w:rFonts w:ascii="Times New Roman" w:hAnsi="Times New Roman"/>
                <w:sz w:val="26"/>
                <w:szCs w:val="26"/>
                <w:lang w:val="uk-UA"/>
              </w:rPr>
              <w:t>вул. Шевченка, 4</w:t>
            </w:r>
          </w:p>
          <w:p w14:paraId="2489E71B"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ЄДРПОУ: 24022710</w:t>
            </w:r>
          </w:p>
          <w:p w14:paraId="5973C269" w14:textId="3E8AE055" w:rsidR="004D57F9" w:rsidRPr="00141EF4"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 xml:space="preserve">р/р  </w:t>
            </w:r>
            <w:r w:rsidRPr="00966396">
              <w:rPr>
                <w:rFonts w:ascii="Times New Roman" w:hAnsi="Times New Roman"/>
                <w:sz w:val="26"/>
                <w:szCs w:val="26"/>
                <w:lang w:val="uk-UA"/>
              </w:rPr>
              <w:t xml:space="preserve">№ </w:t>
            </w:r>
            <w:r w:rsidR="00966396">
              <w:rPr>
                <w:rFonts w:ascii="Times New Roman" w:hAnsi="Times New Roman"/>
                <w:sz w:val="26"/>
                <w:szCs w:val="26"/>
                <w:lang w:val="en-US"/>
              </w:rPr>
              <w:t>UA</w:t>
            </w:r>
            <w:r w:rsidR="00966396" w:rsidRPr="00141EF4">
              <w:rPr>
                <w:rFonts w:ascii="Times New Roman" w:hAnsi="Times New Roman"/>
                <w:sz w:val="26"/>
                <w:szCs w:val="26"/>
                <w:lang w:val="uk-UA"/>
              </w:rPr>
              <w:t>238201720344221020100024096</w:t>
            </w:r>
          </w:p>
          <w:p w14:paraId="48F61A8C"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ГУДКСУ Сумської області</w:t>
            </w:r>
          </w:p>
          <w:p w14:paraId="246555FC"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МФО: 837013</w:t>
            </w:r>
          </w:p>
          <w:p w14:paraId="5EA07851" w14:textId="77777777" w:rsidR="004D57F9" w:rsidRPr="00B72895" w:rsidRDefault="004D57F9" w:rsidP="00F021FB">
            <w:pPr>
              <w:pStyle w:val="15"/>
              <w:rPr>
                <w:rFonts w:ascii="Times New Roman" w:hAnsi="Times New Roman"/>
                <w:sz w:val="26"/>
                <w:szCs w:val="26"/>
                <w:lang w:val="uk-UA"/>
              </w:rPr>
            </w:pPr>
          </w:p>
          <w:p w14:paraId="4D34981D"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 xml:space="preserve">Начальник </w:t>
            </w:r>
          </w:p>
          <w:p w14:paraId="75BC5E75" w14:textId="77777777" w:rsidR="004D57F9" w:rsidRPr="00B72895" w:rsidRDefault="004D57F9" w:rsidP="00F021FB">
            <w:pPr>
              <w:pStyle w:val="15"/>
              <w:rPr>
                <w:rFonts w:ascii="Times New Roman" w:hAnsi="Times New Roman"/>
                <w:sz w:val="26"/>
                <w:szCs w:val="26"/>
                <w:lang w:val="uk-UA"/>
              </w:rPr>
            </w:pPr>
            <w:r w:rsidRPr="00B72895">
              <w:rPr>
                <w:rFonts w:ascii="Times New Roman" w:hAnsi="Times New Roman"/>
                <w:sz w:val="26"/>
                <w:szCs w:val="26"/>
                <w:lang w:val="uk-UA"/>
              </w:rPr>
              <w:t>управління _____________ /М.Ю. Сегеда /</w:t>
            </w:r>
          </w:p>
        </w:tc>
        <w:tc>
          <w:tcPr>
            <w:tcW w:w="4786" w:type="dxa"/>
          </w:tcPr>
          <w:p w14:paraId="5680AB1C" w14:textId="77777777" w:rsidR="004D57F9" w:rsidRPr="00B72895" w:rsidRDefault="004D57F9" w:rsidP="00F021FB">
            <w:pPr>
              <w:pStyle w:val="15"/>
              <w:rPr>
                <w:rFonts w:ascii="Times New Roman" w:hAnsi="Times New Roman"/>
                <w:b/>
                <w:sz w:val="26"/>
                <w:szCs w:val="26"/>
                <w:u w:val="single"/>
                <w:lang w:val="uk-UA"/>
              </w:rPr>
            </w:pPr>
            <w:r w:rsidRPr="00B72895">
              <w:rPr>
                <w:rFonts w:ascii="Times New Roman" w:hAnsi="Times New Roman"/>
                <w:b/>
                <w:sz w:val="26"/>
                <w:szCs w:val="26"/>
                <w:u w:val="single"/>
                <w:lang w:val="uk-UA"/>
              </w:rPr>
              <w:t>Продавець</w:t>
            </w:r>
          </w:p>
          <w:p w14:paraId="21312DB6" w14:textId="77777777" w:rsidR="004D57F9" w:rsidRPr="00B72895" w:rsidRDefault="004D57F9" w:rsidP="00F021FB">
            <w:pPr>
              <w:pStyle w:val="15"/>
              <w:rPr>
                <w:rFonts w:ascii="Times New Roman" w:hAnsi="Times New Roman"/>
                <w:sz w:val="26"/>
                <w:szCs w:val="26"/>
                <w:lang w:val="uk-UA"/>
              </w:rPr>
            </w:pPr>
          </w:p>
          <w:p w14:paraId="76B35F1A" w14:textId="77777777" w:rsidR="004D57F9" w:rsidRPr="00B72895" w:rsidRDefault="004D57F9" w:rsidP="00F021FB">
            <w:pPr>
              <w:pStyle w:val="15"/>
              <w:rPr>
                <w:rFonts w:ascii="Times New Roman" w:hAnsi="Times New Roman"/>
                <w:sz w:val="26"/>
                <w:szCs w:val="26"/>
                <w:lang w:val="uk-UA"/>
              </w:rPr>
            </w:pPr>
          </w:p>
          <w:p w14:paraId="5A546D4B" w14:textId="77777777" w:rsidR="004D57F9" w:rsidRPr="00B72895" w:rsidRDefault="004D57F9" w:rsidP="00F021FB">
            <w:pPr>
              <w:pStyle w:val="15"/>
              <w:rPr>
                <w:rFonts w:ascii="Times New Roman" w:hAnsi="Times New Roman"/>
                <w:sz w:val="26"/>
                <w:szCs w:val="26"/>
                <w:lang w:val="uk-UA"/>
              </w:rPr>
            </w:pPr>
          </w:p>
          <w:p w14:paraId="73F1B208" w14:textId="77777777" w:rsidR="004D57F9" w:rsidRPr="00B72895" w:rsidRDefault="004D57F9" w:rsidP="00F021FB">
            <w:pPr>
              <w:pStyle w:val="15"/>
              <w:rPr>
                <w:rFonts w:ascii="Times New Roman" w:hAnsi="Times New Roman"/>
                <w:sz w:val="26"/>
                <w:szCs w:val="26"/>
                <w:lang w:val="uk-UA"/>
              </w:rPr>
            </w:pPr>
          </w:p>
          <w:p w14:paraId="1A47CA4E" w14:textId="77777777" w:rsidR="004D57F9" w:rsidRPr="00B72895" w:rsidRDefault="004D57F9" w:rsidP="00F021FB">
            <w:pPr>
              <w:pStyle w:val="15"/>
              <w:rPr>
                <w:rFonts w:ascii="Times New Roman" w:hAnsi="Times New Roman"/>
                <w:sz w:val="26"/>
                <w:szCs w:val="26"/>
                <w:lang w:val="uk-UA"/>
              </w:rPr>
            </w:pPr>
          </w:p>
          <w:p w14:paraId="4F28CD4E" w14:textId="77777777" w:rsidR="004D57F9" w:rsidRPr="00B72895" w:rsidRDefault="004D57F9" w:rsidP="00F021FB">
            <w:pPr>
              <w:pStyle w:val="15"/>
              <w:rPr>
                <w:rFonts w:ascii="Times New Roman" w:hAnsi="Times New Roman"/>
                <w:sz w:val="26"/>
                <w:szCs w:val="26"/>
                <w:lang w:val="uk-UA"/>
              </w:rPr>
            </w:pPr>
          </w:p>
          <w:p w14:paraId="6B59014D" w14:textId="77777777" w:rsidR="004D57F9" w:rsidRPr="00B72895" w:rsidRDefault="004D57F9" w:rsidP="00F021FB">
            <w:pPr>
              <w:pStyle w:val="15"/>
              <w:rPr>
                <w:rFonts w:ascii="Times New Roman" w:hAnsi="Times New Roman"/>
                <w:sz w:val="26"/>
                <w:szCs w:val="26"/>
                <w:lang w:val="uk-UA"/>
              </w:rPr>
            </w:pPr>
          </w:p>
          <w:p w14:paraId="5093CA41" w14:textId="77777777" w:rsidR="004D57F9" w:rsidRPr="00B72895" w:rsidRDefault="004D57F9" w:rsidP="00F021FB">
            <w:pPr>
              <w:pStyle w:val="15"/>
              <w:rPr>
                <w:rFonts w:ascii="Times New Roman" w:hAnsi="Times New Roman"/>
                <w:sz w:val="26"/>
                <w:szCs w:val="26"/>
                <w:lang w:val="uk-UA"/>
              </w:rPr>
            </w:pPr>
          </w:p>
          <w:p w14:paraId="50C2ED03" w14:textId="77777777" w:rsidR="004D57F9" w:rsidRPr="00B72895" w:rsidRDefault="004D57F9" w:rsidP="00F021FB">
            <w:pPr>
              <w:pStyle w:val="15"/>
              <w:rPr>
                <w:rFonts w:ascii="Times New Roman" w:hAnsi="Times New Roman"/>
                <w:sz w:val="26"/>
                <w:szCs w:val="26"/>
                <w:lang w:val="uk-UA"/>
              </w:rPr>
            </w:pPr>
          </w:p>
          <w:p w14:paraId="610B7E47" w14:textId="77777777" w:rsidR="004D57F9" w:rsidRPr="00B72895" w:rsidRDefault="004D57F9" w:rsidP="00F021FB">
            <w:pPr>
              <w:pStyle w:val="15"/>
              <w:rPr>
                <w:rFonts w:ascii="Times New Roman" w:hAnsi="Times New Roman"/>
                <w:sz w:val="26"/>
                <w:szCs w:val="26"/>
                <w:lang w:val="uk-UA"/>
              </w:rPr>
            </w:pPr>
          </w:p>
          <w:p w14:paraId="10F8631B" w14:textId="77777777" w:rsidR="004D57F9" w:rsidRPr="00B72895" w:rsidRDefault="004D57F9" w:rsidP="00F021FB">
            <w:pPr>
              <w:pStyle w:val="15"/>
              <w:rPr>
                <w:rFonts w:ascii="Times New Roman" w:hAnsi="Times New Roman"/>
                <w:sz w:val="26"/>
                <w:szCs w:val="26"/>
                <w:lang w:val="uk-UA"/>
              </w:rPr>
            </w:pPr>
          </w:p>
          <w:p w14:paraId="23FEB935" w14:textId="77777777" w:rsidR="004D57F9" w:rsidRPr="00B72895" w:rsidRDefault="004D57F9" w:rsidP="00F021FB">
            <w:pPr>
              <w:pStyle w:val="15"/>
              <w:jc w:val="right"/>
              <w:rPr>
                <w:rFonts w:ascii="Times New Roman" w:hAnsi="Times New Roman"/>
                <w:sz w:val="26"/>
                <w:szCs w:val="26"/>
                <w:lang w:val="uk-UA"/>
              </w:rPr>
            </w:pPr>
            <w:r w:rsidRPr="00B72895">
              <w:rPr>
                <w:rFonts w:ascii="Times New Roman" w:hAnsi="Times New Roman"/>
                <w:sz w:val="26"/>
                <w:szCs w:val="26"/>
                <w:lang w:val="uk-UA"/>
              </w:rPr>
              <w:t xml:space="preserve">_________________  / </w:t>
            </w:r>
            <w:r w:rsidRPr="00B72895">
              <w:rPr>
                <w:rFonts w:ascii="Times New Roman" w:hAnsi="Times New Roman"/>
                <w:sz w:val="26"/>
                <w:szCs w:val="26"/>
                <w:u w:val="single"/>
                <w:lang w:val="uk-UA"/>
              </w:rPr>
              <w:t xml:space="preserve">                      </w:t>
            </w:r>
            <w:r w:rsidRPr="00B72895">
              <w:rPr>
                <w:rFonts w:ascii="Times New Roman" w:hAnsi="Times New Roman"/>
                <w:sz w:val="26"/>
                <w:szCs w:val="26"/>
                <w:lang w:val="uk-UA"/>
              </w:rPr>
              <w:t xml:space="preserve"> /  </w:t>
            </w:r>
          </w:p>
        </w:tc>
      </w:tr>
    </w:tbl>
    <w:p w14:paraId="5F96B2ED" w14:textId="77777777" w:rsidR="004D57F9" w:rsidRPr="00B72895" w:rsidRDefault="004D57F9" w:rsidP="008B522D">
      <w:pPr>
        <w:spacing w:after="0" w:line="240" w:lineRule="auto"/>
        <w:jc w:val="both"/>
        <w:rPr>
          <w:rFonts w:ascii="Times New Roman" w:hAnsi="Times New Roman"/>
          <w:sz w:val="2"/>
          <w:szCs w:val="26"/>
        </w:rPr>
      </w:pPr>
    </w:p>
    <w:p w14:paraId="335B0AEF" w14:textId="77777777" w:rsidR="004D57F9" w:rsidRPr="00B72895" w:rsidRDefault="004D57F9" w:rsidP="008B522D">
      <w:pPr>
        <w:pStyle w:val="af3"/>
        <w:ind w:left="360"/>
        <w:jc w:val="right"/>
        <w:rPr>
          <w:rFonts w:ascii="Times New Roman" w:hAnsi="Times New Roman" w:cs="Times New Roman"/>
          <w:i/>
          <w:sz w:val="24"/>
          <w:szCs w:val="24"/>
          <w:lang w:val="uk-UA"/>
        </w:rPr>
      </w:pPr>
      <w:r w:rsidRPr="00B72895">
        <w:rPr>
          <w:rFonts w:ascii="Times New Roman" w:hAnsi="Times New Roman" w:cs="Times New Roman"/>
          <w:sz w:val="24"/>
          <w:szCs w:val="24"/>
          <w:lang w:val="uk-UA" w:eastAsia="ru-RU"/>
        </w:rPr>
        <w:br w:type="page"/>
      </w:r>
      <w:r w:rsidRPr="00B72895">
        <w:rPr>
          <w:rFonts w:ascii="Times New Roman" w:hAnsi="Times New Roman" w:cs="Times New Roman"/>
          <w:sz w:val="24"/>
          <w:szCs w:val="24"/>
          <w:lang w:val="uk-UA"/>
        </w:rPr>
        <w:lastRenderedPageBreak/>
        <w:t>ДОДАТОК № 4</w:t>
      </w:r>
    </w:p>
    <w:p w14:paraId="46BF4EB0" w14:textId="77777777" w:rsidR="004D57F9" w:rsidRPr="00B72895" w:rsidRDefault="004D57F9" w:rsidP="008B522D">
      <w:pPr>
        <w:shd w:val="clear" w:color="auto" w:fill="FFFFFF"/>
        <w:ind w:firstLine="709"/>
        <w:jc w:val="center"/>
        <w:rPr>
          <w:rFonts w:ascii="Times New Roman" w:hAnsi="Times New Roman"/>
          <w:b/>
          <w:bCs/>
        </w:rPr>
      </w:pPr>
    </w:p>
    <w:p w14:paraId="343A83F0" w14:textId="77777777" w:rsidR="004D57F9" w:rsidRPr="00B72895" w:rsidRDefault="004D57F9" w:rsidP="008B522D">
      <w:pPr>
        <w:shd w:val="clear" w:color="auto" w:fill="FFFFFF"/>
        <w:ind w:firstLine="709"/>
        <w:jc w:val="center"/>
        <w:rPr>
          <w:rFonts w:ascii="Times New Roman" w:hAnsi="Times New Roman"/>
          <w:b/>
          <w:bCs/>
        </w:rPr>
      </w:pPr>
    </w:p>
    <w:p w14:paraId="43E46B66" w14:textId="77777777" w:rsidR="004D57F9" w:rsidRPr="00B72895" w:rsidRDefault="004D57F9" w:rsidP="008B522D">
      <w:pPr>
        <w:shd w:val="clear" w:color="auto" w:fill="FFFFFF"/>
        <w:ind w:firstLine="709"/>
        <w:jc w:val="center"/>
        <w:rPr>
          <w:rFonts w:ascii="Times New Roman" w:hAnsi="Times New Roman"/>
          <w:b/>
          <w:bCs/>
        </w:rPr>
      </w:pPr>
      <w:r w:rsidRPr="00B72895">
        <w:rPr>
          <w:rFonts w:ascii="Times New Roman" w:hAnsi="Times New Roman"/>
          <w:b/>
          <w:bCs/>
        </w:rPr>
        <w:t>“Лист-згода”</w:t>
      </w:r>
    </w:p>
    <w:p w14:paraId="2CF90066" w14:textId="77777777" w:rsidR="004D57F9" w:rsidRPr="00B72895" w:rsidRDefault="004D57F9" w:rsidP="00966396">
      <w:pPr>
        <w:shd w:val="clear" w:color="auto" w:fill="FFFFFF"/>
        <w:ind w:firstLine="709"/>
        <w:jc w:val="center"/>
        <w:rPr>
          <w:rFonts w:ascii="Times New Roman" w:hAnsi="Times New Roman"/>
          <w:bCs/>
        </w:rPr>
      </w:pPr>
      <w:r w:rsidRPr="00B72895">
        <w:rPr>
          <w:rFonts w:ascii="Times New Roman" w:hAnsi="Times New Roman"/>
          <w:bCs/>
        </w:rPr>
        <w:t>(для фізичних осіб, суб‘єктів підприємницької діяльності – фізичних осіб)</w:t>
      </w:r>
    </w:p>
    <w:p w14:paraId="67910273" w14:textId="338CE612" w:rsidR="004D57F9" w:rsidRPr="00B72895" w:rsidRDefault="004D57F9" w:rsidP="008B522D">
      <w:pPr>
        <w:shd w:val="clear" w:color="auto" w:fill="FFFFFF"/>
        <w:ind w:firstLine="709"/>
        <w:jc w:val="both"/>
        <w:rPr>
          <w:rFonts w:ascii="Times New Roman" w:hAnsi="Times New Roman"/>
          <w:bCs/>
        </w:rPr>
      </w:pPr>
      <w:r w:rsidRPr="00B72895">
        <w:rPr>
          <w:rFonts w:ascii="Times New Roman" w:hAnsi="Times New Roman"/>
          <w:bCs/>
        </w:rPr>
        <w:t xml:space="preserve">Відповідно до Закону України «Про захист персональних даних» Я__________________________ (прізвище, ім’я, по-батькові) даю згоду на обробку, використання, поширення та доступ до персональних даних, а також згідно з нормами чинного законодавства, моїх персональних даних (у т.ч. паспортні дані, ідентифікаційний код, електронні ідентифікаційні дані: номери телефонів, електронні адреси або інша необхідна інформація, передбачена законодавством), відомостей, які надаю про себе для забезпечення участі у </w:t>
      </w:r>
      <w:r w:rsidR="00966396">
        <w:rPr>
          <w:rFonts w:ascii="Times New Roman" w:hAnsi="Times New Roman"/>
          <w:bCs/>
        </w:rPr>
        <w:t>конкурсі</w:t>
      </w:r>
      <w:r w:rsidRPr="00B72895">
        <w:rPr>
          <w:rFonts w:ascii="Times New Roman" w:hAnsi="Times New Roman"/>
          <w:bCs/>
        </w:rPr>
        <w:t>, цивільно-правових та господарських відносин.</w:t>
      </w:r>
    </w:p>
    <w:p w14:paraId="4117D4DD" w14:textId="77777777" w:rsidR="004D57F9" w:rsidRPr="00B72895" w:rsidRDefault="004D57F9" w:rsidP="008B522D">
      <w:pPr>
        <w:jc w:val="both"/>
        <w:rPr>
          <w:rFonts w:ascii="Times New Roman" w:hAnsi="Times New Roman"/>
          <w:bCs/>
        </w:rPr>
      </w:pPr>
      <w:r w:rsidRPr="00B72895">
        <w:rPr>
          <w:rFonts w:ascii="Times New Roman" w:hAnsi="Times New Roman"/>
          <w:bCs/>
        </w:rPr>
        <w:t xml:space="preserve"> _______________                    __________        </w:t>
      </w:r>
      <w:r w:rsidRPr="00B72895">
        <w:rPr>
          <w:rFonts w:ascii="Times New Roman" w:hAnsi="Times New Roman"/>
          <w:bCs/>
        </w:rPr>
        <w:tab/>
        <w:t>____________________”</w:t>
      </w:r>
    </w:p>
    <w:p w14:paraId="4A4DE904" w14:textId="77777777" w:rsidR="004D57F9" w:rsidRPr="00B72895" w:rsidRDefault="004D57F9" w:rsidP="008B522D">
      <w:pPr>
        <w:jc w:val="both"/>
        <w:rPr>
          <w:rFonts w:ascii="Times New Roman" w:hAnsi="Times New Roman"/>
          <w:bCs/>
        </w:rPr>
      </w:pPr>
      <w:r w:rsidRPr="00B72895">
        <w:rPr>
          <w:rFonts w:ascii="Times New Roman" w:hAnsi="Times New Roman"/>
          <w:bCs/>
        </w:rPr>
        <w:t xml:space="preserve">                    Дата                                     Підпис                   </w:t>
      </w:r>
      <w:r w:rsidRPr="00B72895">
        <w:rPr>
          <w:rFonts w:ascii="Times New Roman" w:hAnsi="Times New Roman"/>
          <w:bCs/>
        </w:rPr>
        <w:tab/>
        <w:t xml:space="preserve">   Прізвище те ініціали</w:t>
      </w:r>
    </w:p>
    <w:p w14:paraId="29F12A47" w14:textId="77777777" w:rsidR="004D57F9" w:rsidRPr="00B72895" w:rsidRDefault="004D57F9" w:rsidP="008B522D">
      <w:pPr>
        <w:rPr>
          <w:rFonts w:ascii="Times New Roman" w:hAnsi="Times New Roman"/>
        </w:rPr>
      </w:pPr>
    </w:p>
    <w:p w14:paraId="23EFA7E2" w14:textId="77777777" w:rsidR="004D57F9" w:rsidRPr="00B72895" w:rsidRDefault="004D57F9" w:rsidP="008B522D">
      <w:pPr>
        <w:rPr>
          <w:rFonts w:ascii="Times New Roman" w:hAnsi="Times New Roman"/>
        </w:rPr>
      </w:pPr>
    </w:p>
    <w:p w14:paraId="3C084485" w14:textId="77777777" w:rsidR="004D57F9" w:rsidRPr="00B72895" w:rsidRDefault="004D57F9" w:rsidP="008B522D">
      <w:pPr>
        <w:spacing w:after="0" w:line="240" w:lineRule="auto"/>
        <w:rPr>
          <w:rFonts w:ascii="Times New Roman" w:hAnsi="Times New Roman"/>
          <w:sz w:val="24"/>
          <w:szCs w:val="24"/>
          <w:lang w:eastAsia="ru-RU"/>
        </w:rPr>
      </w:pPr>
    </w:p>
    <w:p w14:paraId="24397DBB" w14:textId="77777777" w:rsidR="004D57F9" w:rsidRPr="00B72895" w:rsidRDefault="004D57F9">
      <w:pPr>
        <w:rPr>
          <w:rFonts w:ascii="Times New Roman" w:hAnsi="Times New Roman"/>
        </w:rPr>
      </w:pPr>
    </w:p>
    <w:sectPr w:rsidR="004D57F9" w:rsidRPr="00B72895" w:rsidSect="008C0154">
      <w:headerReference w:type="even" r:id="rId9"/>
      <w:footerReference w:type="even" r:id="rId10"/>
      <w:pgSz w:w="11906" w:h="16838" w:code="9"/>
      <w:pgMar w:top="851" w:right="567" w:bottom="851" w:left="1701" w:header="284" w:footer="1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C3B4B" w14:textId="77777777" w:rsidR="0038132D" w:rsidRDefault="0038132D">
      <w:pPr>
        <w:spacing w:after="0" w:line="240" w:lineRule="auto"/>
      </w:pPr>
      <w:r>
        <w:separator/>
      </w:r>
    </w:p>
  </w:endnote>
  <w:endnote w:type="continuationSeparator" w:id="0">
    <w:p w14:paraId="0DB9557F" w14:textId="77777777" w:rsidR="0038132D" w:rsidRDefault="00381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C28CC" w14:textId="77777777" w:rsidR="00141EF4" w:rsidRDefault="00141EF4" w:rsidP="002A778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27B5E9E9" w14:textId="77777777" w:rsidR="00141EF4" w:rsidRDefault="00141EF4" w:rsidP="002A778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519A5" w14:textId="77777777" w:rsidR="0038132D" w:rsidRDefault="0038132D">
      <w:pPr>
        <w:spacing w:after="0" w:line="240" w:lineRule="auto"/>
      </w:pPr>
      <w:r>
        <w:separator/>
      </w:r>
    </w:p>
  </w:footnote>
  <w:footnote w:type="continuationSeparator" w:id="0">
    <w:p w14:paraId="3EE2BC10" w14:textId="77777777" w:rsidR="0038132D" w:rsidRDefault="003813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B28CB" w14:textId="77777777" w:rsidR="00141EF4" w:rsidRDefault="00141EF4" w:rsidP="002A7787">
    <w:pPr>
      <w:pStyle w:val="aa"/>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A98DD3E" w14:textId="77777777" w:rsidR="00141EF4" w:rsidRDefault="00141EF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41A80"/>
    <w:multiLevelType w:val="hybridMultilevel"/>
    <w:tmpl w:val="0284BDA8"/>
    <w:lvl w:ilvl="0" w:tplc="C9AE98B6">
      <w:start w:val="1"/>
      <w:numFmt w:val="decimal"/>
      <w:lvlText w:val="%1."/>
      <w:lvlJc w:val="left"/>
      <w:pPr>
        <w:ind w:left="360" w:hanging="360"/>
      </w:pPr>
      <w:rPr>
        <w:rFonts w:cs="Times New Roman" w:hint="default"/>
      </w:rPr>
    </w:lvl>
    <w:lvl w:ilvl="1" w:tplc="04220019" w:tentative="1">
      <w:start w:val="1"/>
      <w:numFmt w:val="lowerLetter"/>
      <w:lvlText w:val="%2."/>
      <w:lvlJc w:val="left"/>
      <w:pPr>
        <w:ind w:left="1005" w:hanging="360"/>
      </w:pPr>
      <w:rPr>
        <w:rFonts w:cs="Times New Roman"/>
      </w:rPr>
    </w:lvl>
    <w:lvl w:ilvl="2" w:tplc="0422001B" w:tentative="1">
      <w:start w:val="1"/>
      <w:numFmt w:val="lowerRoman"/>
      <w:lvlText w:val="%3."/>
      <w:lvlJc w:val="right"/>
      <w:pPr>
        <w:ind w:left="1725" w:hanging="180"/>
      </w:pPr>
      <w:rPr>
        <w:rFonts w:cs="Times New Roman"/>
      </w:rPr>
    </w:lvl>
    <w:lvl w:ilvl="3" w:tplc="0422000F" w:tentative="1">
      <w:start w:val="1"/>
      <w:numFmt w:val="decimal"/>
      <w:lvlText w:val="%4."/>
      <w:lvlJc w:val="left"/>
      <w:pPr>
        <w:ind w:left="2445" w:hanging="360"/>
      </w:pPr>
      <w:rPr>
        <w:rFonts w:cs="Times New Roman"/>
      </w:rPr>
    </w:lvl>
    <w:lvl w:ilvl="4" w:tplc="04220019" w:tentative="1">
      <w:start w:val="1"/>
      <w:numFmt w:val="lowerLetter"/>
      <w:lvlText w:val="%5."/>
      <w:lvlJc w:val="left"/>
      <w:pPr>
        <w:ind w:left="3165" w:hanging="360"/>
      </w:pPr>
      <w:rPr>
        <w:rFonts w:cs="Times New Roman"/>
      </w:rPr>
    </w:lvl>
    <w:lvl w:ilvl="5" w:tplc="0422001B" w:tentative="1">
      <w:start w:val="1"/>
      <w:numFmt w:val="lowerRoman"/>
      <w:lvlText w:val="%6."/>
      <w:lvlJc w:val="right"/>
      <w:pPr>
        <w:ind w:left="3885" w:hanging="180"/>
      </w:pPr>
      <w:rPr>
        <w:rFonts w:cs="Times New Roman"/>
      </w:rPr>
    </w:lvl>
    <w:lvl w:ilvl="6" w:tplc="0422000F" w:tentative="1">
      <w:start w:val="1"/>
      <w:numFmt w:val="decimal"/>
      <w:lvlText w:val="%7."/>
      <w:lvlJc w:val="left"/>
      <w:pPr>
        <w:ind w:left="4605" w:hanging="360"/>
      </w:pPr>
      <w:rPr>
        <w:rFonts w:cs="Times New Roman"/>
      </w:rPr>
    </w:lvl>
    <w:lvl w:ilvl="7" w:tplc="04220019" w:tentative="1">
      <w:start w:val="1"/>
      <w:numFmt w:val="lowerLetter"/>
      <w:lvlText w:val="%8."/>
      <w:lvlJc w:val="left"/>
      <w:pPr>
        <w:ind w:left="5325" w:hanging="360"/>
      </w:pPr>
      <w:rPr>
        <w:rFonts w:cs="Times New Roman"/>
      </w:rPr>
    </w:lvl>
    <w:lvl w:ilvl="8" w:tplc="0422001B" w:tentative="1">
      <w:start w:val="1"/>
      <w:numFmt w:val="lowerRoman"/>
      <w:lvlText w:val="%9."/>
      <w:lvlJc w:val="right"/>
      <w:pPr>
        <w:ind w:left="6045" w:hanging="180"/>
      </w:pPr>
      <w:rPr>
        <w:rFonts w:cs="Times New Roman"/>
      </w:rPr>
    </w:lvl>
  </w:abstractNum>
  <w:abstractNum w:abstractNumId="1">
    <w:nsid w:val="076E316C"/>
    <w:multiLevelType w:val="hybridMultilevel"/>
    <w:tmpl w:val="928A25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046FD0"/>
    <w:multiLevelType w:val="hybridMultilevel"/>
    <w:tmpl w:val="566CBEE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73C2126"/>
    <w:multiLevelType w:val="multilevel"/>
    <w:tmpl w:val="8F40F3F6"/>
    <w:lvl w:ilvl="0">
      <w:start w:val="2"/>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1B5B2CA0"/>
    <w:multiLevelType w:val="hybridMultilevel"/>
    <w:tmpl w:val="C79A1CE2"/>
    <w:lvl w:ilvl="0" w:tplc="0B0062B2">
      <w:start w:val="7"/>
      <w:numFmt w:val="bullet"/>
      <w:lvlText w:val="-"/>
      <w:lvlJc w:val="left"/>
      <w:pPr>
        <w:ind w:left="600" w:hanging="360"/>
      </w:pPr>
      <w:rPr>
        <w:rFonts w:ascii="Times New Roman" w:eastAsia="Times New Roman" w:hAnsi="Times New Roman" w:hint="default"/>
      </w:rPr>
    </w:lvl>
    <w:lvl w:ilvl="1" w:tplc="04190003" w:tentative="1">
      <w:start w:val="1"/>
      <w:numFmt w:val="bullet"/>
      <w:lvlText w:val="o"/>
      <w:lvlJc w:val="left"/>
      <w:pPr>
        <w:ind w:left="1320" w:hanging="360"/>
      </w:pPr>
      <w:rPr>
        <w:rFonts w:ascii="Courier New" w:hAnsi="Courier New" w:hint="default"/>
      </w:rPr>
    </w:lvl>
    <w:lvl w:ilvl="2" w:tplc="04190005" w:tentative="1">
      <w:start w:val="1"/>
      <w:numFmt w:val="bullet"/>
      <w:lvlText w:val=""/>
      <w:lvlJc w:val="left"/>
      <w:pPr>
        <w:ind w:left="2040" w:hanging="360"/>
      </w:pPr>
      <w:rPr>
        <w:rFonts w:ascii="Wingdings" w:hAnsi="Wingdings" w:hint="default"/>
      </w:rPr>
    </w:lvl>
    <w:lvl w:ilvl="3" w:tplc="04190001" w:tentative="1">
      <w:start w:val="1"/>
      <w:numFmt w:val="bullet"/>
      <w:lvlText w:val=""/>
      <w:lvlJc w:val="left"/>
      <w:pPr>
        <w:ind w:left="2760" w:hanging="360"/>
      </w:pPr>
      <w:rPr>
        <w:rFonts w:ascii="Symbol" w:hAnsi="Symbol" w:hint="default"/>
      </w:rPr>
    </w:lvl>
    <w:lvl w:ilvl="4" w:tplc="04190003" w:tentative="1">
      <w:start w:val="1"/>
      <w:numFmt w:val="bullet"/>
      <w:lvlText w:val="o"/>
      <w:lvlJc w:val="left"/>
      <w:pPr>
        <w:ind w:left="3480" w:hanging="360"/>
      </w:pPr>
      <w:rPr>
        <w:rFonts w:ascii="Courier New" w:hAnsi="Courier New" w:hint="default"/>
      </w:rPr>
    </w:lvl>
    <w:lvl w:ilvl="5" w:tplc="04190005" w:tentative="1">
      <w:start w:val="1"/>
      <w:numFmt w:val="bullet"/>
      <w:lvlText w:val=""/>
      <w:lvlJc w:val="left"/>
      <w:pPr>
        <w:ind w:left="4200" w:hanging="360"/>
      </w:pPr>
      <w:rPr>
        <w:rFonts w:ascii="Wingdings" w:hAnsi="Wingdings" w:hint="default"/>
      </w:rPr>
    </w:lvl>
    <w:lvl w:ilvl="6" w:tplc="04190001" w:tentative="1">
      <w:start w:val="1"/>
      <w:numFmt w:val="bullet"/>
      <w:lvlText w:val=""/>
      <w:lvlJc w:val="left"/>
      <w:pPr>
        <w:ind w:left="4920" w:hanging="360"/>
      </w:pPr>
      <w:rPr>
        <w:rFonts w:ascii="Symbol" w:hAnsi="Symbol" w:hint="default"/>
      </w:rPr>
    </w:lvl>
    <w:lvl w:ilvl="7" w:tplc="04190003" w:tentative="1">
      <w:start w:val="1"/>
      <w:numFmt w:val="bullet"/>
      <w:lvlText w:val="o"/>
      <w:lvlJc w:val="left"/>
      <w:pPr>
        <w:ind w:left="5640" w:hanging="360"/>
      </w:pPr>
      <w:rPr>
        <w:rFonts w:ascii="Courier New" w:hAnsi="Courier New" w:hint="default"/>
      </w:rPr>
    </w:lvl>
    <w:lvl w:ilvl="8" w:tplc="04190005" w:tentative="1">
      <w:start w:val="1"/>
      <w:numFmt w:val="bullet"/>
      <w:lvlText w:val=""/>
      <w:lvlJc w:val="left"/>
      <w:pPr>
        <w:ind w:left="6360" w:hanging="360"/>
      </w:pPr>
      <w:rPr>
        <w:rFonts w:ascii="Wingdings" w:hAnsi="Wingdings" w:hint="default"/>
      </w:rPr>
    </w:lvl>
  </w:abstractNum>
  <w:abstractNum w:abstractNumId="5">
    <w:nsid w:val="1C7E4116"/>
    <w:multiLevelType w:val="singleLevel"/>
    <w:tmpl w:val="3F30817E"/>
    <w:lvl w:ilvl="0">
      <w:start w:val="2"/>
      <w:numFmt w:val="decimal"/>
      <w:lvlText w:val="8.%1."/>
      <w:legacy w:legacy="1" w:legacySpace="0" w:legacyIndent="499"/>
      <w:lvlJc w:val="left"/>
      <w:rPr>
        <w:rFonts w:ascii="Times New Roman" w:hAnsi="Times New Roman" w:cs="Times New Roman" w:hint="default"/>
      </w:rPr>
    </w:lvl>
  </w:abstractNum>
  <w:abstractNum w:abstractNumId="6">
    <w:nsid w:val="22F82E09"/>
    <w:multiLevelType w:val="singleLevel"/>
    <w:tmpl w:val="98F22B62"/>
    <w:lvl w:ilvl="0">
      <w:start w:val="4"/>
      <w:numFmt w:val="decimal"/>
      <w:lvlText w:val="11.%1."/>
      <w:legacy w:legacy="1" w:legacySpace="0" w:legacyIndent="577"/>
      <w:lvlJc w:val="left"/>
      <w:rPr>
        <w:rFonts w:ascii="Times New Roman" w:hAnsi="Times New Roman" w:cs="Times New Roman" w:hint="default"/>
      </w:rPr>
    </w:lvl>
  </w:abstractNum>
  <w:abstractNum w:abstractNumId="7">
    <w:nsid w:val="29D91353"/>
    <w:multiLevelType w:val="singleLevel"/>
    <w:tmpl w:val="249CDDB2"/>
    <w:lvl w:ilvl="0">
      <w:start w:val="2"/>
      <w:numFmt w:val="decimal"/>
      <w:lvlText w:val="3.%1"/>
      <w:legacy w:legacy="1" w:legacySpace="0" w:legacyIndent="355"/>
      <w:lvlJc w:val="left"/>
      <w:rPr>
        <w:rFonts w:ascii="Times New Roman" w:hAnsi="Times New Roman" w:cs="Times New Roman" w:hint="default"/>
      </w:rPr>
    </w:lvl>
  </w:abstractNum>
  <w:abstractNum w:abstractNumId="8">
    <w:nsid w:val="37D77B7E"/>
    <w:multiLevelType w:val="hybridMultilevel"/>
    <w:tmpl w:val="DB26CD70"/>
    <w:lvl w:ilvl="0" w:tplc="0422000F">
      <w:start w:val="1"/>
      <w:numFmt w:val="decimal"/>
      <w:lvlText w:val="%1."/>
      <w:lvlJc w:val="left"/>
      <w:pPr>
        <w:ind w:left="36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9">
    <w:nsid w:val="3BBA7CA6"/>
    <w:multiLevelType w:val="singleLevel"/>
    <w:tmpl w:val="A058DD68"/>
    <w:lvl w:ilvl="0">
      <w:start w:val="1"/>
      <w:numFmt w:val="decimal"/>
      <w:lvlText w:val="6.1.%1."/>
      <w:legacy w:legacy="1" w:legacySpace="0" w:legacyIndent="629"/>
      <w:lvlJc w:val="left"/>
      <w:rPr>
        <w:rFonts w:ascii="Times New Roman" w:hAnsi="Times New Roman" w:cs="Times New Roman" w:hint="default"/>
      </w:rPr>
    </w:lvl>
  </w:abstractNum>
  <w:abstractNum w:abstractNumId="10">
    <w:nsid w:val="409601B0"/>
    <w:multiLevelType w:val="hybridMultilevel"/>
    <w:tmpl w:val="3E2EC29C"/>
    <w:lvl w:ilvl="0" w:tplc="98BE44D0">
      <w:start w:val="4"/>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438874EC"/>
    <w:multiLevelType w:val="multilevel"/>
    <w:tmpl w:val="B1F80270"/>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48923DA2"/>
    <w:multiLevelType w:val="singleLevel"/>
    <w:tmpl w:val="598CEA1C"/>
    <w:lvl w:ilvl="0">
      <w:start w:val="1"/>
      <w:numFmt w:val="decimal"/>
      <w:lvlText w:val="6.2.%1."/>
      <w:legacy w:legacy="1" w:legacySpace="0" w:legacyIndent="595"/>
      <w:lvlJc w:val="left"/>
      <w:rPr>
        <w:rFonts w:ascii="Times New Roman" w:hAnsi="Times New Roman" w:cs="Times New Roman" w:hint="default"/>
      </w:rPr>
    </w:lvl>
  </w:abstractNum>
  <w:abstractNum w:abstractNumId="13">
    <w:nsid w:val="48E418CF"/>
    <w:multiLevelType w:val="hybridMultilevel"/>
    <w:tmpl w:val="F36E65E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A270DBF"/>
    <w:multiLevelType w:val="singleLevel"/>
    <w:tmpl w:val="05AA8414"/>
    <w:lvl w:ilvl="0">
      <w:start w:val="4"/>
      <w:numFmt w:val="decimal"/>
      <w:lvlText w:val="3.%1."/>
      <w:legacy w:legacy="1" w:legacySpace="0" w:legacyIndent="513"/>
      <w:lvlJc w:val="left"/>
      <w:rPr>
        <w:rFonts w:ascii="Times New Roman" w:hAnsi="Times New Roman" w:cs="Times New Roman" w:hint="default"/>
      </w:rPr>
    </w:lvl>
  </w:abstractNum>
  <w:abstractNum w:abstractNumId="15">
    <w:nsid w:val="661F7B8D"/>
    <w:multiLevelType w:val="multilevel"/>
    <w:tmpl w:val="4D3A1ECC"/>
    <w:lvl w:ilvl="0">
      <w:start w:val="4"/>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665A6972"/>
    <w:multiLevelType w:val="hybridMultilevel"/>
    <w:tmpl w:val="1B1AFE58"/>
    <w:lvl w:ilvl="0" w:tplc="16D0890C">
      <w:start w:val="1"/>
      <w:numFmt w:val="decimal"/>
      <w:lvlText w:val="%1."/>
      <w:lvlJc w:val="left"/>
      <w:pPr>
        <w:ind w:left="928" w:hanging="360"/>
      </w:pPr>
      <w:rPr>
        <w:rFonts w:cs="Times New Roman" w:hint="default"/>
        <w:b w:val="0"/>
        <w:i w:val="0"/>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7">
    <w:nsid w:val="6A0D3425"/>
    <w:multiLevelType w:val="singleLevel"/>
    <w:tmpl w:val="3CCA9248"/>
    <w:lvl w:ilvl="0">
      <w:start w:val="6"/>
      <w:numFmt w:val="decimal"/>
      <w:lvlText w:val="7.%1."/>
      <w:legacy w:legacy="1" w:legacySpace="0" w:legacyIndent="432"/>
      <w:lvlJc w:val="left"/>
      <w:rPr>
        <w:rFonts w:ascii="Times New Roman" w:hAnsi="Times New Roman" w:cs="Times New Roman" w:hint="default"/>
      </w:rPr>
    </w:lvl>
  </w:abstractNum>
  <w:abstractNum w:abstractNumId="18">
    <w:nsid w:val="6DB749C0"/>
    <w:multiLevelType w:val="singleLevel"/>
    <w:tmpl w:val="76B44F04"/>
    <w:lvl w:ilvl="0">
      <w:start w:val="9"/>
      <w:numFmt w:val="decimal"/>
      <w:lvlText w:val="11.%1."/>
      <w:lvlJc w:val="left"/>
      <w:rPr>
        <w:rFonts w:ascii="Times New Roman" w:hAnsi="Times New Roman" w:cs="Times New Roman" w:hint="default"/>
      </w:rPr>
    </w:lvl>
  </w:abstractNum>
  <w:abstractNum w:abstractNumId="19">
    <w:nsid w:val="71D42A70"/>
    <w:multiLevelType w:val="multilevel"/>
    <w:tmpl w:val="92D45370"/>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765565EF"/>
    <w:multiLevelType w:val="hybridMultilevel"/>
    <w:tmpl w:val="EEF842BC"/>
    <w:lvl w:ilvl="0" w:tplc="811801A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1E01EA"/>
    <w:multiLevelType w:val="singleLevel"/>
    <w:tmpl w:val="4030EB94"/>
    <w:lvl w:ilvl="0">
      <w:start w:val="1"/>
      <w:numFmt w:val="decimal"/>
      <w:lvlText w:val="2.%1"/>
      <w:legacy w:legacy="1" w:legacySpace="0" w:legacyIndent="345"/>
      <w:lvlJc w:val="left"/>
      <w:rPr>
        <w:rFonts w:ascii="Times New Roman" w:hAnsi="Times New Roman" w:cs="Times New Roman" w:hint="default"/>
      </w:rPr>
    </w:lvl>
  </w:abstractNum>
  <w:abstractNum w:abstractNumId="22">
    <w:nsid w:val="7C366E68"/>
    <w:multiLevelType w:val="hybridMultilevel"/>
    <w:tmpl w:val="0C04787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1"/>
  </w:num>
  <w:num w:numId="5">
    <w:abstractNumId w:val="7"/>
  </w:num>
  <w:num w:numId="6">
    <w:abstractNumId w:val="14"/>
  </w:num>
  <w:num w:numId="7">
    <w:abstractNumId w:val="9"/>
  </w:num>
  <w:num w:numId="8">
    <w:abstractNumId w:val="12"/>
  </w:num>
  <w:num w:numId="9">
    <w:abstractNumId w:val="12"/>
    <w:lvlOverride w:ilvl="0">
      <w:lvl w:ilvl="0">
        <w:start w:val="1"/>
        <w:numFmt w:val="decimal"/>
        <w:lvlText w:val="6.2.%1."/>
        <w:legacy w:legacy="1" w:legacySpace="0" w:legacyIndent="596"/>
        <w:lvlJc w:val="left"/>
        <w:rPr>
          <w:rFonts w:ascii="Times New Roman" w:hAnsi="Times New Roman" w:cs="Times New Roman" w:hint="default"/>
        </w:rPr>
      </w:lvl>
    </w:lvlOverride>
  </w:num>
  <w:num w:numId="10">
    <w:abstractNumId w:val="17"/>
  </w:num>
  <w:num w:numId="11">
    <w:abstractNumId w:val="5"/>
  </w:num>
  <w:num w:numId="12">
    <w:abstractNumId w:val="6"/>
  </w:num>
  <w:num w:numId="13">
    <w:abstractNumId w:val="18"/>
  </w:num>
  <w:num w:numId="14">
    <w:abstractNumId w:val="3"/>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4"/>
  </w:num>
  <w:num w:numId="18">
    <w:abstractNumId w:val="2"/>
  </w:num>
  <w:num w:numId="19">
    <w:abstractNumId w:val="10"/>
  </w:num>
  <w:num w:numId="20">
    <w:abstractNumId w:val="16"/>
  </w:num>
  <w:num w:numId="21">
    <w:abstractNumId w:val="11"/>
  </w:num>
  <w:num w:numId="22">
    <w:abstractNumId w:val="19"/>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3E8"/>
    <w:rsid w:val="00033EB8"/>
    <w:rsid w:val="000403E4"/>
    <w:rsid w:val="000545D5"/>
    <w:rsid w:val="000B7D0D"/>
    <w:rsid w:val="000C516F"/>
    <w:rsid w:val="000D0834"/>
    <w:rsid w:val="00113301"/>
    <w:rsid w:val="001209EF"/>
    <w:rsid w:val="0013100E"/>
    <w:rsid w:val="00141EF4"/>
    <w:rsid w:val="0014396C"/>
    <w:rsid w:val="00146DEC"/>
    <w:rsid w:val="001566FE"/>
    <w:rsid w:val="00176C6B"/>
    <w:rsid w:val="001B3590"/>
    <w:rsid w:val="001C7831"/>
    <w:rsid w:val="001F4F4B"/>
    <w:rsid w:val="00226B1A"/>
    <w:rsid w:val="002612C0"/>
    <w:rsid w:val="00281F84"/>
    <w:rsid w:val="00286711"/>
    <w:rsid w:val="002A7787"/>
    <w:rsid w:val="002A7B20"/>
    <w:rsid w:val="002B2F2C"/>
    <w:rsid w:val="002B3118"/>
    <w:rsid w:val="002D5DED"/>
    <w:rsid w:val="00306FB5"/>
    <w:rsid w:val="00315AFF"/>
    <w:rsid w:val="00367361"/>
    <w:rsid w:val="003778E4"/>
    <w:rsid w:val="0038132D"/>
    <w:rsid w:val="00381950"/>
    <w:rsid w:val="003832BD"/>
    <w:rsid w:val="003C0BA2"/>
    <w:rsid w:val="003F0101"/>
    <w:rsid w:val="003F7390"/>
    <w:rsid w:val="00410E7E"/>
    <w:rsid w:val="00423201"/>
    <w:rsid w:val="00466832"/>
    <w:rsid w:val="00480FC5"/>
    <w:rsid w:val="004B4DEB"/>
    <w:rsid w:val="004C6773"/>
    <w:rsid w:val="004D57F9"/>
    <w:rsid w:val="004D6C95"/>
    <w:rsid w:val="004F4630"/>
    <w:rsid w:val="00527FFB"/>
    <w:rsid w:val="00571E0F"/>
    <w:rsid w:val="005B007B"/>
    <w:rsid w:val="005B457A"/>
    <w:rsid w:val="006448D1"/>
    <w:rsid w:val="00664FE6"/>
    <w:rsid w:val="006832B5"/>
    <w:rsid w:val="00695EC5"/>
    <w:rsid w:val="006C3AB6"/>
    <w:rsid w:val="006E4F00"/>
    <w:rsid w:val="006F66FF"/>
    <w:rsid w:val="007273E8"/>
    <w:rsid w:val="007411DD"/>
    <w:rsid w:val="007521EB"/>
    <w:rsid w:val="00752439"/>
    <w:rsid w:val="0076105F"/>
    <w:rsid w:val="0076745A"/>
    <w:rsid w:val="007718DD"/>
    <w:rsid w:val="00796D7B"/>
    <w:rsid w:val="007D21A7"/>
    <w:rsid w:val="007D5D88"/>
    <w:rsid w:val="008115B3"/>
    <w:rsid w:val="008145EE"/>
    <w:rsid w:val="008215A3"/>
    <w:rsid w:val="00847B6B"/>
    <w:rsid w:val="0085436A"/>
    <w:rsid w:val="00891259"/>
    <w:rsid w:val="008B23E2"/>
    <w:rsid w:val="008B522D"/>
    <w:rsid w:val="008C0154"/>
    <w:rsid w:val="008C21C0"/>
    <w:rsid w:val="008D4E45"/>
    <w:rsid w:val="0092193C"/>
    <w:rsid w:val="00934201"/>
    <w:rsid w:val="009509D2"/>
    <w:rsid w:val="00957099"/>
    <w:rsid w:val="009638B9"/>
    <w:rsid w:val="00963F9E"/>
    <w:rsid w:val="00966396"/>
    <w:rsid w:val="009A4BE0"/>
    <w:rsid w:val="009A6889"/>
    <w:rsid w:val="009C0E9B"/>
    <w:rsid w:val="00A04249"/>
    <w:rsid w:val="00A07784"/>
    <w:rsid w:val="00A1157F"/>
    <w:rsid w:val="00A2081F"/>
    <w:rsid w:val="00A303D1"/>
    <w:rsid w:val="00A42746"/>
    <w:rsid w:val="00A571E8"/>
    <w:rsid w:val="00A7693B"/>
    <w:rsid w:val="00A76ADF"/>
    <w:rsid w:val="00A803E0"/>
    <w:rsid w:val="00AB2B00"/>
    <w:rsid w:val="00B06A00"/>
    <w:rsid w:val="00B16DE5"/>
    <w:rsid w:val="00B457D3"/>
    <w:rsid w:val="00B54F23"/>
    <w:rsid w:val="00B60A89"/>
    <w:rsid w:val="00B70CA9"/>
    <w:rsid w:val="00B7266A"/>
    <w:rsid w:val="00B72895"/>
    <w:rsid w:val="00BA5EF5"/>
    <w:rsid w:val="00BA7B0D"/>
    <w:rsid w:val="00BD2783"/>
    <w:rsid w:val="00BE58AD"/>
    <w:rsid w:val="00BF138E"/>
    <w:rsid w:val="00C136D1"/>
    <w:rsid w:val="00C21E32"/>
    <w:rsid w:val="00C24916"/>
    <w:rsid w:val="00C51B46"/>
    <w:rsid w:val="00C5230D"/>
    <w:rsid w:val="00C52579"/>
    <w:rsid w:val="00CB4AEA"/>
    <w:rsid w:val="00CD2CA5"/>
    <w:rsid w:val="00CF1013"/>
    <w:rsid w:val="00D31E63"/>
    <w:rsid w:val="00D57585"/>
    <w:rsid w:val="00D71D13"/>
    <w:rsid w:val="00D856CF"/>
    <w:rsid w:val="00D970E7"/>
    <w:rsid w:val="00DB44CC"/>
    <w:rsid w:val="00DC4657"/>
    <w:rsid w:val="00DD1A35"/>
    <w:rsid w:val="00E04745"/>
    <w:rsid w:val="00E2186A"/>
    <w:rsid w:val="00E849C3"/>
    <w:rsid w:val="00E966F5"/>
    <w:rsid w:val="00EA3FEC"/>
    <w:rsid w:val="00F021FB"/>
    <w:rsid w:val="00F1238F"/>
    <w:rsid w:val="00F96CF2"/>
    <w:rsid w:val="00FA79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8B681A5"/>
  <w15:chartTrackingRefBased/>
  <w15:docId w15:val="{BC515AFB-3BDE-471C-B4E3-AB030EE80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3" w:locked="1"/>
    <w:lsdException w:name="Body Text Indent 2" w:locked="1"/>
    <w:lsdException w:name="Body Text Indent 3" w:locked="1"/>
    <w:lsdException w:name="Hyperlink" w:locked="1"/>
    <w:lsdException w:name="Strong" w:locked="1" w:qFormat="1"/>
    <w:lsdException w:name="Emphasis" w:locked="1" w:qFormat="1"/>
    <w:lsdException w:name="Document Map" w:locked="1"/>
    <w:lsdException w:name="Normal (Web)" w:locked="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16F"/>
    <w:pPr>
      <w:spacing w:after="160" w:line="259" w:lineRule="auto"/>
    </w:pPr>
    <w:rPr>
      <w:rFonts w:eastAsia="Times New Roman"/>
      <w:sz w:val="22"/>
      <w:szCs w:val="22"/>
      <w:lang w:eastAsia="en-US"/>
    </w:rPr>
  </w:style>
  <w:style w:type="paragraph" w:styleId="1">
    <w:name w:val="heading 1"/>
    <w:basedOn w:val="a"/>
    <w:next w:val="a"/>
    <w:link w:val="10"/>
    <w:qFormat/>
    <w:rsid w:val="007273E8"/>
    <w:pPr>
      <w:keepNext/>
      <w:spacing w:before="240" w:after="60" w:line="240" w:lineRule="auto"/>
      <w:outlineLvl w:val="0"/>
    </w:pPr>
    <w:rPr>
      <w:rFonts w:ascii="Arial" w:eastAsia="Calibri" w:hAnsi="Arial"/>
      <w:b/>
      <w:bCs/>
      <w:kern w:val="32"/>
      <w:sz w:val="32"/>
      <w:szCs w:val="32"/>
      <w:lang w:val="ru-RU" w:eastAsia="ru-RU"/>
    </w:rPr>
  </w:style>
  <w:style w:type="paragraph" w:styleId="3">
    <w:name w:val="heading 3"/>
    <w:basedOn w:val="a"/>
    <w:next w:val="a"/>
    <w:link w:val="30"/>
    <w:qFormat/>
    <w:rsid w:val="007273E8"/>
    <w:pPr>
      <w:keepNext/>
      <w:spacing w:before="240" w:after="60" w:line="240" w:lineRule="auto"/>
      <w:outlineLvl w:val="2"/>
    </w:pPr>
    <w:rPr>
      <w:rFonts w:ascii="Arial" w:eastAsia="Calibri" w:hAnsi="Arial"/>
      <w:b/>
      <w:bCs/>
      <w:sz w:val="26"/>
      <w:szCs w:val="26"/>
      <w:lang w:val="ru-RU" w:eastAsia="ru-RU"/>
    </w:rPr>
  </w:style>
  <w:style w:type="paragraph" w:styleId="4">
    <w:name w:val="heading 4"/>
    <w:basedOn w:val="a"/>
    <w:next w:val="a"/>
    <w:link w:val="40"/>
    <w:qFormat/>
    <w:rsid w:val="007273E8"/>
    <w:pPr>
      <w:keepNext/>
      <w:spacing w:before="240" w:after="60" w:line="240" w:lineRule="auto"/>
      <w:outlineLvl w:val="3"/>
    </w:pPr>
    <w:rPr>
      <w:rFonts w:ascii="Times New Roman" w:eastAsia="Calibri" w:hAnsi="Times New Roman"/>
      <w:b/>
      <w:bCs/>
      <w:sz w:val="28"/>
      <w:szCs w:val="28"/>
      <w:lang w:val="ru-RU" w:eastAsia="ru-RU"/>
    </w:rPr>
  </w:style>
  <w:style w:type="paragraph" w:styleId="5">
    <w:name w:val="heading 5"/>
    <w:basedOn w:val="a"/>
    <w:next w:val="a"/>
    <w:link w:val="50"/>
    <w:qFormat/>
    <w:rsid w:val="007273E8"/>
    <w:pPr>
      <w:keepNext/>
      <w:spacing w:after="0" w:line="240" w:lineRule="auto"/>
      <w:ind w:firstLine="567"/>
      <w:jc w:val="center"/>
      <w:outlineLvl w:val="4"/>
    </w:pPr>
    <w:rPr>
      <w:rFonts w:ascii="Times New Roman" w:eastAsia="Calibri" w:hAnsi="Times New Roman"/>
      <w:b/>
      <w:sz w:val="24"/>
      <w:szCs w:val="20"/>
      <w:lang w:val="ru-RU" w:eastAsia="uk-UA"/>
    </w:rPr>
  </w:style>
  <w:style w:type="paragraph" w:styleId="6">
    <w:name w:val="heading 6"/>
    <w:basedOn w:val="a"/>
    <w:next w:val="a"/>
    <w:link w:val="60"/>
    <w:qFormat/>
    <w:rsid w:val="007273E8"/>
    <w:pPr>
      <w:spacing w:before="240" w:after="60" w:line="240" w:lineRule="auto"/>
      <w:outlineLvl w:val="5"/>
    </w:pPr>
    <w:rPr>
      <w:rFonts w:ascii="Times New Roman" w:eastAsia="Calibri" w:hAnsi="Times New Roman"/>
      <w:b/>
      <w:bCs/>
      <w:sz w:val="20"/>
      <w:szCs w:val="20"/>
      <w:lang w:val="ru-RU" w:eastAsia="ru-RU"/>
    </w:rPr>
  </w:style>
  <w:style w:type="paragraph" w:styleId="8">
    <w:name w:val="heading 8"/>
    <w:basedOn w:val="a"/>
    <w:next w:val="a"/>
    <w:link w:val="80"/>
    <w:qFormat/>
    <w:rsid w:val="007273E8"/>
    <w:pPr>
      <w:spacing w:before="240" w:after="60" w:line="240" w:lineRule="auto"/>
      <w:outlineLvl w:val="7"/>
    </w:pPr>
    <w:rPr>
      <w:rFonts w:ascii="Times New Roman" w:eastAsia="Calibri" w:hAnsi="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273E8"/>
    <w:rPr>
      <w:rFonts w:ascii="Arial" w:hAnsi="Arial"/>
      <w:b/>
      <w:kern w:val="32"/>
      <w:sz w:val="32"/>
      <w:lang w:val="ru-RU" w:eastAsia="ru-RU"/>
    </w:rPr>
  </w:style>
  <w:style w:type="character" w:customStyle="1" w:styleId="30">
    <w:name w:val="Заголовок 3 Знак"/>
    <w:link w:val="3"/>
    <w:locked/>
    <w:rsid w:val="007273E8"/>
    <w:rPr>
      <w:rFonts w:ascii="Arial" w:hAnsi="Arial"/>
      <w:b/>
      <w:sz w:val="26"/>
      <w:lang w:val="x-none" w:eastAsia="ru-RU"/>
    </w:rPr>
  </w:style>
  <w:style w:type="character" w:customStyle="1" w:styleId="40">
    <w:name w:val="Заголовок 4 Знак"/>
    <w:link w:val="4"/>
    <w:locked/>
    <w:rsid w:val="007273E8"/>
    <w:rPr>
      <w:rFonts w:ascii="Times New Roman" w:hAnsi="Times New Roman"/>
      <w:b/>
      <w:sz w:val="28"/>
      <w:lang w:val="ru-RU" w:eastAsia="ru-RU"/>
    </w:rPr>
  </w:style>
  <w:style w:type="character" w:customStyle="1" w:styleId="50">
    <w:name w:val="Заголовок 5 Знак"/>
    <w:link w:val="5"/>
    <w:locked/>
    <w:rsid w:val="007273E8"/>
    <w:rPr>
      <w:rFonts w:ascii="Times New Roman" w:hAnsi="Times New Roman"/>
      <w:b/>
      <w:sz w:val="20"/>
      <w:lang w:val="x-none" w:eastAsia="uk-UA"/>
    </w:rPr>
  </w:style>
  <w:style w:type="character" w:customStyle="1" w:styleId="60">
    <w:name w:val="Заголовок 6 Знак"/>
    <w:link w:val="6"/>
    <w:locked/>
    <w:rsid w:val="007273E8"/>
    <w:rPr>
      <w:rFonts w:ascii="Times New Roman" w:hAnsi="Times New Roman"/>
      <w:b/>
      <w:lang w:val="ru-RU" w:eastAsia="ru-RU"/>
    </w:rPr>
  </w:style>
  <w:style w:type="character" w:customStyle="1" w:styleId="80">
    <w:name w:val="Заголовок 8 Знак"/>
    <w:link w:val="8"/>
    <w:locked/>
    <w:rsid w:val="007273E8"/>
    <w:rPr>
      <w:rFonts w:ascii="Times New Roman" w:hAnsi="Times New Roman"/>
      <w:i/>
      <w:sz w:val="24"/>
      <w:lang w:val="ru-RU" w:eastAsia="ru-RU"/>
    </w:rPr>
  </w:style>
  <w:style w:type="paragraph" w:styleId="HTML">
    <w:name w:val="HTML Preformatted"/>
    <w:basedOn w:val="a"/>
    <w:link w:val="HTML0"/>
    <w:rsid w:val="00727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ru-RU" w:eastAsia="ru-RU"/>
    </w:rPr>
  </w:style>
  <w:style w:type="character" w:customStyle="1" w:styleId="HTML0">
    <w:name w:val="Стандартный HTML Знак"/>
    <w:link w:val="HTML"/>
    <w:locked/>
    <w:rsid w:val="007273E8"/>
    <w:rPr>
      <w:rFonts w:ascii="Courier New" w:eastAsia="Times New Roman" w:hAnsi="Courier New"/>
      <w:sz w:val="20"/>
      <w:lang w:val="ru-RU" w:eastAsia="ru-RU"/>
    </w:rPr>
  </w:style>
  <w:style w:type="paragraph" w:styleId="a3">
    <w:name w:val="Body Text"/>
    <w:basedOn w:val="a"/>
    <w:link w:val="a4"/>
    <w:rsid w:val="007273E8"/>
    <w:pPr>
      <w:autoSpaceDE w:val="0"/>
      <w:autoSpaceDN w:val="0"/>
      <w:spacing w:after="120" w:line="240" w:lineRule="auto"/>
      <w:jc w:val="both"/>
    </w:pPr>
    <w:rPr>
      <w:rFonts w:ascii="Arial" w:eastAsia="Calibri" w:hAnsi="Arial"/>
      <w:sz w:val="20"/>
      <w:szCs w:val="20"/>
      <w:lang w:val="en-GB" w:eastAsia="ru-RU"/>
    </w:rPr>
  </w:style>
  <w:style w:type="character" w:customStyle="1" w:styleId="a4">
    <w:name w:val="Основной текст Знак"/>
    <w:link w:val="a3"/>
    <w:locked/>
    <w:rsid w:val="007273E8"/>
    <w:rPr>
      <w:rFonts w:ascii="Arial" w:hAnsi="Arial"/>
      <w:sz w:val="20"/>
      <w:lang w:val="en-GB" w:eastAsia="x-none"/>
    </w:rPr>
  </w:style>
  <w:style w:type="paragraph" w:styleId="a5">
    <w:name w:val="Normal (Web)"/>
    <w:basedOn w:val="a"/>
    <w:rsid w:val="007273E8"/>
    <w:pPr>
      <w:spacing w:before="100" w:beforeAutospacing="1" w:after="100" w:afterAutospacing="1" w:line="240" w:lineRule="auto"/>
    </w:pPr>
    <w:rPr>
      <w:rFonts w:ascii="Times New Roman" w:eastAsia="Calibri" w:hAnsi="Times New Roman"/>
      <w:sz w:val="24"/>
      <w:szCs w:val="24"/>
      <w:lang w:val="ru-RU" w:eastAsia="ru-RU"/>
    </w:rPr>
  </w:style>
  <w:style w:type="paragraph" w:styleId="a6">
    <w:name w:val="footer"/>
    <w:basedOn w:val="a"/>
    <w:link w:val="a7"/>
    <w:rsid w:val="007273E8"/>
    <w:pPr>
      <w:tabs>
        <w:tab w:val="center" w:pos="4677"/>
        <w:tab w:val="right" w:pos="9355"/>
      </w:tabs>
      <w:spacing w:after="0" w:line="240" w:lineRule="auto"/>
    </w:pPr>
    <w:rPr>
      <w:rFonts w:ascii="Times New Roman" w:eastAsia="Calibri" w:hAnsi="Times New Roman"/>
      <w:sz w:val="24"/>
      <w:szCs w:val="24"/>
      <w:lang w:val="ru-RU" w:eastAsia="ru-RU"/>
    </w:rPr>
  </w:style>
  <w:style w:type="character" w:customStyle="1" w:styleId="a7">
    <w:name w:val="Нижний колонтитул Знак"/>
    <w:link w:val="a6"/>
    <w:locked/>
    <w:rsid w:val="007273E8"/>
    <w:rPr>
      <w:rFonts w:ascii="Times New Roman" w:hAnsi="Times New Roman"/>
      <w:sz w:val="24"/>
      <w:lang w:val="ru-RU" w:eastAsia="ru-RU"/>
    </w:rPr>
  </w:style>
  <w:style w:type="character" w:styleId="a8">
    <w:name w:val="page number"/>
    <w:basedOn w:val="a0"/>
    <w:rsid w:val="007273E8"/>
    <w:rPr>
      <w:rFonts w:cs="Times New Roman"/>
    </w:rPr>
  </w:style>
  <w:style w:type="paragraph" w:customStyle="1" w:styleId="a9">
    <w:name w:val="Нормальний текст"/>
    <w:basedOn w:val="a"/>
    <w:rsid w:val="007273E8"/>
    <w:pPr>
      <w:spacing w:before="120" w:after="0" w:line="240" w:lineRule="auto"/>
      <w:ind w:firstLine="567"/>
      <w:jc w:val="both"/>
    </w:pPr>
    <w:rPr>
      <w:rFonts w:ascii="Antiqua" w:eastAsia="Calibri" w:hAnsi="Antiqua"/>
      <w:sz w:val="26"/>
      <w:szCs w:val="20"/>
      <w:lang w:eastAsia="ru-RU"/>
    </w:rPr>
  </w:style>
  <w:style w:type="paragraph" w:styleId="aa">
    <w:name w:val="header"/>
    <w:basedOn w:val="a"/>
    <w:link w:val="ab"/>
    <w:rsid w:val="007273E8"/>
    <w:pPr>
      <w:tabs>
        <w:tab w:val="center" w:pos="4819"/>
        <w:tab w:val="right" w:pos="9639"/>
      </w:tabs>
      <w:spacing w:after="0" w:line="240" w:lineRule="auto"/>
    </w:pPr>
    <w:rPr>
      <w:rFonts w:ascii="Times New Roman" w:eastAsia="Calibri" w:hAnsi="Times New Roman"/>
      <w:sz w:val="24"/>
      <w:szCs w:val="24"/>
      <w:lang w:val="ru-RU" w:eastAsia="ru-RU"/>
    </w:rPr>
  </w:style>
  <w:style w:type="character" w:customStyle="1" w:styleId="ab">
    <w:name w:val="Верхний колонтитул Знак"/>
    <w:link w:val="aa"/>
    <w:locked/>
    <w:rsid w:val="007273E8"/>
    <w:rPr>
      <w:rFonts w:ascii="Times New Roman" w:hAnsi="Times New Roman"/>
      <w:sz w:val="24"/>
      <w:lang w:val="ru-RU" w:eastAsia="ru-RU"/>
    </w:rPr>
  </w:style>
  <w:style w:type="paragraph" w:customStyle="1" w:styleId="ac">
    <w:name w:val="Знак Знак Знак"/>
    <w:basedOn w:val="a"/>
    <w:link w:val="ad"/>
    <w:rsid w:val="007273E8"/>
    <w:pPr>
      <w:spacing w:after="0" w:line="240" w:lineRule="auto"/>
    </w:pPr>
    <w:rPr>
      <w:rFonts w:ascii="Verdana" w:eastAsia="Calibri" w:hAnsi="Verdana"/>
      <w:sz w:val="20"/>
      <w:szCs w:val="20"/>
      <w:lang w:val="en-US" w:eastAsia="ru-RU"/>
    </w:rPr>
  </w:style>
  <w:style w:type="paragraph" w:styleId="ae">
    <w:name w:val="Title"/>
    <w:basedOn w:val="a"/>
    <w:link w:val="af"/>
    <w:qFormat/>
    <w:rsid w:val="007273E8"/>
    <w:pPr>
      <w:spacing w:after="0" w:line="240" w:lineRule="auto"/>
      <w:jc w:val="center"/>
    </w:pPr>
    <w:rPr>
      <w:rFonts w:ascii="Times New Roman" w:eastAsia="Calibri" w:hAnsi="Times New Roman"/>
      <w:b/>
      <w:bCs/>
      <w:sz w:val="28"/>
      <w:szCs w:val="28"/>
      <w:lang w:val="ru-RU" w:eastAsia="ru-RU"/>
    </w:rPr>
  </w:style>
  <w:style w:type="character" w:customStyle="1" w:styleId="af">
    <w:name w:val="Название Знак"/>
    <w:link w:val="ae"/>
    <w:locked/>
    <w:rsid w:val="007273E8"/>
    <w:rPr>
      <w:rFonts w:ascii="Times New Roman" w:hAnsi="Times New Roman"/>
      <w:b/>
      <w:sz w:val="28"/>
      <w:lang w:val="x-none" w:eastAsia="ru-RU"/>
    </w:rPr>
  </w:style>
  <w:style w:type="paragraph" w:customStyle="1" w:styleId="af0">
    <w:name w:val="Знак"/>
    <w:basedOn w:val="a"/>
    <w:rsid w:val="007273E8"/>
    <w:pPr>
      <w:spacing w:after="0" w:line="240" w:lineRule="auto"/>
    </w:pPr>
    <w:rPr>
      <w:rFonts w:ascii="Verdana" w:eastAsia="Calibri" w:hAnsi="Verdana"/>
      <w:sz w:val="20"/>
      <w:szCs w:val="20"/>
      <w:lang w:val="en-US"/>
    </w:rPr>
  </w:style>
  <w:style w:type="paragraph" w:customStyle="1" w:styleId="Iauiue1">
    <w:name w:val="Iau?iue1"/>
    <w:rsid w:val="007273E8"/>
    <w:pPr>
      <w:widowControl w:val="0"/>
      <w:overflowPunct w:val="0"/>
      <w:autoSpaceDE w:val="0"/>
      <w:autoSpaceDN w:val="0"/>
      <w:adjustRightInd w:val="0"/>
      <w:textAlignment w:val="baseline"/>
    </w:pPr>
    <w:rPr>
      <w:rFonts w:ascii="Times New Roman" w:hAnsi="Times New Roman"/>
      <w:color w:val="000000"/>
      <w:sz w:val="28"/>
      <w:lang w:val="ru-RU" w:eastAsia="ru-RU"/>
    </w:rPr>
  </w:style>
  <w:style w:type="paragraph" w:styleId="31">
    <w:name w:val="Body Text Indent 3"/>
    <w:basedOn w:val="a"/>
    <w:link w:val="32"/>
    <w:rsid w:val="007273E8"/>
    <w:pPr>
      <w:spacing w:after="120" w:line="240" w:lineRule="auto"/>
      <w:ind w:left="283"/>
    </w:pPr>
    <w:rPr>
      <w:rFonts w:ascii="Times New Roman" w:eastAsia="Calibri" w:hAnsi="Times New Roman"/>
      <w:sz w:val="16"/>
      <w:szCs w:val="16"/>
      <w:lang w:val="ru-RU" w:eastAsia="ru-RU"/>
    </w:rPr>
  </w:style>
  <w:style w:type="character" w:customStyle="1" w:styleId="32">
    <w:name w:val="Основной текст с отступом 3 Знак"/>
    <w:link w:val="31"/>
    <w:locked/>
    <w:rsid w:val="007273E8"/>
    <w:rPr>
      <w:rFonts w:ascii="Times New Roman" w:hAnsi="Times New Roman"/>
      <w:sz w:val="16"/>
      <w:lang w:val="x-none" w:eastAsia="ru-RU"/>
    </w:rPr>
  </w:style>
  <w:style w:type="paragraph" w:styleId="af1">
    <w:name w:val="Body Text Indent"/>
    <w:basedOn w:val="a"/>
    <w:link w:val="af2"/>
    <w:rsid w:val="007273E8"/>
    <w:pPr>
      <w:spacing w:after="120" w:line="240" w:lineRule="auto"/>
      <w:ind w:left="283"/>
    </w:pPr>
    <w:rPr>
      <w:rFonts w:ascii="Times New Roman" w:eastAsia="Calibri" w:hAnsi="Times New Roman"/>
      <w:sz w:val="24"/>
      <w:szCs w:val="24"/>
      <w:lang w:val="ru-RU" w:eastAsia="ru-RU"/>
    </w:rPr>
  </w:style>
  <w:style w:type="character" w:customStyle="1" w:styleId="af2">
    <w:name w:val="Основной текст с отступом Знак"/>
    <w:link w:val="af1"/>
    <w:locked/>
    <w:rsid w:val="007273E8"/>
    <w:rPr>
      <w:rFonts w:ascii="Times New Roman" w:hAnsi="Times New Roman"/>
      <w:sz w:val="24"/>
      <w:lang w:val="ru-RU" w:eastAsia="ru-RU"/>
    </w:rPr>
  </w:style>
  <w:style w:type="paragraph" w:styleId="2">
    <w:name w:val="Body Text Indent 2"/>
    <w:basedOn w:val="a"/>
    <w:link w:val="20"/>
    <w:rsid w:val="007273E8"/>
    <w:pPr>
      <w:spacing w:after="120" w:line="480" w:lineRule="auto"/>
      <w:ind w:left="283"/>
    </w:pPr>
    <w:rPr>
      <w:rFonts w:ascii="Times New Roman" w:eastAsia="Calibri" w:hAnsi="Times New Roman"/>
      <w:sz w:val="24"/>
      <w:szCs w:val="24"/>
      <w:lang w:val="ru-RU" w:eastAsia="ru-RU"/>
    </w:rPr>
  </w:style>
  <w:style w:type="character" w:customStyle="1" w:styleId="20">
    <w:name w:val="Основной текст с отступом 2 Знак"/>
    <w:link w:val="2"/>
    <w:locked/>
    <w:rsid w:val="007273E8"/>
    <w:rPr>
      <w:rFonts w:ascii="Times New Roman" w:hAnsi="Times New Roman"/>
      <w:sz w:val="24"/>
      <w:lang w:val="ru-RU" w:eastAsia="ru-RU"/>
    </w:rPr>
  </w:style>
  <w:style w:type="character" w:customStyle="1" w:styleId="ad">
    <w:name w:val="Знак Знак Знак Знак"/>
    <w:link w:val="ac"/>
    <w:locked/>
    <w:rsid w:val="007273E8"/>
    <w:rPr>
      <w:rFonts w:ascii="Verdana" w:hAnsi="Verdana"/>
      <w:sz w:val="20"/>
      <w:lang w:val="en-US" w:eastAsia="x-none"/>
    </w:rPr>
  </w:style>
  <w:style w:type="paragraph" w:customStyle="1" w:styleId="af3">
    <w:name w:val="Знак Знак Знак Знак Знак"/>
    <w:basedOn w:val="a"/>
    <w:rsid w:val="007273E8"/>
    <w:pPr>
      <w:spacing w:after="0" w:line="240" w:lineRule="auto"/>
    </w:pPr>
    <w:rPr>
      <w:rFonts w:ascii="Verdana" w:eastAsia="Calibri" w:hAnsi="Verdana" w:cs="Verdana"/>
      <w:sz w:val="20"/>
      <w:szCs w:val="20"/>
      <w:lang w:val="en-US"/>
    </w:rPr>
  </w:style>
  <w:style w:type="paragraph" w:styleId="af4">
    <w:name w:val="footnote text"/>
    <w:basedOn w:val="a"/>
    <w:link w:val="af5"/>
    <w:semiHidden/>
    <w:rsid w:val="007273E8"/>
    <w:pPr>
      <w:widowControl w:val="0"/>
      <w:autoSpaceDE w:val="0"/>
      <w:autoSpaceDN w:val="0"/>
      <w:adjustRightInd w:val="0"/>
      <w:spacing w:after="0" w:line="240" w:lineRule="auto"/>
    </w:pPr>
    <w:rPr>
      <w:rFonts w:ascii="Times New Roman CYR" w:eastAsia="Calibri" w:hAnsi="Times New Roman CYR"/>
      <w:sz w:val="20"/>
      <w:szCs w:val="20"/>
      <w:lang w:val="ru-RU" w:eastAsia="ru-RU"/>
    </w:rPr>
  </w:style>
  <w:style w:type="character" w:customStyle="1" w:styleId="af5">
    <w:name w:val="Текст сноски Знак"/>
    <w:link w:val="af4"/>
    <w:semiHidden/>
    <w:locked/>
    <w:rsid w:val="007273E8"/>
    <w:rPr>
      <w:rFonts w:ascii="Times New Roman CYR" w:hAnsi="Times New Roman CYR"/>
      <w:sz w:val="20"/>
      <w:lang w:val="x-none" w:eastAsia="ru-RU"/>
    </w:rPr>
  </w:style>
  <w:style w:type="paragraph" w:customStyle="1" w:styleId="Preformatted">
    <w:name w:val="Preformatted"/>
    <w:basedOn w:val="a"/>
    <w:rsid w:val="007273E8"/>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Calibri" w:hAnsi="Courier New"/>
      <w:sz w:val="20"/>
      <w:szCs w:val="20"/>
      <w:lang w:eastAsia="ru-RU"/>
    </w:rPr>
  </w:style>
  <w:style w:type="paragraph" w:styleId="af6">
    <w:name w:val="Document Map"/>
    <w:basedOn w:val="a"/>
    <w:link w:val="af7"/>
    <w:rsid w:val="007273E8"/>
    <w:pPr>
      <w:spacing w:after="0" w:line="240" w:lineRule="auto"/>
    </w:pPr>
    <w:rPr>
      <w:rFonts w:ascii="Tahoma" w:eastAsia="Calibri" w:hAnsi="Tahoma"/>
      <w:sz w:val="16"/>
      <w:szCs w:val="16"/>
      <w:lang w:val="ru-RU" w:eastAsia="ru-RU"/>
    </w:rPr>
  </w:style>
  <w:style w:type="character" w:customStyle="1" w:styleId="af7">
    <w:name w:val="Схема документа Знак"/>
    <w:link w:val="af6"/>
    <w:locked/>
    <w:rsid w:val="007273E8"/>
    <w:rPr>
      <w:rFonts w:ascii="Tahoma" w:hAnsi="Tahoma"/>
      <w:sz w:val="16"/>
      <w:lang w:val="x-none" w:eastAsia="ru-RU"/>
    </w:rPr>
  </w:style>
  <w:style w:type="paragraph" w:customStyle="1" w:styleId="af8">
    <w:name w:val="Динай моно"/>
    <w:basedOn w:val="a"/>
    <w:rsid w:val="007273E8"/>
    <w:pPr>
      <w:autoSpaceDE w:val="0"/>
      <w:autoSpaceDN w:val="0"/>
      <w:spacing w:after="0" w:line="240" w:lineRule="auto"/>
    </w:pPr>
    <w:rPr>
      <w:rFonts w:ascii="Courier New" w:eastAsia="Calibri" w:hAnsi="Courier New" w:cs="Verdana"/>
      <w:sz w:val="18"/>
      <w:szCs w:val="18"/>
      <w:lang w:eastAsia="ru-RU"/>
    </w:rPr>
  </w:style>
  <w:style w:type="paragraph" w:customStyle="1" w:styleId="21">
    <w:name w:val="Основной текст с отступом 21"/>
    <w:basedOn w:val="a"/>
    <w:rsid w:val="007273E8"/>
    <w:pPr>
      <w:spacing w:after="0" w:line="312" w:lineRule="auto"/>
      <w:ind w:firstLine="720"/>
      <w:jc w:val="both"/>
    </w:pPr>
    <w:rPr>
      <w:rFonts w:ascii="Times New Roman" w:eastAsia="Calibri" w:hAnsi="Times New Roman"/>
      <w:sz w:val="24"/>
      <w:szCs w:val="20"/>
      <w:lang w:eastAsia="uk-UA"/>
    </w:rPr>
  </w:style>
  <w:style w:type="paragraph" w:customStyle="1" w:styleId="11">
    <w:name w:val="Знак Знак Знак1"/>
    <w:basedOn w:val="a"/>
    <w:rsid w:val="007273E8"/>
    <w:pPr>
      <w:spacing w:after="0" w:line="240" w:lineRule="auto"/>
    </w:pPr>
    <w:rPr>
      <w:rFonts w:ascii="Verdana" w:eastAsia="Calibri" w:hAnsi="Verdana" w:cs="Verdana"/>
      <w:sz w:val="20"/>
      <w:szCs w:val="20"/>
      <w:lang w:val="en-US"/>
    </w:rPr>
  </w:style>
  <w:style w:type="paragraph" w:customStyle="1" w:styleId="110">
    <w:name w:val="Знак Знак1 Знак Знак Знак Знак Знак Знак Знак1 Знак Знак Знак"/>
    <w:basedOn w:val="a"/>
    <w:rsid w:val="007273E8"/>
    <w:pPr>
      <w:spacing w:after="0" w:line="240" w:lineRule="auto"/>
    </w:pPr>
    <w:rPr>
      <w:rFonts w:ascii="Verdana" w:eastAsia="Calibri" w:hAnsi="Verdana"/>
      <w:sz w:val="20"/>
      <w:szCs w:val="20"/>
      <w:lang w:val="en-US"/>
    </w:rPr>
  </w:style>
  <w:style w:type="paragraph" w:customStyle="1" w:styleId="22">
    <w:name w:val="Знак Знак Знак Знак Знак2 Знак Знак Знак Знак Знак Знак Знак"/>
    <w:basedOn w:val="a"/>
    <w:rsid w:val="007273E8"/>
    <w:pPr>
      <w:spacing w:after="0" w:line="240" w:lineRule="auto"/>
    </w:pPr>
    <w:rPr>
      <w:rFonts w:ascii="Verdana" w:eastAsia="Calibri" w:hAnsi="Verdana" w:cs="Verdana"/>
      <w:sz w:val="20"/>
      <w:szCs w:val="20"/>
      <w:lang w:val="en-US"/>
    </w:rPr>
  </w:style>
  <w:style w:type="character" w:styleId="af9">
    <w:name w:val="Strong"/>
    <w:basedOn w:val="a0"/>
    <w:qFormat/>
    <w:rsid w:val="007273E8"/>
    <w:rPr>
      <w:b/>
    </w:rPr>
  </w:style>
  <w:style w:type="paragraph" w:styleId="33">
    <w:name w:val="Body Text 3"/>
    <w:basedOn w:val="a"/>
    <w:link w:val="34"/>
    <w:rsid w:val="007273E8"/>
    <w:pPr>
      <w:spacing w:after="120" w:line="240" w:lineRule="auto"/>
    </w:pPr>
    <w:rPr>
      <w:rFonts w:ascii="Times New Roman" w:eastAsia="Calibri" w:hAnsi="Times New Roman"/>
      <w:sz w:val="16"/>
      <w:szCs w:val="16"/>
      <w:lang w:val="ru-RU" w:eastAsia="ru-RU"/>
    </w:rPr>
  </w:style>
  <w:style w:type="character" w:customStyle="1" w:styleId="34">
    <w:name w:val="Основной текст 3 Знак"/>
    <w:link w:val="33"/>
    <w:locked/>
    <w:rsid w:val="007273E8"/>
    <w:rPr>
      <w:rFonts w:ascii="Times New Roman" w:hAnsi="Times New Roman"/>
      <w:sz w:val="16"/>
      <w:lang w:val="ru-RU" w:eastAsia="ru-RU"/>
    </w:rPr>
  </w:style>
  <w:style w:type="paragraph" w:customStyle="1" w:styleId="12">
    <w:name w:val="Обычный1"/>
    <w:rsid w:val="007273E8"/>
    <w:pPr>
      <w:spacing w:after="120"/>
      <w:ind w:firstLine="709"/>
      <w:jc w:val="both"/>
    </w:pPr>
    <w:rPr>
      <w:rFonts w:ascii="Times New Roman" w:hAnsi="Times New Roman"/>
      <w:sz w:val="24"/>
      <w:szCs w:val="24"/>
      <w:lang w:eastAsia="zh-CN"/>
    </w:rPr>
  </w:style>
  <w:style w:type="paragraph" w:customStyle="1" w:styleId="FR1">
    <w:name w:val="FR1"/>
    <w:rsid w:val="007273E8"/>
    <w:pPr>
      <w:widowControl w:val="0"/>
      <w:autoSpaceDE w:val="0"/>
      <w:autoSpaceDN w:val="0"/>
      <w:adjustRightInd w:val="0"/>
      <w:spacing w:line="720" w:lineRule="auto"/>
      <w:ind w:left="1960" w:right="200"/>
    </w:pPr>
    <w:rPr>
      <w:rFonts w:ascii="Times New Roman" w:hAnsi="Times New Roman"/>
      <w:b/>
      <w:bCs/>
      <w:sz w:val="16"/>
      <w:szCs w:val="16"/>
      <w:lang w:eastAsia="ru-RU"/>
    </w:rPr>
  </w:style>
  <w:style w:type="character" w:customStyle="1" w:styleId="FontStyle12">
    <w:name w:val="Font Style12"/>
    <w:rsid w:val="007273E8"/>
    <w:rPr>
      <w:rFonts w:ascii="Times New Roman" w:hAnsi="Times New Roman"/>
      <w:sz w:val="22"/>
    </w:rPr>
  </w:style>
  <w:style w:type="character" w:customStyle="1" w:styleId="Bodytext">
    <w:name w:val="Body text_"/>
    <w:link w:val="Bodytext1"/>
    <w:locked/>
    <w:rsid w:val="007273E8"/>
    <w:rPr>
      <w:sz w:val="24"/>
      <w:shd w:val="clear" w:color="auto" w:fill="FFFFFF"/>
    </w:rPr>
  </w:style>
  <w:style w:type="paragraph" w:customStyle="1" w:styleId="Bodytext1">
    <w:name w:val="Body text1"/>
    <w:basedOn w:val="a"/>
    <w:link w:val="Bodytext"/>
    <w:rsid w:val="007273E8"/>
    <w:pPr>
      <w:shd w:val="clear" w:color="auto" w:fill="FFFFFF"/>
      <w:spacing w:after="240" w:line="240" w:lineRule="atLeast"/>
      <w:ind w:hanging="460"/>
    </w:pPr>
    <w:rPr>
      <w:sz w:val="24"/>
      <w:szCs w:val="24"/>
      <w:lang w:val="ru-RU" w:eastAsia="ru-RU"/>
    </w:rPr>
  </w:style>
  <w:style w:type="character" w:styleId="afa">
    <w:name w:val="Hyperlink"/>
    <w:basedOn w:val="a0"/>
    <w:rsid w:val="007273E8"/>
    <w:rPr>
      <w:color w:val="0000FF"/>
      <w:u w:val="single"/>
    </w:rPr>
  </w:style>
  <w:style w:type="character" w:customStyle="1" w:styleId="FontStyle20">
    <w:name w:val="Font Style20"/>
    <w:rsid w:val="007273E8"/>
    <w:rPr>
      <w:rFonts w:ascii="Times New Roman" w:hAnsi="Times New Roman"/>
      <w:sz w:val="18"/>
    </w:rPr>
  </w:style>
  <w:style w:type="character" w:customStyle="1" w:styleId="13">
    <w:name w:val="Основной текст1"/>
    <w:rsid w:val="007273E8"/>
    <w:rPr>
      <w:rFonts w:ascii="Times New Roman" w:hAnsi="Times New Roman"/>
      <w:spacing w:val="0"/>
      <w:sz w:val="24"/>
      <w:u w:val="single"/>
    </w:rPr>
  </w:style>
  <w:style w:type="paragraph" w:customStyle="1" w:styleId="14">
    <w:name w:val="Абзац списка1"/>
    <w:basedOn w:val="a"/>
    <w:rsid w:val="007273E8"/>
    <w:pPr>
      <w:ind w:left="720"/>
      <w:contextualSpacing/>
    </w:pPr>
    <w:rPr>
      <w:lang w:val="ru-RU"/>
    </w:rPr>
  </w:style>
  <w:style w:type="paragraph" w:styleId="afb">
    <w:name w:val="Balloon Text"/>
    <w:basedOn w:val="a"/>
    <w:link w:val="afc"/>
    <w:rsid w:val="007273E8"/>
    <w:pPr>
      <w:spacing w:after="0" w:line="240" w:lineRule="auto"/>
    </w:pPr>
    <w:rPr>
      <w:rFonts w:ascii="Tahoma" w:eastAsia="Calibri" w:hAnsi="Tahoma"/>
      <w:sz w:val="16"/>
      <w:szCs w:val="16"/>
      <w:lang w:val="ru-RU" w:eastAsia="ru-RU"/>
    </w:rPr>
  </w:style>
  <w:style w:type="character" w:customStyle="1" w:styleId="afc">
    <w:name w:val="Текст выноски Знак"/>
    <w:link w:val="afb"/>
    <w:locked/>
    <w:rsid w:val="007273E8"/>
    <w:rPr>
      <w:rFonts w:ascii="Tahoma" w:hAnsi="Tahoma"/>
      <w:sz w:val="16"/>
      <w:lang w:val="ru-RU" w:eastAsia="ru-RU"/>
    </w:rPr>
  </w:style>
  <w:style w:type="paragraph" w:styleId="afd">
    <w:name w:val="Subtitle"/>
    <w:basedOn w:val="a"/>
    <w:next w:val="a"/>
    <w:link w:val="afe"/>
    <w:qFormat/>
    <w:rsid w:val="007273E8"/>
    <w:pPr>
      <w:spacing w:after="60" w:line="240" w:lineRule="auto"/>
      <w:jc w:val="center"/>
      <w:outlineLvl w:val="1"/>
    </w:pPr>
    <w:rPr>
      <w:rFonts w:ascii="Cambria" w:eastAsia="Calibri" w:hAnsi="Cambria"/>
      <w:sz w:val="24"/>
      <w:szCs w:val="24"/>
      <w:lang w:val="ru-RU" w:eastAsia="ru-RU"/>
    </w:rPr>
  </w:style>
  <w:style w:type="character" w:customStyle="1" w:styleId="afe">
    <w:name w:val="Подзаголовок Знак"/>
    <w:link w:val="afd"/>
    <w:locked/>
    <w:rsid w:val="007273E8"/>
    <w:rPr>
      <w:rFonts w:ascii="Cambria" w:hAnsi="Cambria"/>
      <w:sz w:val="24"/>
      <w:lang w:val="ru-RU" w:eastAsia="ru-RU"/>
    </w:rPr>
  </w:style>
  <w:style w:type="table" w:styleId="aff">
    <w:name w:val="Table Grid"/>
    <w:basedOn w:val="a1"/>
    <w:rsid w:val="007273E8"/>
    <w:rPr>
      <w:rFonts w:ascii="Times New Roman" w:hAnsi="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vps2">
    <w:name w:val="rvps2"/>
    <w:basedOn w:val="a"/>
    <w:rsid w:val="007273E8"/>
    <w:pPr>
      <w:spacing w:before="100" w:beforeAutospacing="1" w:after="100" w:afterAutospacing="1" w:line="240" w:lineRule="auto"/>
    </w:pPr>
    <w:rPr>
      <w:rFonts w:ascii="Times New Roman" w:eastAsia="Calibri" w:hAnsi="Times New Roman"/>
      <w:sz w:val="24"/>
      <w:szCs w:val="24"/>
      <w:lang w:val="ru-RU" w:eastAsia="ru-RU"/>
    </w:rPr>
  </w:style>
  <w:style w:type="character" w:customStyle="1" w:styleId="rvts11">
    <w:name w:val="rvts11"/>
    <w:rsid w:val="007273E8"/>
  </w:style>
  <w:style w:type="character" w:customStyle="1" w:styleId="rvts37">
    <w:name w:val="rvts37"/>
    <w:rsid w:val="007273E8"/>
  </w:style>
  <w:style w:type="character" w:customStyle="1" w:styleId="rvts23">
    <w:name w:val="rvts23"/>
    <w:basedOn w:val="a0"/>
    <w:rsid w:val="007273E8"/>
    <w:rPr>
      <w:rFonts w:cs="Times New Roman"/>
    </w:rPr>
  </w:style>
  <w:style w:type="character" w:customStyle="1" w:styleId="apple-converted-space">
    <w:name w:val="apple-converted-space"/>
    <w:basedOn w:val="a0"/>
    <w:rsid w:val="007273E8"/>
    <w:rPr>
      <w:rFonts w:cs="Times New Roman"/>
    </w:rPr>
  </w:style>
  <w:style w:type="paragraph" w:customStyle="1" w:styleId="Default">
    <w:name w:val="Default"/>
    <w:rsid w:val="007273E8"/>
    <w:pPr>
      <w:autoSpaceDE w:val="0"/>
      <w:autoSpaceDN w:val="0"/>
      <w:adjustRightInd w:val="0"/>
    </w:pPr>
    <w:rPr>
      <w:rFonts w:ascii="Times New Roman" w:hAnsi="Times New Roman"/>
      <w:color w:val="000000"/>
      <w:sz w:val="24"/>
      <w:szCs w:val="24"/>
      <w:lang w:val="ru-RU" w:eastAsia="ru-RU"/>
    </w:rPr>
  </w:style>
  <w:style w:type="paragraph" w:customStyle="1" w:styleId="15">
    <w:name w:val="Без интервала1"/>
    <w:rsid w:val="008B522D"/>
    <w:rPr>
      <w:rFonts w:eastAsia="Times New Roman"/>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755-15/paran174"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23</Pages>
  <Words>6967</Words>
  <Characters>39712</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46586</CharactersWithSpaces>
  <SharedDoc>false</SharedDoc>
  <HLinks>
    <vt:vector size="6" baseType="variant">
      <vt:variant>
        <vt:i4>6488181</vt:i4>
      </vt:variant>
      <vt:variant>
        <vt:i4>0</vt:i4>
      </vt:variant>
      <vt:variant>
        <vt:i4>0</vt:i4>
      </vt:variant>
      <vt:variant>
        <vt:i4>5</vt:i4>
      </vt:variant>
      <vt:variant>
        <vt:lpwstr>http://zakon5.rada.gov.ua/laws/show/755-15/paran174</vt:lpwstr>
      </vt:variant>
      <vt:variant>
        <vt:lpwstr>n174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Пархоменко Р.</dc:creator>
  <cp:keywords/>
  <dc:description/>
  <cp:lastModifiedBy>R.Parkhomenko</cp:lastModifiedBy>
  <cp:revision>9</cp:revision>
  <cp:lastPrinted>2021-10-08T12:19:00Z</cp:lastPrinted>
  <dcterms:created xsi:type="dcterms:W3CDTF">2021-10-05T12:24:00Z</dcterms:created>
  <dcterms:modified xsi:type="dcterms:W3CDTF">2021-10-25T08:37:00Z</dcterms:modified>
</cp:coreProperties>
</file>