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27B" w:rsidRDefault="00F00284">
      <w:pPr>
        <w:spacing w:after="21" w:line="259" w:lineRule="auto"/>
        <w:ind w:left="4152" w:right="0" w:firstLine="0"/>
        <w:jc w:val="left"/>
      </w:pPr>
      <w:r>
        <w:rPr>
          <w:noProof/>
        </w:rPr>
        <w:drawing>
          <wp:inline distT="0" distB="0" distL="0" distR="0">
            <wp:extent cx="935355" cy="7435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5355" cy="74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                                        </w:t>
      </w:r>
    </w:p>
    <w:p w:rsidR="0032627B" w:rsidRDefault="00F00284">
      <w:pPr>
        <w:spacing w:after="179" w:line="269" w:lineRule="auto"/>
        <w:ind w:left="150" w:right="146"/>
        <w:jc w:val="center"/>
      </w:pPr>
      <w:r>
        <w:rPr>
          <w:b/>
        </w:rPr>
        <w:t xml:space="preserve">ГЛУХІВСЬКА МІСЬКА РАДА СУМСЬКОЇ ОБЛАСТІ </w:t>
      </w:r>
    </w:p>
    <w:p w:rsidR="0032627B" w:rsidRDefault="00F00284">
      <w:pPr>
        <w:spacing w:after="240" w:line="269" w:lineRule="auto"/>
        <w:ind w:left="150" w:right="141"/>
        <w:jc w:val="center"/>
      </w:pPr>
      <w:proofErr w:type="gramStart"/>
      <w:r>
        <w:rPr>
          <w:b/>
        </w:rPr>
        <w:t>ВИКОНАВЧИЙ  КОМІТЕТ</w:t>
      </w:r>
      <w:proofErr w:type="gramEnd"/>
      <w:r>
        <w:rPr>
          <w:b/>
        </w:rPr>
        <w:t xml:space="preserve"> </w:t>
      </w:r>
    </w:p>
    <w:p w:rsidR="0032627B" w:rsidRDefault="00F00284">
      <w:pPr>
        <w:pStyle w:val="1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  <w:r>
        <w:rPr>
          <w:sz w:val="34"/>
        </w:rPr>
        <w:t xml:space="preserve"> </w:t>
      </w:r>
    </w:p>
    <w:p w:rsidR="0032627B" w:rsidRDefault="00F00284">
      <w:pPr>
        <w:spacing w:after="24" w:line="259" w:lineRule="auto"/>
        <w:ind w:left="0" w:right="0" w:firstLine="0"/>
        <w:jc w:val="left"/>
      </w:pPr>
      <w:r>
        <w:rPr>
          <w:u w:val="single" w:color="000000"/>
        </w:rPr>
        <w:t>18.01.</w:t>
      </w:r>
      <w:r>
        <w:t xml:space="preserve">2017                                        </w:t>
      </w:r>
      <w:r>
        <w:rPr>
          <w:sz w:val="37"/>
          <w:vertAlign w:val="subscript"/>
        </w:rPr>
        <w:t xml:space="preserve">м. </w:t>
      </w:r>
      <w:proofErr w:type="spellStart"/>
      <w:r>
        <w:rPr>
          <w:sz w:val="37"/>
          <w:vertAlign w:val="subscript"/>
        </w:rPr>
        <w:t>Глухів</w:t>
      </w:r>
      <w:proofErr w:type="spellEnd"/>
      <w:r>
        <w:t xml:space="preserve">                                      № </w:t>
      </w:r>
      <w:r>
        <w:rPr>
          <w:u w:val="single" w:color="000000"/>
        </w:rPr>
        <w:t>20</w:t>
      </w:r>
      <w:r>
        <w:t xml:space="preserve">   </w:t>
      </w:r>
    </w:p>
    <w:p w:rsidR="0032627B" w:rsidRDefault="00F00284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32627B" w:rsidRDefault="00F00284">
      <w:pPr>
        <w:tabs>
          <w:tab w:val="center" w:pos="7055"/>
        </w:tabs>
        <w:spacing w:after="36" w:line="269" w:lineRule="auto"/>
        <w:ind w:left="-15" w:right="0" w:firstLine="0"/>
        <w:jc w:val="left"/>
      </w:pPr>
      <w:r>
        <w:rPr>
          <w:b/>
        </w:rPr>
        <w:t xml:space="preserve">Про   </w:t>
      </w:r>
      <w:proofErr w:type="spellStart"/>
      <w:r>
        <w:rPr>
          <w:b/>
        </w:rPr>
        <w:t>внесення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змін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постійного</w:t>
      </w:r>
      <w:proofErr w:type="spellEnd"/>
      <w:r>
        <w:rPr>
          <w:b/>
        </w:rPr>
        <w:t xml:space="preserve">  </w:t>
      </w:r>
      <w:r>
        <w:rPr>
          <w:b/>
        </w:rPr>
        <w:tab/>
      </w:r>
      <w:r>
        <w:rPr>
          <w:vertAlign w:val="superscript"/>
        </w:rPr>
        <w:t xml:space="preserve"> </w:t>
      </w:r>
    </w:p>
    <w:p w:rsidR="0032627B" w:rsidRDefault="00F00284">
      <w:pPr>
        <w:spacing w:after="3" w:line="269" w:lineRule="auto"/>
        <w:ind w:left="-5" w:right="5445"/>
        <w:jc w:val="left"/>
      </w:pPr>
      <w:r>
        <w:rPr>
          <w:b/>
        </w:rPr>
        <w:t xml:space="preserve">характеру до паспорту   </w:t>
      </w:r>
      <w:proofErr w:type="spellStart"/>
      <w:proofErr w:type="gramStart"/>
      <w:r>
        <w:rPr>
          <w:b/>
        </w:rPr>
        <w:t>міського</w:t>
      </w:r>
      <w:proofErr w:type="spellEnd"/>
      <w:r>
        <w:rPr>
          <w:b/>
        </w:rPr>
        <w:t xml:space="preserve">  автобусного</w:t>
      </w:r>
      <w:proofErr w:type="gramEnd"/>
      <w:r>
        <w:rPr>
          <w:b/>
        </w:rPr>
        <w:t xml:space="preserve"> маршруту  № 3  «</w:t>
      </w:r>
      <w:proofErr w:type="spellStart"/>
      <w:r>
        <w:rPr>
          <w:b/>
        </w:rPr>
        <w:t>вул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Заводська</w:t>
      </w:r>
      <w:proofErr w:type="spellEnd"/>
      <w:r>
        <w:rPr>
          <w:b/>
        </w:rPr>
        <w:t xml:space="preserve"> - </w:t>
      </w:r>
      <w:proofErr w:type="spellStart"/>
      <w:r>
        <w:rPr>
          <w:b/>
        </w:rPr>
        <w:t>вул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Пушкіна</w:t>
      </w:r>
      <w:proofErr w:type="spellEnd"/>
      <w:r>
        <w:rPr>
          <w:b/>
        </w:rPr>
        <w:t xml:space="preserve">»  </w:t>
      </w:r>
    </w:p>
    <w:p w:rsidR="0032627B" w:rsidRDefault="00F00284">
      <w:pPr>
        <w:spacing w:after="3" w:line="269" w:lineRule="auto"/>
        <w:ind w:left="-5" w:right="0"/>
        <w:jc w:val="left"/>
      </w:pPr>
      <w:r>
        <w:rPr>
          <w:b/>
        </w:rPr>
        <w:t xml:space="preserve">в </w:t>
      </w:r>
      <w:proofErr w:type="spellStart"/>
      <w:r>
        <w:rPr>
          <w:b/>
        </w:rPr>
        <w:t>режимі</w:t>
      </w:r>
      <w:proofErr w:type="spellEnd"/>
      <w:r>
        <w:rPr>
          <w:b/>
        </w:rPr>
        <w:t xml:space="preserve"> маршрутного </w:t>
      </w:r>
      <w:proofErr w:type="spellStart"/>
      <w:r>
        <w:rPr>
          <w:b/>
        </w:rPr>
        <w:t>таксі</w:t>
      </w:r>
      <w:proofErr w:type="spellEnd"/>
      <w:r>
        <w:rPr>
          <w:b/>
          <w:sz w:val="20"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32627B" w:rsidRDefault="00F00284">
      <w:pPr>
        <w:spacing w:after="11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32627B" w:rsidRDefault="00F00284">
      <w:pPr>
        <w:ind w:left="-15" w:right="0" w:firstLine="708"/>
      </w:pP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подання</w:t>
      </w:r>
      <w:proofErr w:type="spellEnd"/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соціально-економічного</w:t>
      </w:r>
      <w:proofErr w:type="spellEnd"/>
      <w:r>
        <w:t xml:space="preserve"> </w:t>
      </w:r>
      <w:proofErr w:type="spellStart"/>
      <w:proofErr w:type="gramStart"/>
      <w:r>
        <w:t>розвитку</w:t>
      </w:r>
      <w:proofErr w:type="spellEnd"/>
      <w:r>
        <w:t xml:space="preserve">  </w:t>
      </w:r>
      <w:proofErr w:type="spellStart"/>
      <w:r>
        <w:t>міської</w:t>
      </w:r>
      <w:proofErr w:type="spellEnd"/>
      <w:proofErr w:type="gramEnd"/>
      <w:r>
        <w:t xml:space="preserve"> ради </w:t>
      </w:r>
      <w:proofErr w:type="spellStart"/>
      <w:r>
        <w:t>Сухоручкіної</w:t>
      </w:r>
      <w:proofErr w:type="spellEnd"/>
      <w:r>
        <w:t xml:space="preserve"> Л.О. 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</w:t>
      </w:r>
      <w:proofErr w:type="spellStart"/>
      <w:r>
        <w:t>постійного</w:t>
      </w:r>
      <w:proofErr w:type="spellEnd"/>
      <w:r>
        <w:t xml:space="preserve"> характеру до паспорту </w:t>
      </w:r>
      <w:proofErr w:type="spellStart"/>
      <w:r>
        <w:t>міського</w:t>
      </w:r>
      <w:proofErr w:type="spellEnd"/>
      <w:r>
        <w:t xml:space="preserve"> автобусного маршруту </w:t>
      </w:r>
      <w:proofErr w:type="spellStart"/>
      <w:r>
        <w:t>загального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 xml:space="preserve"> </w:t>
      </w:r>
    </w:p>
    <w:p w:rsidR="0032627B" w:rsidRDefault="00F00284">
      <w:pPr>
        <w:ind w:left="-5" w:right="0"/>
      </w:pPr>
      <w:r>
        <w:t>№ 3 № «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Заводська</w:t>
      </w:r>
      <w:proofErr w:type="spellEnd"/>
      <w:r>
        <w:t xml:space="preserve"> -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Пушкіна</w:t>
      </w:r>
      <w:proofErr w:type="spellEnd"/>
      <w:r>
        <w:t>»</w:t>
      </w:r>
      <w:bookmarkStart w:id="0" w:name="_GoBack"/>
      <w:bookmarkEnd w:id="0"/>
      <w:r>
        <w:t xml:space="preserve"> в </w:t>
      </w:r>
      <w:proofErr w:type="spellStart"/>
      <w:r>
        <w:t>режимі</w:t>
      </w:r>
      <w:proofErr w:type="spellEnd"/>
      <w:r>
        <w:t xml:space="preserve"> маршрутного </w:t>
      </w:r>
      <w:proofErr w:type="spellStart"/>
      <w:r>
        <w:t>таксі</w:t>
      </w:r>
      <w:proofErr w:type="spellEnd"/>
      <w:r>
        <w:t xml:space="preserve">,  </w:t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та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мешканців</w:t>
      </w:r>
      <w:proofErr w:type="spellEnd"/>
      <w:r>
        <w:t xml:space="preserve">  </w:t>
      </w:r>
      <w:proofErr w:type="spellStart"/>
      <w:r>
        <w:t>міста</w:t>
      </w:r>
      <w:proofErr w:type="spellEnd"/>
      <w:r>
        <w:t xml:space="preserve">, 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статті</w:t>
      </w:r>
      <w:proofErr w:type="spellEnd"/>
      <w:r>
        <w:t xml:space="preserve"> 7 </w:t>
      </w:r>
      <w:r>
        <w:t xml:space="preserve">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автомобільний</w:t>
      </w:r>
      <w:proofErr w:type="spellEnd"/>
      <w:r>
        <w:t xml:space="preserve"> транспорт», </w:t>
      </w:r>
      <w:proofErr w:type="spellStart"/>
      <w:r>
        <w:t>пунктів</w:t>
      </w:r>
      <w:proofErr w:type="spellEnd"/>
      <w:r>
        <w:t xml:space="preserve"> 19-20  Правил </w:t>
      </w:r>
      <w:proofErr w:type="spellStart"/>
      <w:r>
        <w:t>надання</w:t>
      </w:r>
      <w:proofErr w:type="spellEnd"/>
      <w:r>
        <w:t xml:space="preserve"> 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пасажирського</w:t>
      </w:r>
      <w:proofErr w:type="spellEnd"/>
      <w:r>
        <w:t xml:space="preserve"> </w:t>
      </w:r>
      <w:proofErr w:type="spellStart"/>
      <w:r>
        <w:t>автомобільного</w:t>
      </w:r>
      <w:proofErr w:type="spellEnd"/>
      <w:r>
        <w:t xml:space="preserve"> транспорту, </w:t>
      </w:r>
      <w:proofErr w:type="spellStart"/>
      <w:r>
        <w:t>затверджених</w:t>
      </w:r>
      <w:proofErr w:type="spellEnd"/>
      <w:r>
        <w:t xml:space="preserve">  </w:t>
      </w:r>
      <w:proofErr w:type="spellStart"/>
      <w:r>
        <w:t>постановою</w:t>
      </w:r>
      <w:proofErr w:type="spellEnd"/>
      <w:r>
        <w:t xml:space="preserve"> </w:t>
      </w:r>
      <w:r>
        <w:rPr>
          <w:b/>
        </w:rP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18 лютого 1997р. N 176,   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підпунктом</w:t>
      </w:r>
      <w:proofErr w:type="spellEnd"/>
      <w:r>
        <w:t xml:space="preserve"> 10 пункту «а»   </w:t>
      </w:r>
      <w:proofErr w:type="spellStart"/>
      <w:r>
        <w:t>статті</w:t>
      </w:r>
      <w:proofErr w:type="spellEnd"/>
      <w:r>
        <w:t xml:space="preserve"> 30,</w:t>
      </w:r>
      <w:r>
        <w:t xml:space="preserve"> </w:t>
      </w:r>
      <w:proofErr w:type="spellStart"/>
      <w:r>
        <w:t>статтею</w:t>
      </w:r>
      <w:proofErr w:type="spellEnd"/>
      <w:r>
        <w:t xml:space="preserve">  52 та </w:t>
      </w:r>
      <w:proofErr w:type="spellStart"/>
      <w:r>
        <w:t>частиною</w:t>
      </w:r>
      <w:proofErr w:type="spellEnd"/>
      <w:r>
        <w:t xml:space="preserve"> </w:t>
      </w:r>
      <w:proofErr w:type="spellStart"/>
      <w:r>
        <w:t>шостою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proofErr w:type="gramStart"/>
      <w:r>
        <w:t xml:space="preserve">», </w:t>
      </w:r>
      <w:r>
        <w:rPr>
          <w:b/>
          <w:sz w:val="20"/>
        </w:rPr>
        <w:t xml:space="preserve"> </w:t>
      </w:r>
      <w:proofErr w:type="spellStart"/>
      <w:r>
        <w:rPr>
          <w:b/>
        </w:rPr>
        <w:t>виконавчий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комітет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  <w:r>
        <w:t xml:space="preserve">  </w:t>
      </w:r>
      <w:r>
        <w:rPr>
          <w:b/>
        </w:rPr>
        <w:t>ВИРІШИВ</w:t>
      </w:r>
      <w:r>
        <w:t xml:space="preserve">: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2627B" w:rsidRDefault="00F00284">
      <w:pPr>
        <w:ind w:left="-15" w:right="0" w:firstLine="708"/>
      </w:pPr>
      <w:r>
        <w:t xml:space="preserve">1.Внести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постійного</w:t>
      </w:r>
      <w:proofErr w:type="spellEnd"/>
      <w:r>
        <w:t xml:space="preserve"> характеру до </w:t>
      </w:r>
      <w:proofErr w:type="gramStart"/>
      <w:r>
        <w:t xml:space="preserve">паспорту  </w:t>
      </w:r>
      <w:proofErr w:type="spellStart"/>
      <w:r>
        <w:t>міського</w:t>
      </w:r>
      <w:proofErr w:type="spellEnd"/>
      <w:proofErr w:type="gramEnd"/>
      <w:r>
        <w:t xml:space="preserve"> автобусного маршруту </w:t>
      </w:r>
      <w:proofErr w:type="spellStart"/>
      <w:r>
        <w:t>загального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 xml:space="preserve">  № 3   «</w:t>
      </w:r>
      <w:proofErr w:type="spellStart"/>
      <w:r>
        <w:t>Ву</w:t>
      </w:r>
      <w:r>
        <w:t>л</w:t>
      </w:r>
      <w:proofErr w:type="spellEnd"/>
      <w:r>
        <w:t xml:space="preserve">. </w:t>
      </w:r>
      <w:proofErr w:type="spellStart"/>
      <w:r>
        <w:t>Заводська</w:t>
      </w:r>
      <w:proofErr w:type="spellEnd"/>
      <w:r>
        <w:t xml:space="preserve"> - </w:t>
      </w:r>
      <w:proofErr w:type="spellStart"/>
      <w:r>
        <w:t>вул</w:t>
      </w:r>
      <w:proofErr w:type="spellEnd"/>
      <w:r>
        <w:t xml:space="preserve">. </w:t>
      </w:r>
      <w:proofErr w:type="spellStart"/>
      <w:proofErr w:type="gramStart"/>
      <w:r>
        <w:t>Пушкіна</w:t>
      </w:r>
      <w:proofErr w:type="spellEnd"/>
      <w:r>
        <w:t xml:space="preserve">»   </w:t>
      </w:r>
      <w:proofErr w:type="gramEnd"/>
      <w:r>
        <w:t xml:space="preserve">в </w:t>
      </w:r>
      <w:proofErr w:type="spellStart"/>
      <w:r>
        <w:t>режимі</w:t>
      </w:r>
      <w:proofErr w:type="spellEnd"/>
      <w:r>
        <w:t xml:space="preserve"> маршрутного </w:t>
      </w:r>
      <w:proofErr w:type="spellStart"/>
      <w:r>
        <w:t>таксі</w:t>
      </w:r>
      <w:proofErr w:type="spellEnd"/>
      <w:r>
        <w:t xml:space="preserve"> в </w:t>
      </w:r>
      <w:proofErr w:type="spellStart"/>
      <w:r>
        <w:t>частині</w:t>
      </w:r>
      <w:proofErr w:type="spellEnd"/>
      <w:r>
        <w:t xml:space="preserve"> </w:t>
      </w:r>
      <w:proofErr w:type="spellStart"/>
      <w:r>
        <w:t>коригування</w:t>
      </w:r>
      <w:proofErr w:type="spellEnd"/>
      <w:r>
        <w:t xml:space="preserve"> </w:t>
      </w:r>
      <w:proofErr w:type="spellStart"/>
      <w:r>
        <w:t>схеми</w:t>
      </w:r>
      <w:proofErr w:type="spellEnd"/>
      <w:r>
        <w:t xml:space="preserve">  та </w:t>
      </w:r>
      <w:proofErr w:type="spellStart"/>
      <w:r>
        <w:t>графіку</w:t>
      </w:r>
      <w:proofErr w:type="spellEnd"/>
      <w:r>
        <w:t xml:space="preserve"> </w:t>
      </w:r>
      <w:proofErr w:type="spellStart"/>
      <w:r>
        <w:t>руху</w:t>
      </w:r>
      <w:proofErr w:type="spellEnd"/>
      <w:r>
        <w:t xml:space="preserve"> (</w:t>
      </w:r>
      <w:proofErr w:type="spellStart"/>
      <w:r>
        <w:t>додаються</w:t>
      </w:r>
      <w:proofErr w:type="spellEnd"/>
      <w:r>
        <w:t xml:space="preserve">); </w:t>
      </w:r>
    </w:p>
    <w:p w:rsidR="0032627B" w:rsidRDefault="00F00284">
      <w:pPr>
        <w:ind w:left="-15" w:right="0" w:firstLine="708"/>
      </w:pPr>
      <w:r>
        <w:t xml:space="preserve">2.Управлінню </w:t>
      </w:r>
      <w:proofErr w:type="spellStart"/>
      <w:r>
        <w:t>соціально-економічного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>ради  (</w:t>
      </w:r>
      <w:proofErr w:type="spellStart"/>
      <w:proofErr w:type="gramEnd"/>
      <w:r>
        <w:t>Сухоручкіна</w:t>
      </w:r>
      <w:proofErr w:type="spellEnd"/>
      <w:r>
        <w:t xml:space="preserve"> Л.О.)   </w:t>
      </w:r>
      <w:proofErr w:type="spellStart"/>
      <w:proofErr w:type="gramStart"/>
      <w:r>
        <w:t>забезпечити</w:t>
      </w:r>
      <w:proofErr w:type="spellEnd"/>
      <w:r>
        <w:t xml:space="preserve">  </w:t>
      </w:r>
      <w:proofErr w:type="spellStart"/>
      <w:r>
        <w:t>внесення</w:t>
      </w:r>
      <w:proofErr w:type="spellEnd"/>
      <w:proofErr w:type="gramEnd"/>
      <w:r>
        <w:t xml:space="preserve"> </w:t>
      </w:r>
      <w:proofErr w:type="spellStart"/>
      <w:r>
        <w:t>змін</w:t>
      </w:r>
      <w:proofErr w:type="spellEnd"/>
      <w:r>
        <w:t xml:space="preserve"> до паспорту маршруту  № 3   «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Заводська</w:t>
      </w:r>
      <w:proofErr w:type="spellEnd"/>
      <w:r>
        <w:t xml:space="preserve"> - </w:t>
      </w:r>
      <w:proofErr w:type="spellStart"/>
      <w:r>
        <w:t>вул</w:t>
      </w:r>
      <w:proofErr w:type="spellEnd"/>
      <w:r>
        <w:t xml:space="preserve">. </w:t>
      </w:r>
      <w:proofErr w:type="spellStart"/>
      <w:proofErr w:type="gramStart"/>
      <w:r>
        <w:t>Пушкіна</w:t>
      </w:r>
      <w:proofErr w:type="spellEnd"/>
      <w:r>
        <w:t xml:space="preserve">»   </w:t>
      </w:r>
      <w:proofErr w:type="gramEnd"/>
      <w:r>
        <w:t xml:space="preserve">та </w:t>
      </w:r>
      <w:proofErr w:type="spellStart"/>
      <w:r>
        <w:t>інформувати</w:t>
      </w:r>
      <w:proofErr w:type="spellEnd"/>
      <w:r>
        <w:t xml:space="preserve">   </w:t>
      </w:r>
      <w:proofErr w:type="spellStart"/>
      <w:r>
        <w:t>населення</w:t>
      </w:r>
      <w:proofErr w:type="spellEnd"/>
      <w:r>
        <w:t xml:space="preserve"> через </w:t>
      </w:r>
      <w:proofErr w:type="spellStart"/>
      <w:r>
        <w:t>засоби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.  3.Контроль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proofErr w:type="gramStart"/>
      <w:r>
        <w:t>рішення</w:t>
      </w:r>
      <w:proofErr w:type="spellEnd"/>
      <w:r>
        <w:t xml:space="preserve">  </w:t>
      </w:r>
      <w:proofErr w:type="spellStart"/>
      <w:r>
        <w:t>залишаю</w:t>
      </w:r>
      <w:proofErr w:type="spellEnd"/>
      <w:proofErr w:type="gramEnd"/>
      <w:r>
        <w:t xml:space="preserve"> за собою. </w:t>
      </w:r>
    </w:p>
    <w:p w:rsidR="0032627B" w:rsidRDefault="00F00284">
      <w:pPr>
        <w:spacing w:after="8" w:line="259" w:lineRule="auto"/>
        <w:ind w:left="0" w:right="0" w:firstLine="0"/>
        <w:jc w:val="left"/>
      </w:pPr>
      <w:r>
        <w:t xml:space="preserve"> </w:t>
      </w:r>
    </w:p>
    <w:p w:rsidR="0032627B" w:rsidRDefault="00F00284">
      <w:pPr>
        <w:tabs>
          <w:tab w:val="center" w:pos="5780"/>
        </w:tabs>
        <w:spacing w:after="3" w:line="269" w:lineRule="auto"/>
        <w:ind w:left="-15" w:right="0" w:firstLine="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</w:t>
      </w:r>
      <w:r>
        <w:rPr>
          <w:b/>
        </w:rPr>
        <w:tab/>
        <w:t xml:space="preserve">                                                        М. Терещенко  </w:t>
      </w:r>
    </w:p>
    <w:p w:rsidR="0032627B" w:rsidRDefault="00F00284">
      <w:pPr>
        <w:spacing w:after="0" w:line="259" w:lineRule="auto"/>
        <w:ind w:left="1116" w:right="0" w:firstLine="0"/>
        <w:jc w:val="center"/>
      </w:pPr>
      <w:r>
        <w:lastRenderedPageBreak/>
        <w:t xml:space="preserve">              </w:t>
      </w:r>
      <w:r>
        <w:t xml:space="preserve"> 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32627B" w:rsidRDefault="00F00284">
      <w:pPr>
        <w:spacing w:after="56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32627B" w:rsidRDefault="00F00284">
      <w:pPr>
        <w:spacing w:after="0" w:line="259" w:lineRule="auto"/>
        <w:ind w:left="3612" w:right="0" w:firstLine="0"/>
        <w:jc w:val="center"/>
      </w:pPr>
      <w:r>
        <w:t xml:space="preserve"> </w:t>
      </w:r>
    </w:p>
    <w:p w:rsidR="0032627B" w:rsidRDefault="00F00284">
      <w:pPr>
        <w:spacing w:after="0" w:line="259" w:lineRule="auto"/>
        <w:ind w:left="3612" w:right="0" w:firstLine="0"/>
        <w:jc w:val="center"/>
      </w:pPr>
      <w:r>
        <w:t xml:space="preserve"> </w:t>
      </w:r>
    </w:p>
    <w:p w:rsidR="0032627B" w:rsidRDefault="00F00284">
      <w:pPr>
        <w:spacing w:after="25" w:line="259" w:lineRule="auto"/>
        <w:ind w:left="3612" w:right="0" w:firstLine="0"/>
        <w:jc w:val="center"/>
      </w:pPr>
      <w:r>
        <w:t xml:space="preserve"> </w:t>
      </w:r>
    </w:p>
    <w:p w:rsidR="0032627B" w:rsidRDefault="00F00284">
      <w:pPr>
        <w:ind w:left="6673" w:right="0"/>
      </w:pPr>
      <w:proofErr w:type="spellStart"/>
      <w:r>
        <w:t>Додаток</w:t>
      </w:r>
      <w:proofErr w:type="spellEnd"/>
      <w:r>
        <w:t xml:space="preserve">  </w:t>
      </w:r>
    </w:p>
    <w:p w:rsidR="0032627B" w:rsidRDefault="00F00284">
      <w:pPr>
        <w:ind w:left="6673" w:right="0"/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</w:p>
    <w:p w:rsidR="0032627B" w:rsidRDefault="00F00284">
      <w:pPr>
        <w:spacing w:after="0" w:line="259" w:lineRule="auto"/>
        <w:ind w:left="0" w:right="474" w:firstLine="0"/>
        <w:jc w:val="right"/>
      </w:pPr>
      <w:r>
        <w:t xml:space="preserve">____________№_____ </w:t>
      </w:r>
    </w:p>
    <w:p w:rsidR="0032627B" w:rsidRDefault="00F00284">
      <w:pPr>
        <w:spacing w:after="63" w:line="237" w:lineRule="auto"/>
        <w:ind w:left="4890" w:right="2235" w:firstLine="0"/>
        <w:jc w:val="left"/>
      </w:pPr>
      <w:r>
        <w:t xml:space="preserve">                                       </w:t>
      </w:r>
    </w:p>
    <w:p w:rsidR="0032627B" w:rsidRDefault="00F00284">
      <w:pPr>
        <w:spacing w:after="15" w:line="269" w:lineRule="auto"/>
        <w:ind w:left="150" w:right="146"/>
        <w:jc w:val="center"/>
      </w:pPr>
      <w:r>
        <w:rPr>
          <w:b/>
        </w:rPr>
        <w:t xml:space="preserve">ЗМІНИ  </w:t>
      </w:r>
    </w:p>
    <w:p w:rsidR="0032627B" w:rsidRDefault="00F00284">
      <w:pPr>
        <w:spacing w:after="15" w:line="269" w:lineRule="auto"/>
        <w:ind w:left="150" w:right="75"/>
        <w:jc w:val="center"/>
      </w:pPr>
      <w:r>
        <w:rPr>
          <w:b/>
        </w:rPr>
        <w:t xml:space="preserve">до </w:t>
      </w:r>
      <w:proofErr w:type="spellStart"/>
      <w:r>
        <w:rPr>
          <w:b/>
        </w:rPr>
        <w:t>схеми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руху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автобусного маршруту </w:t>
      </w:r>
      <w:proofErr w:type="spellStart"/>
      <w:r>
        <w:rPr>
          <w:b/>
        </w:rPr>
        <w:t>загального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користування</w:t>
      </w:r>
      <w:proofErr w:type="spellEnd"/>
      <w:r>
        <w:rPr>
          <w:b/>
        </w:rPr>
        <w:t xml:space="preserve"> № </w:t>
      </w:r>
      <w:proofErr w:type="gramStart"/>
      <w:r>
        <w:rPr>
          <w:b/>
        </w:rPr>
        <w:t>3  «</w:t>
      </w:r>
      <w:proofErr w:type="spellStart"/>
      <w:proofErr w:type="gramEnd"/>
      <w:r>
        <w:rPr>
          <w:b/>
        </w:rPr>
        <w:t>вул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Заводська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вул</w:t>
      </w:r>
      <w:proofErr w:type="spellEnd"/>
      <w:r>
        <w:rPr>
          <w:b/>
        </w:rPr>
        <w:t xml:space="preserve">. </w:t>
      </w:r>
      <w:proofErr w:type="spellStart"/>
      <w:proofErr w:type="gramStart"/>
      <w:r>
        <w:rPr>
          <w:b/>
        </w:rPr>
        <w:t>Пушкіна</w:t>
      </w:r>
      <w:proofErr w:type="spellEnd"/>
      <w:r>
        <w:rPr>
          <w:b/>
        </w:rPr>
        <w:t xml:space="preserve">»   </w:t>
      </w:r>
      <w:proofErr w:type="gramEnd"/>
      <w:r>
        <w:rPr>
          <w:b/>
        </w:rPr>
        <w:t xml:space="preserve">в </w:t>
      </w:r>
      <w:proofErr w:type="spellStart"/>
      <w:r>
        <w:rPr>
          <w:b/>
        </w:rPr>
        <w:t>режимі</w:t>
      </w:r>
      <w:proofErr w:type="spellEnd"/>
      <w:r>
        <w:rPr>
          <w:b/>
        </w:rPr>
        <w:t xml:space="preserve"> маршрутного </w:t>
      </w:r>
      <w:proofErr w:type="spellStart"/>
      <w:r>
        <w:rPr>
          <w:b/>
        </w:rPr>
        <w:t>таксі</w:t>
      </w:r>
      <w:proofErr w:type="spellEnd"/>
      <w:r>
        <w:rPr>
          <w:b/>
        </w:rPr>
        <w:t xml:space="preserve"> </w:t>
      </w:r>
    </w:p>
    <w:p w:rsidR="0032627B" w:rsidRDefault="00F00284">
      <w:pPr>
        <w:spacing w:after="0" w:line="259" w:lineRule="auto"/>
        <w:ind w:left="134" w:right="0" w:firstLine="0"/>
        <w:jc w:val="center"/>
      </w:pPr>
      <w:r>
        <w:rPr>
          <w:b/>
        </w:rPr>
        <w:t xml:space="preserve"> 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892" w:type="dxa"/>
        <w:tblInd w:w="-108" w:type="dxa"/>
        <w:tblCellMar>
          <w:top w:w="62" w:type="dxa"/>
          <w:left w:w="108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5211"/>
        <w:gridCol w:w="2837"/>
        <w:gridCol w:w="1844"/>
      </w:tblGrid>
      <w:tr w:rsidR="0032627B">
        <w:trPr>
          <w:trHeight w:val="97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27B" w:rsidRDefault="00F00284">
            <w:pPr>
              <w:spacing w:after="0" w:line="259" w:lineRule="auto"/>
              <w:ind w:left="641" w:right="0" w:firstLine="0"/>
              <w:jc w:val="center"/>
            </w:pPr>
            <w:r>
              <w:t xml:space="preserve">Характер </w:t>
            </w:r>
            <w:proofErr w:type="spellStart"/>
            <w:r>
              <w:t>змін</w:t>
            </w:r>
            <w:proofErr w:type="spellEnd"/>
            <w: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27B" w:rsidRDefault="00F00284">
            <w:pPr>
              <w:spacing w:after="0" w:line="259" w:lineRule="auto"/>
              <w:ind w:left="0" w:right="205" w:firstLine="0"/>
              <w:jc w:val="right"/>
            </w:pPr>
            <w:r>
              <w:t xml:space="preserve">Причина </w:t>
            </w:r>
            <w:proofErr w:type="spellStart"/>
            <w:r>
              <w:t>змін</w:t>
            </w:r>
            <w:proofErr w:type="spellEnd"/>
            <w: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27B" w:rsidRDefault="00F00284">
            <w:pPr>
              <w:spacing w:after="0" w:line="259" w:lineRule="auto"/>
              <w:ind w:left="0" w:right="37" w:firstLine="0"/>
              <w:jc w:val="center"/>
            </w:pPr>
            <w:proofErr w:type="spellStart"/>
            <w:r>
              <w:t>Термін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</w:t>
            </w:r>
          </w:p>
          <w:p w:rsidR="0032627B" w:rsidRDefault="00F00284">
            <w:pPr>
              <w:spacing w:after="0" w:line="259" w:lineRule="auto"/>
              <w:ind w:left="173" w:right="0" w:firstLine="228"/>
              <w:jc w:val="left"/>
            </w:pPr>
            <w:r>
              <w:t xml:space="preserve">(число, </w:t>
            </w:r>
            <w:proofErr w:type="spellStart"/>
            <w:r>
              <w:t>місяць</w:t>
            </w:r>
            <w:proofErr w:type="spellEnd"/>
            <w:r>
              <w:t xml:space="preserve">, </w:t>
            </w:r>
            <w:proofErr w:type="spellStart"/>
            <w:r>
              <w:t>рік</w:t>
            </w:r>
            <w:proofErr w:type="spellEnd"/>
            <w:r>
              <w:t xml:space="preserve"> </w:t>
            </w:r>
          </w:p>
        </w:tc>
      </w:tr>
      <w:tr w:rsidR="0032627B">
        <w:trPr>
          <w:trHeight w:val="1942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27B" w:rsidRDefault="00F00284">
            <w:pPr>
              <w:spacing w:after="9" w:line="271" w:lineRule="auto"/>
              <w:ind w:left="0" w:right="623" w:firstLine="0"/>
            </w:pPr>
            <w:proofErr w:type="spellStart"/>
            <w:r>
              <w:t>Продовження</w:t>
            </w:r>
            <w:proofErr w:type="spellEnd"/>
            <w:r>
              <w:t xml:space="preserve">   маршруту </w:t>
            </w:r>
            <w:proofErr w:type="spellStart"/>
            <w:proofErr w:type="gramStart"/>
            <w:r>
              <w:t>від</w:t>
            </w:r>
            <w:proofErr w:type="spellEnd"/>
            <w:r>
              <w:t xml:space="preserve">  </w:t>
            </w:r>
            <w:proofErr w:type="spellStart"/>
            <w:r>
              <w:t>вул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Заводської</w:t>
            </w:r>
            <w:proofErr w:type="spellEnd"/>
            <w:r>
              <w:t xml:space="preserve"> до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Жужоми</w:t>
            </w:r>
            <w:proofErr w:type="spellEnd"/>
            <w:r>
              <w:t xml:space="preserve">  (</w:t>
            </w:r>
            <w:proofErr w:type="spellStart"/>
            <w:proofErr w:type="gramEnd"/>
            <w:r>
              <w:t>кінцева</w:t>
            </w:r>
            <w:proofErr w:type="spellEnd"/>
            <w:r>
              <w:t xml:space="preserve"> </w:t>
            </w:r>
            <w:proofErr w:type="spellStart"/>
            <w:r>
              <w:t>зупинка</w:t>
            </w:r>
            <w:proofErr w:type="spellEnd"/>
            <w:r>
              <w:t xml:space="preserve">  «Школа - </w:t>
            </w:r>
            <w:proofErr w:type="spellStart"/>
            <w:r>
              <w:t>інтернат</w:t>
            </w:r>
            <w:proofErr w:type="spellEnd"/>
            <w:r>
              <w:t xml:space="preserve">»)  за рейсом : </w:t>
            </w:r>
            <w:r>
              <w:rPr>
                <w:b/>
              </w:rPr>
              <w:t>18</w:t>
            </w:r>
            <w:r>
              <w:rPr>
                <w:b/>
                <w:vertAlign w:val="superscript"/>
              </w:rPr>
              <w:t xml:space="preserve">50 </w:t>
            </w:r>
          </w:p>
          <w:p w:rsidR="0032627B" w:rsidRDefault="00F00284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27B" w:rsidRDefault="00F00284">
            <w:pPr>
              <w:spacing w:after="46" w:line="243" w:lineRule="auto"/>
              <w:ind w:left="0" w:right="0" w:firstLine="0"/>
              <w:jc w:val="left"/>
            </w:pPr>
            <w:proofErr w:type="spellStart"/>
            <w:r>
              <w:t>Звернення</w:t>
            </w:r>
            <w:proofErr w:type="spellEnd"/>
            <w:r>
              <w:t xml:space="preserve"> </w:t>
            </w:r>
            <w:r>
              <w:tab/>
              <w:t xml:space="preserve"> </w:t>
            </w:r>
            <w:r>
              <w:tab/>
              <w:t xml:space="preserve">та </w:t>
            </w:r>
            <w:proofErr w:type="spellStart"/>
            <w:r>
              <w:t>пропозиції</w:t>
            </w:r>
            <w:proofErr w:type="spellEnd"/>
            <w:r>
              <w:t xml:space="preserve"> </w:t>
            </w:r>
          </w:p>
          <w:p w:rsidR="0032627B" w:rsidRDefault="00F00284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мешканців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 </w:t>
            </w:r>
          </w:p>
          <w:p w:rsidR="0032627B" w:rsidRDefault="00F00284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27B" w:rsidRDefault="00F00284">
            <w:pPr>
              <w:spacing w:after="0" w:line="259" w:lineRule="auto"/>
              <w:ind w:left="0" w:right="68" w:firstLine="0"/>
              <w:jc w:val="center"/>
            </w:pPr>
            <w:r>
              <w:t xml:space="preserve">на </w:t>
            </w:r>
            <w:proofErr w:type="spellStart"/>
            <w:r>
              <w:t>період</w:t>
            </w:r>
            <w:proofErr w:type="spellEnd"/>
            <w:r>
              <w:t xml:space="preserve"> з  </w:t>
            </w:r>
          </w:p>
          <w:p w:rsidR="0032627B" w:rsidRDefault="00F00284">
            <w:pPr>
              <w:spacing w:after="12" w:line="259" w:lineRule="auto"/>
              <w:ind w:left="12" w:right="0" w:firstLine="0"/>
              <w:jc w:val="left"/>
            </w:pPr>
            <w:r>
              <w:t xml:space="preserve">19 </w:t>
            </w:r>
            <w:proofErr w:type="spellStart"/>
            <w:r>
              <w:t>січня</w:t>
            </w:r>
            <w:proofErr w:type="spellEnd"/>
            <w:r>
              <w:t xml:space="preserve"> 2017 </w:t>
            </w:r>
          </w:p>
          <w:p w:rsidR="0032627B" w:rsidRDefault="00F00284">
            <w:pPr>
              <w:spacing w:after="26" w:line="259" w:lineRule="auto"/>
              <w:ind w:left="0" w:right="68" w:firstLine="0"/>
              <w:jc w:val="center"/>
            </w:pPr>
            <w:r>
              <w:t xml:space="preserve">р. </w:t>
            </w:r>
          </w:p>
          <w:p w:rsidR="0032627B" w:rsidRDefault="00F00284">
            <w:pPr>
              <w:spacing w:after="21" w:line="259" w:lineRule="auto"/>
              <w:ind w:left="17" w:right="0" w:firstLine="0"/>
              <w:jc w:val="left"/>
            </w:pPr>
            <w:r>
              <w:t xml:space="preserve"> до 20 </w:t>
            </w:r>
            <w:proofErr w:type="spellStart"/>
            <w:r>
              <w:t>серпня</w:t>
            </w:r>
            <w:proofErr w:type="spellEnd"/>
            <w:r>
              <w:t xml:space="preserve"> </w:t>
            </w:r>
          </w:p>
          <w:p w:rsidR="0032627B" w:rsidRDefault="00F00284">
            <w:pPr>
              <w:spacing w:after="0" w:line="259" w:lineRule="auto"/>
              <w:ind w:left="0" w:right="70" w:firstLine="0"/>
              <w:jc w:val="center"/>
            </w:pPr>
            <w:r>
              <w:t xml:space="preserve">2017 р </w:t>
            </w:r>
          </w:p>
          <w:p w:rsidR="0032627B" w:rsidRDefault="00F00284">
            <w:pPr>
              <w:spacing w:after="0" w:line="259" w:lineRule="auto"/>
              <w:ind w:left="0" w:right="21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32627B" w:rsidRDefault="00F00284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2627B" w:rsidRDefault="00F00284">
      <w:pPr>
        <w:spacing w:after="2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2627B" w:rsidRDefault="00F00284">
      <w:pPr>
        <w:spacing w:after="3" w:line="269" w:lineRule="auto"/>
        <w:ind w:left="-5" w:right="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     </w:t>
      </w:r>
    </w:p>
    <w:p w:rsidR="0032627B" w:rsidRDefault="00F00284">
      <w:pPr>
        <w:spacing w:after="3" w:line="269" w:lineRule="auto"/>
        <w:ind w:left="-5" w:right="0"/>
        <w:jc w:val="left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                              О.О. </w:t>
      </w:r>
      <w:proofErr w:type="spellStart"/>
      <w:r>
        <w:rPr>
          <w:b/>
        </w:rPr>
        <w:t>Гаврильченко</w:t>
      </w:r>
      <w:proofErr w:type="spellEnd"/>
      <w:r>
        <w:rPr>
          <w:b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sz w:val="20"/>
        </w:rPr>
        <w:lastRenderedPageBreak/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32627B" w:rsidRDefault="00F00284">
      <w:pPr>
        <w:spacing w:after="6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2627B" w:rsidRDefault="00F00284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sectPr w:rsidR="0032627B">
      <w:pgSz w:w="11906" w:h="16838"/>
      <w:pgMar w:top="1133" w:right="419" w:bottom="119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27B"/>
    <w:rsid w:val="0032627B"/>
    <w:rsid w:val="00F0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BD016-9DB3-4DA2-A78E-F4222D477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" w:line="268" w:lineRule="auto"/>
      <w:ind w:left="10" w:right="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01"/>
      <w:ind w:right="9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</dc:creator>
  <cp:keywords/>
  <cp:lastModifiedBy>Пользователь Windows</cp:lastModifiedBy>
  <cp:revision>2</cp:revision>
  <dcterms:created xsi:type="dcterms:W3CDTF">2017-03-02T07:38:00Z</dcterms:created>
  <dcterms:modified xsi:type="dcterms:W3CDTF">2017-03-02T07:38:00Z</dcterms:modified>
</cp:coreProperties>
</file>