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CDB" w:rsidRPr="001F3CDB" w:rsidRDefault="001F3CDB" w:rsidP="001F3CDB">
      <w:pPr>
        <w:spacing w:after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Pr="001F3CDB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DA6354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DA6354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DA6354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CB3BCC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CB3BCC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CB3BCC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F14D7B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F14D7B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F14D7B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F03F20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F03F20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F03F20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8B1187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8B1187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8B1187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4A00D0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4A00D0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4A00D0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555C1A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555C1A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555C1A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30059D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30059D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30059D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DB0A36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DB0A36">
        <w:rPr>
          <w:rFonts w:eastAsia="Times New Roman" w:cs="Times New Roman"/>
          <w:sz w:val="24"/>
          <w:szCs w:val="24"/>
          <w:lang w:val="uk-UA" w:eastAsia="ru-RU"/>
        </w:rPr>
        <w:instrText xml:space="preserve"> </w:instrText>
      </w:r>
      <w:r w:rsidR="00DB0A36">
        <w:rPr>
          <w:rFonts w:eastAsia="Times New Roman" w:cs="Times New Roman"/>
          <w:sz w:val="24"/>
          <w:szCs w:val="24"/>
          <w:lang w:val="uk-UA" w:eastAsia="ru-RU"/>
        </w:rPr>
        <w:instrText>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</w:instrText>
      </w:r>
      <w:r w:rsidR="00DB0A36">
        <w:rPr>
          <w:rFonts w:eastAsia="Times New Roman" w:cs="Times New Roman"/>
          <w:sz w:val="24"/>
          <w:szCs w:val="24"/>
          <w:lang w:val="uk-UA" w:eastAsia="ru-RU"/>
        </w:rPr>
        <w:instrText xml:space="preserve"> </w:instrText>
      </w:r>
      <w:r w:rsidR="00DB0A36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DB0A36">
        <w:rPr>
          <w:rFonts w:eastAsia="Times New Roman" w:cs="Times New Roman"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36pt;height:50.1pt">
            <v:imagedata r:id="rId6" r:href="rId7"/>
          </v:shape>
        </w:pict>
      </w:r>
      <w:r w:rsidR="00DB0A36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30059D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555C1A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4A00D0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8B1187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F03F20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F14D7B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CB3BCC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DA6354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</w:p>
    <w:p w:rsidR="001F3CDB" w:rsidRPr="001F3CDB" w:rsidRDefault="001F3CDB" w:rsidP="001F3CDB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>ГЛУХІВСЬКА МІСЬКА РАДА СУМСЬКОЇ ОБЛАСТІ</w:t>
      </w:r>
    </w:p>
    <w:p w:rsidR="001F3CDB" w:rsidRPr="001F3CDB" w:rsidRDefault="001F3CDB" w:rsidP="001F3CDB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1F3CDB" w:rsidRPr="001F3CDB" w:rsidRDefault="001F3CDB" w:rsidP="001F3CDB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 xml:space="preserve">ТРИДЦЯТЬ </w:t>
      </w:r>
      <w:r w:rsidR="00555C1A">
        <w:rPr>
          <w:rFonts w:eastAsia="Times New Roman" w:cs="Times New Roman"/>
          <w:b/>
          <w:bCs/>
          <w:szCs w:val="28"/>
          <w:lang w:val="uk-UA" w:eastAsia="ru-RU"/>
        </w:rPr>
        <w:t>ВО</w:t>
      </w:r>
      <w:r w:rsidRPr="001F3CDB">
        <w:rPr>
          <w:rFonts w:eastAsia="Times New Roman" w:cs="Times New Roman"/>
          <w:b/>
          <w:bCs/>
          <w:szCs w:val="28"/>
          <w:lang w:val="uk-UA" w:eastAsia="ru-RU"/>
        </w:rPr>
        <w:t>СЬМА</w:t>
      </w:r>
      <w:r w:rsidRPr="001F3CDB">
        <w:rPr>
          <w:rFonts w:eastAsia="Times New Roman" w:cs="Times New Roman"/>
          <w:b/>
          <w:szCs w:val="28"/>
          <w:lang w:val="uk-UA" w:eastAsia="ru-RU"/>
        </w:rPr>
        <w:t xml:space="preserve"> СЕСІЯ</w:t>
      </w:r>
    </w:p>
    <w:p w:rsidR="001F3CDB" w:rsidRPr="001F3CDB" w:rsidRDefault="001F3CDB" w:rsidP="001F3CDB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color w:val="000000"/>
          <w:szCs w:val="28"/>
          <w:lang w:val="uk-UA" w:eastAsia="ru-RU"/>
        </w:rPr>
        <w:t>ПЕРШЕ ПЛЕНАРНЕ ЗАСІДАННЯ</w:t>
      </w:r>
    </w:p>
    <w:p w:rsidR="001F3CDB" w:rsidRPr="001F3CDB" w:rsidRDefault="001F3CDB" w:rsidP="001F3CDB">
      <w:pPr>
        <w:spacing w:after="0" w:line="360" w:lineRule="auto"/>
        <w:jc w:val="center"/>
        <w:rPr>
          <w:rFonts w:eastAsia="Times New Roman" w:cs="Times New Roman"/>
          <w:b/>
          <w:bCs/>
          <w:sz w:val="32"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 xml:space="preserve">Р І Ш Е Н </w:t>
      </w:r>
      <w:proofErr w:type="spellStart"/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>Н</w:t>
      </w:r>
      <w:proofErr w:type="spellEnd"/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 xml:space="preserve"> Я </w:t>
      </w:r>
    </w:p>
    <w:p w:rsidR="001F3CDB" w:rsidRPr="001F3CDB" w:rsidRDefault="003862C9" w:rsidP="001F3CDB">
      <w:pPr>
        <w:keepNext/>
        <w:spacing w:after="0" w:line="360" w:lineRule="auto"/>
        <w:outlineLvl w:val="0"/>
        <w:rPr>
          <w:rFonts w:eastAsia="Times New Roman" w:cs="Times New Roman"/>
          <w:color w:val="000000"/>
          <w:szCs w:val="28"/>
          <w:lang w:val="uk-UA" w:eastAsia="ru-RU"/>
        </w:rPr>
      </w:pPr>
      <w:r w:rsidRPr="003862C9">
        <w:rPr>
          <w:rFonts w:eastAsia="Times New Roman" w:cs="Times New Roman"/>
          <w:color w:val="000000"/>
          <w:szCs w:val="28"/>
          <w:lang w:val="uk-UA" w:eastAsia="ru-RU"/>
        </w:rPr>
        <w:t>06.06.2024</w:t>
      </w:r>
      <w:r w:rsidR="001F3CDB" w:rsidRPr="001F3CDB"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                     м. Глухів     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     №  845</w:t>
      </w:r>
    </w:p>
    <w:p w:rsidR="00F12C76" w:rsidRDefault="001F3CDB" w:rsidP="001F3CDB">
      <w:pPr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  <w:r w:rsidRPr="001F3CDB">
        <w:rPr>
          <w:b/>
          <w:color w:val="000000"/>
          <w:szCs w:val="28"/>
          <w:shd w:val="clear" w:color="auto" w:fill="FFFFFF"/>
          <w:lang w:val="uk-UA"/>
        </w:rPr>
        <w:t>Про прийняття майна зі спільної власності територіальних громад сіл, селищ, міст Сумської області у комунальну власність Глухівської міської ради</w:t>
      </w:r>
    </w:p>
    <w:p w:rsidR="001F3CDB" w:rsidRDefault="001F3CDB" w:rsidP="001F3CDB">
      <w:pPr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1F3CDB" w:rsidRDefault="001F3CDB" w:rsidP="001F3CDB">
      <w:pPr>
        <w:spacing w:after="0"/>
        <w:ind w:firstLine="708"/>
        <w:jc w:val="both"/>
        <w:rPr>
          <w:rFonts w:eastAsia="Times New Roman" w:cs="Times New Roman"/>
          <w:szCs w:val="28"/>
          <w:lang w:val="uk-UA" w:eastAsia="ru-RU"/>
        </w:rPr>
      </w:pPr>
      <w:r w:rsidRPr="001B7F6B">
        <w:rPr>
          <w:szCs w:val="28"/>
          <w:lang w:val="uk-UA"/>
        </w:rPr>
        <w:t>Розглянувши подання</w:t>
      </w:r>
      <w:r>
        <w:rPr>
          <w:szCs w:val="28"/>
          <w:lang w:val="uk-UA"/>
        </w:rPr>
        <w:t xml:space="preserve"> </w:t>
      </w:r>
      <w:r w:rsidR="008214EF">
        <w:rPr>
          <w:szCs w:val="28"/>
          <w:lang w:val="uk-UA"/>
        </w:rPr>
        <w:t>першого заступника</w:t>
      </w:r>
      <w:r w:rsidR="008214EF" w:rsidRPr="008214EF">
        <w:rPr>
          <w:color w:val="000000"/>
          <w:szCs w:val="28"/>
          <w:shd w:val="clear" w:color="auto" w:fill="FFFFFF"/>
          <w:lang w:val="uk-UA"/>
        </w:rPr>
        <w:t xml:space="preserve"> </w:t>
      </w:r>
      <w:r w:rsidR="008214EF" w:rsidRPr="0064028A">
        <w:rPr>
          <w:color w:val="000000"/>
          <w:szCs w:val="28"/>
          <w:shd w:val="clear" w:color="auto" w:fill="FFFFFF"/>
          <w:lang w:val="uk-UA"/>
        </w:rPr>
        <w:t>міського голови з питань діяльності виконавчих органів міської ради</w:t>
      </w:r>
      <w:r w:rsidR="008214EF">
        <w:rPr>
          <w:color w:val="000000"/>
          <w:szCs w:val="28"/>
          <w:shd w:val="clear" w:color="auto" w:fill="FFFFFF"/>
          <w:lang w:val="uk-UA"/>
        </w:rPr>
        <w:t xml:space="preserve"> Ткаченка О.О.</w:t>
      </w:r>
      <w:r w:rsidR="008214E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на підставі рішення Сумської обласної ради від 29.03.2024 «Про надання згоди, безоплатне прийняття та передачу майна спільної власності територіальних громад сіл, </w:t>
      </w:r>
      <w:r w:rsidRPr="001F3CDB">
        <w:rPr>
          <w:color w:val="000000"/>
          <w:szCs w:val="28"/>
          <w:shd w:val="clear" w:color="auto" w:fill="FFFFFF"/>
          <w:lang w:val="uk-UA"/>
        </w:rPr>
        <w:t>селищ, міст Сумської області</w:t>
      </w:r>
      <w:r>
        <w:rPr>
          <w:color w:val="000000"/>
          <w:szCs w:val="28"/>
          <w:shd w:val="clear" w:color="auto" w:fill="FFFFFF"/>
          <w:lang w:val="uk-UA"/>
        </w:rPr>
        <w:t xml:space="preserve">» </w:t>
      </w:r>
      <w:r w:rsidRPr="001F3CDB">
        <w:rPr>
          <w:color w:val="000000"/>
          <w:szCs w:val="28"/>
          <w:shd w:val="clear" w:color="auto" w:fill="FFFFFF"/>
          <w:lang w:val="uk-UA"/>
        </w:rPr>
        <w:t>про прийняття майна зі спільної власності територіальних громад сіл, селищ, міст Сумської області у комунальну власність Глухівської міської ради</w:t>
      </w:r>
      <w:r>
        <w:rPr>
          <w:color w:val="000000"/>
          <w:szCs w:val="28"/>
          <w:shd w:val="clear" w:color="auto" w:fill="FFFFFF"/>
          <w:lang w:val="uk-UA"/>
        </w:rPr>
        <w:t>, керуючись</w:t>
      </w:r>
      <w:r w:rsidR="00886D2F" w:rsidRPr="00886D2F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r w:rsidR="00886D2F" w:rsidRPr="00886D2F">
        <w:rPr>
          <w:rFonts w:eastAsia="Times New Roman" w:cs="Times New Roman"/>
          <w:szCs w:val="28"/>
          <w:lang w:val="uk-UA" w:eastAsia="ru-RU"/>
        </w:rPr>
        <w:t>статт</w:t>
      </w:r>
      <w:r w:rsidR="00886D2F">
        <w:rPr>
          <w:rFonts w:eastAsia="Times New Roman" w:cs="Times New Roman"/>
          <w:szCs w:val="28"/>
          <w:lang w:val="uk-UA" w:eastAsia="ru-RU"/>
        </w:rPr>
        <w:t>ею</w:t>
      </w:r>
      <w:r w:rsidR="00886D2F" w:rsidRPr="00886D2F">
        <w:rPr>
          <w:rFonts w:eastAsia="Times New Roman" w:cs="Times New Roman"/>
          <w:szCs w:val="28"/>
          <w:lang w:val="uk-UA" w:eastAsia="ru-RU"/>
        </w:rPr>
        <w:t xml:space="preserve"> 26, </w:t>
      </w:r>
      <w:r w:rsidR="00886D2F">
        <w:rPr>
          <w:rFonts w:eastAsia="Times New Roman" w:cs="Times New Roman"/>
          <w:szCs w:val="28"/>
          <w:lang w:val="uk-UA" w:eastAsia="ru-RU"/>
        </w:rPr>
        <w:t xml:space="preserve"> частиною першою статті 59, статтею </w:t>
      </w:r>
      <w:r w:rsidR="00886D2F" w:rsidRPr="00886D2F">
        <w:rPr>
          <w:rFonts w:eastAsia="Times New Roman" w:cs="Times New Roman"/>
          <w:szCs w:val="28"/>
          <w:lang w:val="uk-UA" w:eastAsia="ru-RU"/>
        </w:rPr>
        <w:t xml:space="preserve">60 Закону України «Про місцеве самоврядування в Україні», </w:t>
      </w:r>
      <w:r w:rsidR="00886D2F" w:rsidRPr="00886D2F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="00886D2F" w:rsidRPr="00886D2F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="00886D2F" w:rsidRPr="00886D2F">
        <w:rPr>
          <w:rFonts w:eastAsia="Times New Roman" w:cs="Times New Roman"/>
          <w:szCs w:val="28"/>
          <w:lang w:val="uk-UA" w:eastAsia="ru-RU"/>
        </w:rPr>
        <w:t>:</w:t>
      </w:r>
    </w:p>
    <w:p w:rsidR="0064028A" w:rsidRDefault="0064028A" w:rsidP="0064028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Cs w:val="28"/>
          <w:shd w:val="clear" w:color="auto" w:fill="FFFFFF"/>
          <w:lang w:val="uk-UA"/>
        </w:rPr>
      </w:pPr>
      <w:r w:rsidRPr="0064028A">
        <w:rPr>
          <w:color w:val="000000"/>
          <w:szCs w:val="28"/>
          <w:shd w:val="clear" w:color="auto" w:fill="FFFFFF"/>
          <w:lang w:val="uk-UA"/>
        </w:rPr>
        <w:t>Прийняти майн</w:t>
      </w:r>
      <w:r>
        <w:rPr>
          <w:color w:val="000000"/>
          <w:szCs w:val="28"/>
          <w:shd w:val="clear" w:color="auto" w:fill="FFFFFF"/>
          <w:lang w:val="uk-UA"/>
        </w:rPr>
        <w:t>о, що зазначене в додатку до цього рішення</w:t>
      </w:r>
      <w:r w:rsidR="008B1187">
        <w:rPr>
          <w:color w:val="000000"/>
          <w:szCs w:val="28"/>
          <w:shd w:val="clear" w:color="auto" w:fill="FFFFFF"/>
          <w:lang w:val="uk-UA"/>
        </w:rPr>
        <w:t>,</w:t>
      </w:r>
      <w:r w:rsidRPr="0064028A">
        <w:rPr>
          <w:color w:val="000000"/>
          <w:szCs w:val="28"/>
          <w:shd w:val="clear" w:color="auto" w:fill="FFFFFF"/>
          <w:lang w:val="uk-UA"/>
        </w:rPr>
        <w:t xml:space="preserve"> зі спільної власності територіальних громад сіл, селищ, міст Сумської області у комунальну власність Глухівської міської ради</w:t>
      </w:r>
      <w:r w:rsidR="00555C1A">
        <w:rPr>
          <w:color w:val="000000"/>
          <w:szCs w:val="28"/>
          <w:shd w:val="clear" w:color="auto" w:fill="FFFFFF"/>
          <w:lang w:val="uk-UA"/>
        </w:rPr>
        <w:t xml:space="preserve"> та поставити на баланс комунальному підприємству «Житловий комунальний центр» Глухівської міської ради</w:t>
      </w:r>
      <w:r>
        <w:rPr>
          <w:color w:val="000000"/>
          <w:szCs w:val="28"/>
          <w:shd w:val="clear" w:color="auto" w:fill="FFFFFF"/>
          <w:lang w:val="uk-UA"/>
        </w:rPr>
        <w:t>.</w:t>
      </w:r>
    </w:p>
    <w:p w:rsidR="0064028A" w:rsidRPr="001C11E1" w:rsidRDefault="00555C1A" w:rsidP="0064028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 w:themeColor="text1"/>
          <w:szCs w:val="28"/>
          <w:shd w:val="clear" w:color="auto" w:fill="FFFFFF"/>
          <w:lang w:val="uk-UA"/>
        </w:rPr>
      </w:pPr>
      <w:r>
        <w:rPr>
          <w:color w:val="000000" w:themeColor="text1"/>
          <w:szCs w:val="28"/>
          <w:shd w:val="clear" w:color="auto" w:fill="FFFFFF"/>
          <w:lang w:val="uk-UA"/>
        </w:rPr>
        <w:t>Балансоутримувачу</w:t>
      </w:r>
      <w:r w:rsidR="00F03F20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Cs w:val="28"/>
          <w:shd w:val="clear" w:color="auto" w:fill="FFFFFF"/>
          <w:lang w:val="uk-UA"/>
        </w:rPr>
        <w:t>здійснити</w:t>
      </w:r>
      <w:r w:rsidR="00F03F20">
        <w:rPr>
          <w:color w:val="000000" w:themeColor="text1"/>
          <w:szCs w:val="28"/>
          <w:shd w:val="clear" w:color="auto" w:fill="FFFFFF"/>
          <w:lang w:val="uk-UA"/>
        </w:rPr>
        <w:t xml:space="preserve"> приймання – передач</w:t>
      </w:r>
      <w:r>
        <w:rPr>
          <w:color w:val="000000" w:themeColor="text1"/>
          <w:szCs w:val="28"/>
          <w:shd w:val="clear" w:color="auto" w:fill="FFFFFF"/>
          <w:lang w:val="uk-UA"/>
        </w:rPr>
        <w:t>у</w:t>
      </w:r>
      <w:r w:rsidRPr="00555C1A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Cs w:val="28"/>
          <w:shd w:val="clear" w:color="auto" w:fill="FFFFFF"/>
          <w:lang w:val="uk-UA"/>
        </w:rPr>
        <w:t xml:space="preserve">майна, що зазначене в додатку до цього рішення </w:t>
      </w:r>
      <w:r w:rsidRPr="00555C1A">
        <w:rPr>
          <w:rFonts w:eastAsia="Times New Roman" w:cs="Times New Roman"/>
          <w:szCs w:val="28"/>
          <w:lang w:val="uk-UA" w:eastAsia="ru-RU"/>
        </w:rPr>
        <w:t>відповідно до вимог чинного законодавства України</w:t>
      </w:r>
      <w:r w:rsidR="00F03F20">
        <w:rPr>
          <w:color w:val="000000" w:themeColor="text1"/>
          <w:szCs w:val="28"/>
          <w:shd w:val="clear" w:color="auto" w:fill="FFFFFF"/>
          <w:lang w:val="uk-UA"/>
        </w:rPr>
        <w:t xml:space="preserve"> та </w:t>
      </w:r>
      <w:r>
        <w:rPr>
          <w:color w:val="000000" w:themeColor="text1"/>
          <w:szCs w:val="28"/>
          <w:shd w:val="clear" w:color="auto" w:fill="FFFFFF"/>
          <w:lang w:val="uk-UA"/>
        </w:rPr>
        <w:t>вчинити</w:t>
      </w:r>
      <w:r w:rsidR="00F03F20">
        <w:rPr>
          <w:color w:val="000000" w:themeColor="text1"/>
          <w:szCs w:val="28"/>
          <w:shd w:val="clear" w:color="auto" w:fill="FFFFFF"/>
          <w:lang w:val="uk-UA"/>
        </w:rPr>
        <w:t xml:space="preserve"> реєстраційн</w:t>
      </w:r>
      <w:r>
        <w:rPr>
          <w:color w:val="000000" w:themeColor="text1"/>
          <w:szCs w:val="28"/>
          <w:shd w:val="clear" w:color="auto" w:fill="FFFFFF"/>
          <w:lang w:val="uk-UA"/>
        </w:rPr>
        <w:t>і</w:t>
      </w:r>
      <w:r w:rsidR="00F03F20">
        <w:rPr>
          <w:color w:val="000000" w:themeColor="text1"/>
          <w:szCs w:val="28"/>
          <w:shd w:val="clear" w:color="auto" w:fill="FFFFFF"/>
          <w:lang w:val="uk-UA"/>
        </w:rPr>
        <w:t xml:space="preserve"> ді</w:t>
      </w:r>
      <w:r>
        <w:rPr>
          <w:color w:val="000000" w:themeColor="text1"/>
          <w:szCs w:val="28"/>
          <w:shd w:val="clear" w:color="auto" w:fill="FFFFFF"/>
          <w:lang w:val="uk-UA"/>
        </w:rPr>
        <w:t>ї</w:t>
      </w:r>
      <w:r w:rsidR="00F03F20">
        <w:rPr>
          <w:color w:val="000000" w:themeColor="text1"/>
          <w:szCs w:val="28"/>
          <w:shd w:val="clear" w:color="auto" w:fill="FFFFFF"/>
          <w:lang w:val="uk-UA"/>
        </w:rPr>
        <w:t xml:space="preserve"> щодо</w:t>
      </w:r>
      <w:r>
        <w:rPr>
          <w:color w:val="000000" w:themeColor="text1"/>
          <w:szCs w:val="28"/>
          <w:shd w:val="clear" w:color="auto" w:fill="FFFFFF"/>
          <w:lang w:val="uk-UA"/>
        </w:rPr>
        <w:t xml:space="preserve"> нього</w:t>
      </w:r>
      <w:r w:rsidR="00F03F20">
        <w:rPr>
          <w:color w:val="000000" w:themeColor="text1"/>
          <w:szCs w:val="28"/>
          <w:shd w:val="clear" w:color="auto" w:fill="FFFFFF"/>
          <w:lang w:val="uk-UA"/>
        </w:rPr>
        <w:t>.</w:t>
      </w:r>
    </w:p>
    <w:p w:rsidR="0064028A" w:rsidRPr="00F03F20" w:rsidRDefault="008B1187" w:rsidP="00476741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Cs w:val="28"/>
          <w:shd w:val="clear" w:color="auto" w:fill="FFFFFF"/>
          <w:lang w:val="uk-UA"/>
        </w:rPr>
      </w:pPr>
      <w:r w:rsidRPr="006E66E6">
        <w:rPr>
          <w:szCs w:val="28"/>
          <w:lang w:val="uk-UA"/>
        </w:rPr>
        <w:t xml:space="preserve">Контроль за виконанням цього рішення покласти на </w:t>
      </w:r>
      <w:r>
        <w:rPr>
          <w:szCs w:val="28"/>
          <w:lang w:val="uk-UA"/>
        </w:rPr>
        <w:t xml:space="preserve">першого </w:t>
      </w:r>
      <w:r w:rsidRPr="006E66E6">
        <w:rPr>
          <w:szCs w:val="28"/>
          <w:lang w:val="uk-UA"/>
        </w:rPr>
        <w:t xml:space="preserve">заступника міського голови з питань діяльності </w:t>
      </w:r>
      <w:r>
        <w:rPr>
          <w:szCs w:val="28"/>
          <w:lang w:val="uk-UA"/>
        </w:rPr>
        <w:t>виконавчих органів міської ради Ткаченка О.О.</w:t>
      </w:r>
      <w:r w:rsidRPr="006E66E6">
        <w:rPr>
          <w:szCs w:val="28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66E6">
        <w:rPr>
          <w:color w:val="000000"/>
          <w:szCs w:val="28"/>
          <w:lang w:val="uk-UA"/>
        </w:rPr>
        <w:t>Литвиненко А.В.).</w:t>
      </w:r>
    </w:p>
    <w:p w:rsidR="004067F4" w:rsidRDefault="004067F4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B1187" w:rsidRDefault="008B1187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64028A" w:rsidRDefault="0064028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  <w:r w:rsidRPr="0064028A">
        <w:rPr>
          <w:b/>
          <w:color w:val="000000"/>
          <w:szCs w:val="28"/>
          <w:shd w:val="clear" w:color="auto" w:fill="FFFFFF"/>
          <w:lang w:val="uk-UA"/>
        </w:rPr>
        <w:t>Міський голова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ab/>
        <w:t xml:space="preserve">                   </w:t>
      </w:r>
      <w:r w:rsidR="00296CC0">
        <w:rPr>
          <w:b/>
          <w:color w:val="000000"/>
          <w:szCs w:val="28"/>
          <w:shd w:val="clear" w:color="auto" w:fill="FFFFFF"/>
          <w:lang w:val="uk-UA"/>
        </w:rPr>
        <w:t xml:space="preserve">              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r w:rsidR="006F2356">
        <w:rPr>
          <w:b/>
          <w:color w:val="000000"/>
          <w:szCs w:val="28"/>
          <w:shd w:val="clear" w:color="auto" w:fill="FFFFFF"/>
          <w:lang w:val="uk-UA"/>
        </w:rPr>
        <w:t xml:space="preserve">                                  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>Надія ВАЙЛО</w:t>
      </w:r>
    </w:p>
    <w:p w:rsidR="006F2356" w:rsidRDefault="006F2356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6F2356" w:rsidRDefault="006F2356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6F2356" w:rsidRDefault="006F2356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6F2356" w:rsidRDefault="006F2356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F03F20" w:rsidRDefault="00F03F20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555C1A" w:rsidRDefault="00555C1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Pr="008214EF" w:rsidRDefault="008214EF" w:rsidP="008214EF">
      <w:pPr>
        <w:tabs>
          <w:tab w:val="left" w:pos="284"/>
          <w:tab w:val="left" w:pos="7200"/>
        </w:tabs>
        <w:spacing w:after="0"/>
        <w:ind w:left="7080" w:right="-142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8214E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Додаток </w:t>
      </w:r>
    </w:p>
    <w:p w:rsidR="008214EF" w:rsidRPr="008214EF" w:rsidRDefault="008214EF" w:rsidP="008214EF">
      <w:pPr>
        <w:tabs>
          <w:tab w:val="left" w:pos="284"/>
          <w:tab w:val="left" w:pos="7200"/>
        </w:tabs>
        <w:spacing w:after="0"/>
        <w:ind w:right="-142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8214E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                                                                            </w:t>
      </w:r>
      <w:r w:rsidR="0030059D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                              </w:t>
      </w:r>
      <w:r w:rsidRPr="008214E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до рішення міської  ради</w:t>
      </w:r>
    </w:p>
    <w:p w:rsidR="008214EF" w:rsidRPr="008214EF" w:rsidRDefault="003862C9" w:rsidP="008214EF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0</w:t>
      </w:r>
      <w:r w:rsidRPr="003862C9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6.06.2024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bookmarkStart w:id="0" w:name="_GoBack"/>
      <w:bookmarkEnd w:id="0"/>
      <w:r w:rsidR="008214EF" w:rsidRPr="008214E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845</w:t>
      </w:r>
    </w:p>
    <w:p w:rsidR="008214EF" w:rsidRPr="008214EF" w:rsidRDefault="008214EF" w:rsidP="008214EF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8214EF" w:rsidRDefault="008214EF" w:rsidP="008214EF">
      <w:pPr>
        <w:tabs>
          <w:tab w:val="left" w:pos="6495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Pr="008214EF" w:rsidRDefault="008214EF" w:rsidP="008214EF">
      <w:pPr>
        <w:tabs>
          <w:tab w:val="left" w:pos="1134"/>
        </w:tabs>
        <w:spacing w:after="0"/>
        <w:jc w:val="center"/>
        <w:rPr>
          <w:color w:val="000000"/>
          <w:szCs w:val="28"/>
          <w:shd w:val="clear" w:color="auto" w:fill="FFFFFF"/>
          <w:lang w:val="uk-UA"/>
        </w:rPr>
      </w:pPr>
      <w:r w:rsidRPr="008214EF">
        <w:rPr>
          <w:color w:val="000000"/>
          <w:szCs w:val="28"/>
          <w:shd w:val="clear" w:color="auto" w:fill="FFFFFF"/>
          <w:lang w:val="uk-UA"/>
        </w:rPr>
        <w:t>Перелік майна, що підлягає прийняттю у комунальну власність Глухівської міської ради зі спільної власності територіальних громад сіл, селищ, міст Сумської області</w:t>
      </w:r>
      <w:r w:rsidR="00F14D7B">
        <w:rPr>
          <w:color w:val="000000"/>
          <w:szCs w:val="28"/>
          <w:shd w:val="clear" w:color="auto" w:fill="FFFFFF"/>
          <w:lang w:val="uk-UA"/>
        </w:rPr>
        <w:t xml:space="preserve"> </w:t>
      </w: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1"/>
        <w:gridCol w:w="1725"/>
        <w:gridCol w:w="2389"/>
        <w:gridCol w:w="2126"/>
        <w:gridCol w:w="2687"/>
      </w:tblGrid>
      <w:tr w:rsidR="008214EF" w:rsidRPr="003A26D4" w:rsidTr="003A26D4">
        <w:tc>
          <w:tcPr>
            <w:tcW w:w="701" w:type="dxa"/>
          </w:tcPr>
          <w:p w:rsidR="008214EF" w:rsidRPr="003A26D4" w:rsidRDefault="008214EF" w:rsidP="008214EF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№ з/п</w:t>
            </w:r>
          </w:p>
        </w:tc>
        <w:tc>
          <w:tcPr>
            <w:tcW w:w="1725" w:type="dxa"/>
          </w:tcPr>
          <w:p w:rsidR="008214EF" w:rsidRPr="003A26D4" w:rsidRDefault="008214EF" w:rsidP="008214EF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Інвентарний номер</w:t>
            </w:r>
          </w:p>
        </w:tc>
        <w:tc>
          <w:tcPr>
            <w:tcW w:w="2389" w:type="dxa"/>
          </w:tcPr>
          <w:p w:rsidR="008214EF" w:rsidRPr="003A26D4" w:rsidRDefault="008214EF" w:rsidP="008214EF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 основних засобів</w:t>
            </w:r>
          </w:p>
        </w:tc>
        <w:tc>
          <w:tcPr>
            <w:tcW w:w="2126" w:type="dxa"/>
          </w:tcPr>
          <w:p w:rsidR="008214EF" w:rsidRPr="003A26D4" w:rsidRDefault="008214EF" w:rsidP="008214EF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Рік введення в експлуатацію</w:t>
            </w:r>
          </w:p>
        </w:tc>
        <w:tc>
          <w:tcPr>
            <w:tcW w:w="2687" w:type="dxa"/>
          </w:tcPr>
          <w:p w:rsidR="008214EF" w:rsidRPr="003A26D4" w:rsidRDefault="008214EF" w:rsidP="008214EF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Місце розташування</w:t>
            </w: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Дім-склад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1917</w:t>
            </w:r>
          </w:p>
        </w:tc>
        <w:tc>
          <w:tcPr>
            <w:tcW w:w="2687" w:type="dxa"/>
            <w:vMerge w:val="restart"/>
          </w:tcPr>
          <w:p w:rsid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  <w:p w:rsid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  <w:p w:rsid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  <w:p w:rsid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вул. Терещенків,25, </w:t>
            </w: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                      </w:t>
            </w: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м. Глухів</w:t>
            </w: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2.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Сторожка цегляна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1971</w:t>
            </w:r>
          </w:p>
        </w:tc>
        <w:tc>
          <w:tcPr>
            <w:tcW w:w="2687" w:type="dxa"/>
            <w:vMerge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3.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Прибудова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1971</w:t>
            </w:r>
          </w:p>
        </w:tc>
        <w:tc>
          <w:tcPr>
            <w:tcW w:w="2687" w:type="dxa"/>
            <w:vMerge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4.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Склад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1970</w:t>
            </w:r>
          </w:p>
        </w:tc>
        <w:tc>
          <w:tcPr>
            <w:tcW w:w="2687" w:type="dxa"/>
            <w:vMerge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5.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5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Склад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1970</w:t>
            </w:r>
          </w:p>
        </w:tc>
        <w:tc>
          <w:tcPr>
            <w:tcW w:w="2687" w:type="dxa"/>
            <w:vMerge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6.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Гараж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1985</w:t>
            </w:r>
          </w:p>
        </w:tc>
        <w:tc>
          <w:tcPr>
            <w:tcW w:w="2687" w:type="dxa"/>
            <w:vMerge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7.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7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Гараж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1985</w:t>
            </w:r>
          </w:p>
        </w:tc>
        <w:tc>
          <w:tcPr>
            <w:tcW w:w="2687" w:type="dxa"/>
            <w:vMerge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8.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8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Склад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1971</w:t>
            </w:r>
          </w:p>
        </w:tc>
        <w:tc>
          <w:tcPr>
            <w:tcW w:w="2687" w:type="dxa"/>
            <w:vMerge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9.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13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Склад Ж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1975</w:t>
            </w:r>
          </w:p>
        </w:tc>
        <w:tc>
          <w:tcPr>
            <w:tcW w:w="2687" w:type="dxa"/>
            <w:vMerge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10.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14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Прибудова (склад)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1985</w:t>
            </w:r>
          </w:p>
        </w:tc>
        <w:tc>
          <w:tcPr>
            <w:tcW w:w="2687" w:type="dxa"/>
            <w:vMerge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11.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15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Склад К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1988</w:t>
            </w:r>
          </w:p>
        </w:tc>
        <w:tc>
          <w:tcPr>
            <w:tcW w:w="2687" w:type="dxa"/>
            <w:vMerge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12.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16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Вбиральня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1993</w:t>
            </w:r>
          </w:p>
        </w:tc>
        <w:tc>
          <w:tcPr>
            <w:tcW w:w="2687" w:type="dxa"/>
            <w:vMerge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13.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17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Підвал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1945</w:t>
            </w:r>
          </w:p>
        </w:tc>
        <w:tc>
          <w:tcPr>
            <w:tcW w:w="2687" w:type="dxa"/>
            <w:vMerge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3A26D4" w:rsidRPr="003A26D4" w:rsidTr="003A26D4">
        <w:tc>
          <w:tcPr>
            <w:tcW w:w="701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14.</w:t>
            </w:r>
          </w:p>
        </w:tc>
        <w:tc>
          <w:tcPr>
            <w:tcW w:w="1725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18</w:t>
            </w:r>
          </w:p>
        </w:tc>
        <w:tc>
          <w:tcPr>
            <w:tcW w:w="2389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Паркан</w:t>
            </w:r>
          </w:p>
        </w:tc>
        <w:tc>
          <w:tcPr>
            <w:tcW w:w="2126" w:type="dxa"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1993</w:t>
            </w:r>
          </w:p>
        </w:tc>
        <w:tc>
          <w:tcPr>
            <w:tcW w:w="2687" w:type="dxa"/>
            <w:vMerge/>
          </w:tcPr>
          <w:p w:rsidR="003A26D4" w:rsidRPr="003A26D4" w:rsidRDefault="003A26D4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</w:tbl>
    <w:p w:rsidR="008214EF" w:rsidRPr="003A26D4" w:rsidRDefault="008214EF" w:rsidP="003A26D4">
      <w:pPr>
        <w:tabs>
          <w:tab w:val="left" w:pos="1134"/>
        </w:tabs>
        <w:spacing w:after="0"/>
        <w:jc w:val="center"/>
        <w:rPr>
          <w:rFonts w:cs="Times New Roman"/>
          <w:b/>
          <w:color w:val="000000"/>
          <w:sz w:val="26"/>
          <w:szCs w:val="26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A26D4" w:rsidRDefault="003A26D4" w:rsidP="003A26D4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  <w:r w:rsidRPr="0064028A">
        <w:rPr>
          <w:b/>
          <w:color w:val="000000"/>
          <w:szCs w:val="28"/>
          <w:shd w:val="clear" w:color="auto" w:fill="FFFFFF"/>
          <w:lang w:val="uk-UA"/>
        </w:rPr>
        <w:t>Міський голова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ab/>
        <w:t xml:space="preserve">                   </w:t>
      </w:r>
      <w:r>
        <w:rPr>
          <w:b/>
          <w:color w:val="000000"/>
          <w:szCs w:val="28"/>
          <w:shd w:val="clear" w:color="auto" w:fill="FFFFFF"/>
          <w:lang w:val="uk-UA"/>
        </w:rPr>
        <w:t xml:space="preserve">              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b/>
          <w:color w:val="000000"/>
          <w:szCs w:val="28"/>
          <w:shd w:val="clear" w:color="auto" w:fill="FFFFFF"/>
          <w:lang w:val="uk-UA"/>
        </w:rPr>
        <w:t xml:space="preserve">                                  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>Надія ВАЙЛО</w:t>
      </w:r>
    </w:p>
    <w:p w:rsidR="003A26D4" w:rsidRDefault="003A26D4" w:rsidP="003A26D4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sectPr w:rsidR="008214EF" w:rsidSect="001F3CD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91DDB"/>
    <w:multiLevelType w:val="hybridMultilevel"/>
    <w:tmpl w:val="3B8CCDCE"/>
    <w:lvl w:ilvl="0" w:tplc="FDFAE5A2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BA92484"/>
    <w:multiLevelType w:val="hybridMultilevel"/>
    <w:tmpl w:val="1C44CAF6"/>
    <w:lvl w:ilvl="0" w:tplc="0818E4D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94E7DA8"/>
    <w:multiLevelType w:val="hybridMultilevel"/>
    <w:tmpl w:val="EE6E88BA"/>
    <w:lvl w:ilvl="0" w:tplc="0419000F">
      <w:start w:val="1"/>
      <w:numFmt w:val="decimal"/>
      <w:lvlText w:val="%1."/>
      <w:lvlJc w:val="left"/>
      <w:pPr>
        <w:ind w:left="503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B"/>
    <w:rsid w:val="000E0E5D"/>
    <w:rsid w:val="001C11E1"/>
    <w:rsid w:val="001F3CDB"/>
    <w:rsid w:val="00296CC0"/>
    <w:rsid w:val="0030059D"/>
    <w:rsid w:val="00302B15"/>
    <w:rsid w:val="003862C9"/>
    <w:rsid w:val="003A26D4"/>
    <w:rsid w:val="004067F4"/>
    <w:rsid w:val="004A00D0"/>
    <w:rsid w:val="00555C1A"/>
    <w:rsid w:val="0064028A"/>
    <w:rsid w:val="006C0B77"/>
    <w:rsid w:val="006F2356"/>
    <w:rsid w:val="008214EF"/>
    <w:rsid w:val="008242FF"/>
    <w:rsid w:val="00870751"/>
    <w:rsid w:val="00886D2F"/>
    <w:rsid w:val="008B1187"/>
    <w:rsid w:val="008E7484"/>
    <w:rsid w:val="00922C48"/>
    <w:rsid w:val="00A95A4D"/>
    <w:rsid w:val="00AB593A"/>
    <w:rsid w:val="00B915B7"/>
    <w:rsid w:val="00CB3BCC"/>
    <w:rsid w:val="00DA6354"/>
    <w:rsid w:val="00E50541"/>
    <w:rsid w:val="00EA59DF"/>
    <w:rsid w:val="00EB4B00"/>
    <w:rsid w:val="00EE4070"/>
    <w:rsid w:val="00F03F20"/>
    <w:rsid w:val="00F12C76"/>
    <w:rsid w:val="00F1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28A"/>
    <w:pPr>
      <w:ind w:left="720"/>
      <w:contextualSpacing/>
    </w:pPr>
  </w:style>
  <w:style w:type="table" w:styleId="a4">
    <w:name w:val="Table Grid"/>
    <w:basedOn w:val="a1"/>
    <w:uiPriority w:val="39"/>
    <w:rsid w:val="00821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A635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635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28A"/>
    <w:pPr>
      <w:ind w:left="720"/>
      <w:contextualSpacing/>
    </w:pPr>
  </w:style>
  <w:style w:type="table" w:styleId="a4">
    <w:name w:val="Table Grid"/>
    <w:basedOn w:val="a1"/>
    <w:uiPriority w:val="39"/>
    <w:rsid w:val="00821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A635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63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6</cp:revision>
  <cp:lastPrinted>2024-06-03T08:14:00Z</cp:lastPrinted>
  <dcterms:created xsi:type="dcterms:W3CDTF">2024-06-03T08:07:00Z</dcterms:created>
  <dcterms:modified xsi:type="dcterms:W3CDTF">2024-06-05T07:32:00Z</dcterms:modified>
</cp:coreProperties>
</file>