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FFC" w:rsidRDefault="00E67FFC" w:rsidP="00E67FFC">
      <w:pPr>
        <w:keepNext/>
        <w:tabs>
          <w:tab w:val="left" w:pos="3828"/>
        </w:tabs>
        <w:autoSpaceDE w:val="0"/>
        <w:autoSpaceDN w:val="0"/>
        <w:spacing w:before="240" w:after="60" w:line="240" w:lineRule="auto"/>
        <w:jc w:val="center"/>
        <w:outlineLvl w:val="0"/>
        <w:rPr>
          <w:rFonts w:ascii="Arial" w:eastAsia="Times New Roman" w:hAnsi="Arial" w:cs="Arial"/>
          <w:b/>
          <w:bCs/>
          <w:kern w:val="32"/>
          <w:sz w:val="32"/>
          <w:szCs w:val="24"/>
          <w:lang w:val="uk-UA" w:eastAsia="ru-RU"/>
        </w:rPr>
      </w:pPr>
      <w:r>
        <w:rPr>
          <w:noProof/>
          <w:lang w:eastAsia="ru-RU"/>
        </w:rPr>
        <w:drawing>
          <wp:inline distT="0" distB="0" distL="0" distR="0">
            <wp:extent cx="48577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E67FFC" w:rsidRDefault="00E67FFC" w:rsidP="00E67FFC">
      <w:pPr>
        <w:keepNext/>
        <w:autoSpaceDE w:val="0"/>
        <w:autoSpaceDN w:val="0"/>
        <w:spacing w:after="0" w:line="240" w:lineRule="auto"/>
        <w:jc w:val="center"/>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   ГЛУХІВСЬКА МІСЬКА РАДА СУМСЬКОЇ ОБЛАСТІ</w:t>
      </w:r>
    </w:p>
    <w:p w:rsidR="00E67FFC" w:rsidRDefault="00E67FFC" w:rsidP="00E67FFC">
      <w:pPr>
        <w:autoSpaceDE w:val="0"/>
        <w:autoSpaceDN w:val="0"/>
        <w:spacing w:after="0" w:line="240" w:lineRule="auto"/>
        <w:jc w:val="center"/>
        <w:outlineLvl w:val="5"/>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  ВОСЬОМЕ  СКЛИКАННЯ</w:t>
      </w:r>
    </w:p>
    <w:p w:rsidR="00E67FFC" w:rsidRDefault="00E67FFC" w:rsidP="00E67FFC">
      <w:pPr>
        <w:autoSpaceDE w:val="0"/>
        <w:autoSpaceDN w:val="0"/>
        <w:spacing w:after="0" w:line="252" w:lineRule="auto"/>
        <w:jc w:val="center"/>
        <w:outlineLvl w:val="5"/>
        <w:rPr>
          <w:rFonts w:ascii="Times New Roman" w:eastAsia="Calibri" w:hAnsi="Times New Roman" w:cs="Times New Roman"/>
          <w:b/>
          <w:bCs/>
          <w:sz w:val="28"/>
          <w:szCs w:val="28"/>
          <w:lang w:val="uk-UA"/>
        </w:rPr>
      </w:pPr>
      <w:r>
        <w:rPr>
          <w:rFonts w:ascii="Times New Roman" w:eastAsia="Calibri" w:hAnsi="Times New Roman" w:cs="Times New Roman"/>
          <w:b/>
          <w:bCs/>
          <w:sz w:val="28"/>
          <w:szCs w:val="28"/>
          <w:lang w:val="uk-UA"/>
        </w:rPr>
        <w:t>ТРИДЦЯТЬ П</w:t>
      </w:r>
      <w:r>
        <w:rPr>
          <w:rFonts w:ascii="Times New Roman" w:eastAsia="Calibri" w:hAnsi="Times New Roman" w:cs="Times New Roman"/>
          <w:b/>
          <w:bCs/>
          <w:sz w:val="28"/>
          <w:szCs w:val="28"/>
        </w:rPr>
        <w:t>’</w:t>
      </w:r>
      <w:r>
        <w:rPr>
          <w:rFonts w:ascii="Times New Roman" w:eastAsia="Calibri" w:hAnsi="Times New Roman" w:cs="Times New Roman"/>
          <w:b/>
          <w:bCs/>
          <w:sz w:val="28"/>
          <w:szCs w:val="28"/>
          <w:lang w:val="uk-UA"/>
        </w:rPr>
        <w:t>ЯТА СЕСІЯ</w:t>
      </w:r>
    </w:p>
    <w:p w:rsidR="00E67FFC" w:rsidRDefault="00E67FFC" w:rsidP="00E67FFC">
      <w:pPr>
        <w:autoSpaceDE w:val="0"/>
        <w:autoSpaceDN w:val="0"/>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ПЕРШЕ ПЛЕНАРНЕ  ЗАСІДАННЯ</w:t>
      </w:r>
    </w:p>
    <w:p w:rsidR="00E67FFC" w:rsidRDefault="00E67FFC" w:rsidP="00E67FFC">
      <w:pPr>
        <w:keepNext/>
        <w:autoSpaceDE w:val="0"/>
        <w:autoSpaceDN w:val="0"/>
        <w:spacing w:after="0" w:line="240" w:lineRule="auto"/>
        <w:jc w:val="center"/>
        <w:outlineLvl w:val="2"/>
        <w:rPr>
          <w:rFonts w:ascii="Times New Roman" w:eastAsia="Times New Roman" w:hAnsi="Times New Roman" w:cs="Times New Roman"/>
          <w:b/>
          <w:bCs/>
          <w:sz w:val="32"/>
          <w:szCs w:val="32"/>
          <w:lang w:val="uk-UA" w:eastAsia="ru-RU"/>
        </w:rPr>
      </w:pPr>
      <w:r>
        <w:rPr>
          <w:rFonts w:ascii="Times New Roman" w:eastAsia="Times New Roman" w:hAnsi="Times New Roman" w:cs="Times New Roman"/>
          <w:b/>
          <w:bCs/>
          <w:sz w:val="32"/>
          <w:szCs w:val="32"/>
          <w:lang w:val="uk-UA" w:eastAsia="ru-RU"/>
        </w:rPr>
        <w:t xml:space="preserve">    Р І Ш Е Н </w:t>
      </w:r>
      <w:proofErr w:type="spellStart"/>
      <w:r>
        <w:rPr>
          <w:rFonts w:ascii="Times New Roman" w:eastAsia="Times New Roman" w:hAnsi="Times New Roman" w:cs="Times New Roman"/>
          <w:b/>
          <w:bCs/>
          <w:sz w:val="32"/>
          <w:szCs w:val="32"/>
          <w:lang w:val="uk-UA" w:eastAsia="ru-RU"/>
        </w:rPr>
        <w:t>Н</w:t>
      </w:r>
      <w:proofErr w:type="spellEnd"/>
      <w:r>
        <w:rPr>
          <w:rFonts w:ascii="Times New Roman" w:eastAsia="Times New Roman" w:hAnsi="Times New Roman" w:cs="Times New Roman"/>
          <w:b/>
          <w:bCs/>
          <w:sz w:val="32"/>
          <w:szCs w:val="32"/>
          <w:lang w:val="uk-UA" w:eastAsia="ru-RU"/>
        </w:rPr>
        <w:t xml:space="preserve"> Я </w:t>
      </w:r>
    </w:p>
    <w:p w:rsidR="00E67FFC" w:rsidRDefault="00E67FFC" w:rsidP="00E67FFC">
      <w:pPr>
        <w:shd w:val="clear" w:color="auto" w:fill="FFFFFF"/>
        <w:spacing w:after="0" w:line="240" w:lineRule="auto"/>
        <w:jc w:val="center"/>
        <w:rPr>
          <w:rFonts w:ascii="Times New Roman" w:eastAsia="Times New Roman" w:hAnsi="Times New Roman" w:cs="Times New Roman"/>
          <w:bCs/>
          <w:color w:val="000000"/>
          <w:sz w:val="28"/>
          <w:szCs w:val="28"/>
          <w:lang w:val="uk-UA" w:eastAsia="ru-RU"/>
        </w:rPr>
      </w:pPr>
    </w:p>
    <w:tbl>
      <w:tblPr>
        <w:tblW w:w="5000" w:type="pct"/>
        <w:tblLook w:val="04A0" w:firstRow="1" w:lastRow="0" w:firstColumn="1" w:lastColumn="0" w:noHBand="0" w:noVBand="1"/>
      </w:tblPr>
      <w:tblGrid>
        <w:gridCol w:w="3353"/>
        <w:gridCol w:w="3112"/>
        <w:gridCol w:w="2920"/>
      </w:tblGrid>
      <w:tr w:rsidR="00E67FFC" w:rsidTr="00E67FFC">
        <w:tc>
          <w:tcPr>
            <w:tcW w:w="5550" w:type="dxa"/>
            <w:tcMar>
              <w:top w:w="15" w:type="dxa"/>
              <w:left w:w="15" w:type="dxa"/>
              <w:bottom w:w="15" w:type="dxa"/>
              <w:right w:w="15" w:type="dxa"/>
            </w:tcMar>
            <w:vAlign w:val="center"/>
            <w:hideMark/>
          </w:tcPr>
          <w:p w:rsidR="00E67FFC" w:rsidRDefault="003518C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29.02.2024</w:t>
            </w:r>
          </w:p>
        </w:tc>
        <w:tc>
          <w:tcPr>
            <w:tcW w:w="5550" w:type="dxa"/>
            <w:tcMar>
              <w:top w:w="15" w:type="dxa"/>
              <w:left w:w="15" w:type="dxa"/>
              <w:bottom w:w="15" w:type="dxa"/>
              <w:right w:w="15" w:type="dxa"/>
            </w:tcMar>
            <w:vAlign w:val="center"/>
            <w:hideMark/>
          </w:tcPr>
          <w:p w:rsidR="00E67FFC" w:rsidRDefault="00E67FFC">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 Глухів</w:t>
            </w:r>
          </w:p>
        </w:tc>
        <w:tc>
          <w:tcPr>
            <w:tcW w:w="5550" w:type="dxa"/>
            <w:tcMar>
              <w:top w:w="15" w:type="dxa"/>
              <w:left w:w="15" w:type="dxa"/>
              <w:bottom w:w="15" w:type="dxa"/>
              <w:right w:w="15" w:type="dxa"/>
            </w:tcMar>
            <w:vAlign w:val="center"/>
            <w:hideMark/>
          </w:tcPr>
          <w:p w:rsidR="00E67FFC" w:rsidRDefault="003518C6">
            <w:pPr>
              <w:tabs>
                <w:tab w:val="left" w:pos="1236"/>
                <w:tab w:val="left" w:pos="2385"/>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 787</w:t>
            </w:r>
            <w:bookmarkStart w:id="0" w:name="_GoBack"/>
            <w:bookmarkEnd w:id="0"/>
          </w:p>
        </w:tc>
      </w:tr>
    </w:tbl>
    <w:p w:rsidR="00E67FFC" w:rsidRDefault="00E67FFC" w:rsidP="00E67FFC">
      <w:pPr>
        <w:shd w:val="clear" w:color="auto" w:fill="FFFFFF"/>
        <w:spacing w:after="0" w:line="240" w:lineRule="auto"/>
        <w:rPr>
          <w:rFonts w:ascii="Times New Roman" w:eastAsia="Times New Roman" w:hAnsi="Times New Roman" w:cs="Times New Roman"/>
          <w:color w:val="4B4B4B"/>
          <w:sz w:val="28"/>
          <w:szCs w:val="28"/>
          <w:lang w:val="uk-UA" w:eastAsia="ru-RU"/>
        </w:rPr>
      </w:pPr>
      <w:r>
        <w:rPr>
          <w:rFonts w:ascii="Times New Roman" w:eastAsia="Times New Roman" w:hAnsi="Times New Roman" w:cs="Times New Roman"/>
          <w:color w:val="4B4B4B"/>
          <w:sz w:val="28"/>
          <w:szCs w:val="28"/>
          <w:lang w:val="uk-UA" w:eastAsia="ru-RU"/>
        </w:rPr>
        <w:t> </w:t>
      </w:r>
    </w:p>
    <w:p w:rsidR="00E67FFC" w:rsidRDefault="00E67FFC" w:rsidP="00E67FFC">
      <w:r>
        <w:rPr>
          <w:rFonts w:ascii="Times New Roman" w:eastAsia="Times New Roman" w:hAnsi="Times New Roman" w:cs="Times New Roman"/>
          <w:b/>
          <w:bCs/>
          <w:color w:val="000000"/>
          <w:sz w:val="28"/>
          <w:szCs w:val="28"/>
          <w:lang w:val="uk-UA" w:eastAsia="ru-RU"/>
        </w:rPr>
        <w:t xml:space="preserve"> </w:t>
      </w:r>
    </w:p>
    <w:p w:rsidR="00E67FFC" w:rsidRDefault="00E67FFC" w:rsidP="00E67FFC">
      <w:pPr>
        <w:spacing w:after="0" w:line="240" w:lineRule="auto"/>
        <w:contextualSpacing/>
        <w:jc w:val="both"/>
        <w:rPr>
          <w:rFonts w:ascii="Times New Roman" w:eastAsia="Times New Roman" w:hAnsi="Times New Roman" w:cs="Times New Roman"/>
          <w:b/>
          <w:bCs/>
          <w:iCs/>
          <w:sz w:val="28"/>
          <w:szCs w:val="28"/>
          <w:lang w:val="uk-UA" w:eastAsia="ru-RU"/>
        </w:rPr>
      </w:pPr>
      <w:r>
        <w:rPr>
          <w:rFonts w:ascii="Times New Roman" w:eastAsia="Times New Roman" w:hAnsi="Times New Roman" w:cs="Times New Roman"/>
          <w:b/>
          <w:bCs/>
          <w:iCs/>
          <w:sz w:val="28"/>
          <w:szCs w:val="28"/>
          <w:lang w:val="uk-UA" w:eastAsia="ru-RU"/>
        </w:rPr>
        <w:t>Про внесення змін до рішення Глухівської міської ради від 01.12.2020                    № 2 «Про утворення постійних комісій Глухівської міської ради восьмого скликання та затвердження їх керівного і персонального  складу»</w:t>
      </w:r>
      <w:r>
        <w:rPr>
          <w:rFonts w:ascii="Times New Roman" w:eastAsia="Times New Roman" w:hAnsi="Times New Roman" w:cs="Times New Roman"/>
          <w:b/>
          <w:bCs/>
          <w:iCs/>
          <w:sz w:val="28"/>
          <w:szCs w:val="28"/>
          <w:lang w:val="uk-UA" w:eastAsia="ru-RU"/>
        </w:rPr>
        <w:tab/>
      </w:r>
      <w:r>
        <w:rPr>
          <w:rFonts w:ascii="Times New Roman" w:eastAsia="Times New Roman" w:hAnsi="Times New Roman" w:cs="Times New Roman"/>
          <w:b/>
          <w:bCs/>
          <w:iCs/>
          <w:sz w:val="28"/>
          <w:szCs w:val="28"/>
          <w:lang w:val="uk-UA" w:eastAsia="ru-RU"/>
        </w:rPr>
        <w:tab/>
      </w:r>
    </w:p>
    <w:p w:rsidR="00E67FFC" w:rsidRDefault="00E67FFC" w:rsidP="00E67FFC">
      <w:pPr>
        <w:spacing w:after="0"/>
        <w:rPr>
          <w:rFonts w:ascii="Times New Roman" w:eastAsia="Times New Roman" w:hAnsi="Times New Roman" w:cs="Times New Roman"/>
          <w:b/>
          <w:bCs/>
          <w:iCs/>
          <w:sz w:val="28"/>
          <w:szCs w:val="28"/>
          <w:lang w:val="uk-UA" w:eastAsia="ru-RU"/>
        </w:rPr>
      </w:pPr>
    </w:p>
    <w:p w:rsidR="00E67FFC" w:rsidRDefault="00E67FFC" w:rsidP="00E67FFC">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пункту 2 частини першої статті 26 та статті 47 Закону України "Про місцеве самоврядування в Україні", Положення про постійні комісії Глухівської міської ради восьмого скликання, затвердженого рішенням Глухівської міської ради від 01.12.2020 №3, у зв’язку з достроковим припиненням повноважень депутата Глухівської міської ради Сумської області восьмого скликання Гриба В.І. та набуттям повноважень депутатом Глухівської міської ради Сумської області восьмого скликання Говорухою Т.М, керуючись частиною першою статті 59 Закону України "Про місцеве самоврядування в Україні", </w:t>
      </w:r>
      <w:r>
        <w:rPr>
          <w:rFonts w:ascii="Times New Roman" w:hAnsi="Times New Roman" w:cs="Times New Roman"/>
          <w:b/>
          <w:bCs/>
          <w:sz w:val="28"/>
          <w:szCs w:val="28"/>
          <w:lang w:val="uk-UA"/>
        </w:rPr>
        <w:t>міська рада</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 xml:space="preserve">ВИРІШИЛА: </w:t>
      </w:r>
    </w:p>
    <w:p w:rsidR="00E67FFC" w:rsidRDefault="00E67FFC" w:rsidP="00E67FFC">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 Внести зміни до персонального складу постійних комісій:</w:t>
      </w:r>
    </w:p>
    <w:p w:rsidR="00E67FFC" w:rsidRDefault="00E67FFC" w:rsidP="00E67FFC">
      <w:pPr>
        <w:spacing w:after="0" w:line="240" w:lineRule="auto"/>
        <w:ind w:firstLine="567"/>
        <w:contextualSpacing/>
        <w:jc w:val="both"/>
        <w:rPr>
          <w:rFonts w:ascii="Times New Roman" w:hAnsi="Times New Roman" w:cs="Times New Roman"/>
          <w:spacing w:val="-20"/>
          <w:sz w:val="28"/>
          <w:szCs w:val="28"/>
          <w:lang w:val="uk-UA"/>
        </w:rPr>
      </w:pPr>
      <w:r>
        <w:rPr>
          <w:rFonts w:ascii="Times New Roman" w:hAnsi="Times New Roman" w:cs="Times New Roman"/>
          <w:sz w:val="28"/>
          <w:szCs w:val="28"/>
          <w:lang w:val="uk-UA"/>
        </w:rPr>
        <w:t xml:space="preserve">1.1. Обрати до складу </w:t>
      </w:r>
      <w:r>
        <w:rPr>
          <w:rFonts w:ascii="Times New Roman" w:eastAsia="Times New Roman" w:hAnsi="Times New Roman" w:cs="Times New Roman"/>
          <w:color w:val="000000"/>
          <w:sz w:val="28"/>
          <w:szCs w:val="28"/>
          <w:lang w:val="uk-UA" w:eastAsia="ru-RU"/>
        </w:rPr>
        <w:t>постійної комісії з питань  бюджету, фінансів, соціально-економічного розвитку, комунальної власності, інфраструктури та транспорту депутата міської ради Говоруху Тетяну Миколаївну.</w:t>
      </w:r>
    </w:p>
    <w:p w:rsidR="00E67FFC" w:rsidRDefault="00E67FFC" w:rsidP="00E67FFC">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 Пункт 2.1. рішення Глухівської міської  ради  від 01.12.2020 № 2 «Про утворення постійних комісій Глухівської міської ради восьмого скликання та затвердження їх керівного і персонального складу», зі змінами затвердженими рішенням Глухівської міської ради  від 22.12.2023 №769,  викласти в наступній редакції:</w:t>
      </w:r>
    </w:p>
    <w:p w:rsidR="00E67FFC" w:rsidRDefault="00E67FFC" w:rsidP="00E67FF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t>«</w:t>
      </w:r>
      <w:r>
        <w:rPr>
          <w:rFonts w:ascii="Times New Roman" w:eastAsia="Times New Roman" w:hAnsi="Times New Roman" w:cs="Times New Roman"/>
          <w:color w:val="000000"/>
          <w:sz w:val="28"/>
          <w:szCs w:val="28"/>
          <w:lang w:val="uk-UA" w:eastAsia="ru-RU"/>
        </w:rPr>
        <w:t>2.1. Головою постійної комісії з питань бюджету, фінансів, соціально-економічного розвитку, комунальної власності, інфраструктури та транспорту депутата міської ради</w:t>
      </w:r>
      <w:r>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Литвиненка Анатолія Васильовича.</w:t>
      </w:r>
    </w:p>
    <w:p w:rsidR="00E67FFC" w:rsidRDefault="00E67FFC" w:rsidP="00E67FFC">
      <w:pPr>
        <w:tabs>
          <w:tab w:val="left" w:pos="709"/>
        </w:tabs>
        <w:spacing w:after="0" w:line="240" w:lineRule="auto"/>
        <w:ind w:firstLine="390"/>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Члени комісії:</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Барахович</w:t>
      </w:r>
      <w:proofErr w:type="spellEnd"/>
      <w:r>
        <w:rPr>
          <w:rFonts w:ascii="Times New Roman" w:hAnsi="Times New Roman" w:cs="Times New Roman"/>
          <w:sz w:val="28"/>
          <w:szCs w:val="28"/>
          <w:lang w:val="uk-UA"/>
        </w:rPr>
        <w:t xml:space="preserve"> Валентина Григорівна, </w:t>
      </w:r>
      <w:proofErr w:type="spellStart"/>
      <w:r>
        <w:rPr>
          <w:rFonts w:ascii="Times New Roman" w:hAnsi="Times New Roman" w:cs="Times New Roman"/>
          <w:sz w:val="28"/>
          <w:szCs w:val="28"/>
          <w:lang w:val="uk-UA"/>
        </w:rPr>
        <w:t>Буйков</w:t>
      </w:r>
      <w:proofErr w:type="spellEnd"/>
      <w:r>
        <w:rPr>
          <w:rFonts w:ascii="Times New Roman" w:hAnsi="Times New Roman" w:cs="Times New Roman"/>
          <w:sz w:val="28"/>
          <w:szCs w:val="28"/>
          <w:lang w:val="uk-UA"/>
        </w:rPr>
        <w:t xml:space="preserve"> Олександр Сергійович, Говоруха Тетяна Миколаївна, Горобко Роман Ярославович, Греков Ігор Петрович, </w:t>
      </w:r>
      <w:proofErr w:type="spellStart"/>
      <w:r>
        <w:rPr>
          <w:rFonts w:ascii="Times New Roman" w:hAnsi="Times New Roman" w:cs="Times New Roman"/>
          <w:sz w:val="28"/>
          <w:szCs w:val="28"/>
          <w:lang w:val="uk-UA"/>
        </w:rPr>
        <w:t>Троценко</w:t>
      </w:r>
      <w:proofErr w:type="spellEnd"/>
      <w:r>
        <w:rPr>
          <w:rFonts w:ascii="Times New Roman" w:hAnsi="Times New Roman" w:cs="Times New Roman"/>
          <w:sz w:val="28"/>
          <w:szCs w:val="28"/>
          <w:lang w:val="uk-UA"/>
        </w:rPr>
        <w:t xml:space="preserve"> Володимир Андрійович, Шуляк Галина Іванівна».</w:t>
      </w:r>
    </w:p>
    <w:p w:rsidR="00E67FFC" w:rsidRDefault="00E67FFC" w:rsidP="00E67FFC">
      <w:pPr>
        <w:spacing w:after="0"/>
        <w:ind w:firstLine="390"/>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p>
    <w:p w:rsidR="00E67FFC" w:rsidRDefault="00E67FFC" w:rsidP="00E04773">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3.</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Контроль за </w:t>
      </w:r>
      <w:proofErr w:type="spellStart"/>
      <w:r>
        <w:rPr>
          <w:rFonts w:ascii="Times New Roman" w:hAnsi="Times New Roman" w:cs="Times New Roman"/>
          <w:sz w:val="28"/>
          <w:szCs w:val="28"/>
        </w:rPr>
        <w:t>виконанням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цього</w:t>
      </w:r>
      <w:proofErr w:type="spellEnd"/>
      <w:r>
        <w:rPr>
          <w:rFonts w:ascii="Times New Roman" w:hAnsi="Times New Roman" w:cs="Times New Roman"/>
          <w:sz w:val="28"/>
          <w:szCs w:val="28"/>
        </w:rPr>
        <w:t xml:space="preserve"> рішення </w:t>
      </w:r>
      <w:proofErr w:type="spellStart"/>
      <w:r>
        <w:rPr>
          <w:rFonts w:ascii="Times New Roman" w:hAnsi="Times New Roman" w:cs="Times New Roman"/>
          <w:sz w:val="28"/>
          <w:szCs w:val="28"/>
        </w:rPr>
        <w:t>покласти</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на</w:t>
      </w:r>
      <w:r>
        <w:rPr>
          <w:rFonts w:ascii="Times New Roman" w:eastAsia="Times New Roman" w:hAnsi="Times New Roman" w:cs="Times New Roman"/>
          <w:color w:val="000000"/>
          <w:sz w:val="28"/>
          <w:szCs w:val="28"/>
          <w:lang w:val="uk-UA" w:eastAsia="ru-RU"/>
        </w:rPr>
        <w:t xml:space="preserve"> секретаря міської ради Васянович Л.Г.  та </w:t>
      </w:r>
      <w:r>
        <w:rPr>
          <w:rFonts w:ascii="Times New Roman" w:hAnsi="Times New Roman" w:cs="Times New Roman"/>
          <w:sz w:val="28"/>
          <w:szCs w:val="28"/>
          <w:lang w:val="uk-UA"/>
        </w:rPr>
        <w:t xml:space="preserve">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Терещенко І.І.).</w:t>
      </w:r>
    </w:p>
    <w:p w:rsidR="00E67FFC" w:rsidRDefault="00E67FFC" w:rsidP="00E67FFC">
      <w:pPr>
        <w:spacing w:after="0" w:line="240" w:lineRule="auto"/>
        <w:ind w:firstLine="709"/>
        <w:contextualSpacing/>
        <w:jc w:val="both"/>
        <w:rPr>
          <w:rFonts w:ascii="Times New Roman" w:hAnsi="Times New Roman" w:cs="Times New Roman"/>
          <w:b/>
          <w:bCs/>
          <w:sz w:val="28"/>
          <w:szCs w:val="28"/>
          <w:lang w:val="uk-UA"/>
        </w:rPr>
      </w:pPr>
    </w:p>
    <w:p w:rsidR="00E67FFC" w:rsidRDefault="00E67FFC" w:rsidP="00E67FFC">
      <w:pPr>
        <w:spacing w:after="0" w:line="240" w:lineRule="auto"/>
        <w:contextualSpacing/>
        <w:jc w:val="both"/>
        <w:rPr>
          <w:rFonts w:ascii="Times New Roman" w:hAnsi="Times New Roman" w:cs="Times New Roman"/>
          <w:b/>
          <w:bCs/>
          <w:sz w:val="28"/>
          <w:szCs w:val="28"/>
          <w:lang w:val="uk-UA"/>
        </w:rPr>
      </w:pPr>
    </w:p>
    <w:p w:rsidR="00E67FFC" w:rsidRDefault="00E67FFC" w:rsidP="00E67FFC">
      <w:pPr>
        <w:widowControl w:val="0"/>
        <w:autoSpaceDE w:val="0"/>
        <w:autoSpaceDN w:val="0"/>
        <w:adjustRightInd w:val="0"/>
        <w:spacing w:after="0" w:line="240" w:lineRule="auto"/>
        <w:contextualSpacing/>
        <w:rPr>
          <w:rFonts w:ascii="Times New Roman" w:hAnsi="Times New Roman" w:cs="Times New Roman"/>
          <w:sz w:val="28"/>
          <w:szCs w:val="28"/>
          <w:lang w:val="uk-UA"/>
        </w:rPr>
      </w:pPr>
      <w:r>
        <w:rPr>
          <w:rFonts w:ascii="Times New Roman" w:hAnsi="Times New Roman" w:cs="Times New Roman"/>
          <w:b/>
          <w:bCs/>
          <w:sz w:val="28"/>
          <w:szCs w:val="28"/>
          <w:lang w:val="uk-UA"/>
        </w:rPr>
        <w:t>Міський голова                                                                     Надія ВАЙЛО</w:t>
      </w:r>
    </w:p>
    <w:p w:rsidR="00E67FFC" w:rsidRDefault="00E67FFC" w:rsidP="00E67FFC">
      <w:pPr>
        <w:widowControl w:val="0"/>
        <w:autoSpaceDE w:val="0"/>
        <w:autoSpaceDN w:val="0"/>
        <w:adjustRightInd w:val="0"/>
        <w:spacing w:after="0" w:line="240" w:lineRule="auto"/>
        <w:contextualSpacing/>
        <w:rPr>
          <w:rFonts w:ascii="Times New Roman" w:hAnsi="Times New Roman" w:cs="Times New Roman"/>
          <w:sz w:val="28"/>
          <w:szCs w:val="28"/>
          <w:lang w:val="uk-UA"/>
        </w:rPr>
      </w:pPr>
    </w:p>
    <w:p w:rsidR="00E67FFC" w:rsidRDefault="00E67FFC" w:rsidP="00E67FFC"/>
    <w:p w:rsidR="00E67FFC" w:rsidRDefault="00E67FFC" w:rsidP="00E67FFC"/>
    <w:p w:rsidR="00E67FFC" w:rsidRDefault="00E67FFC" w:rsidP="00E67FFC"/>
    <w:p w:rsidR="00E67FFC" w:rsidRDefault="00E67FFC" w:rsidP="00E67FFC"/>
    <w:p w:rsidR="00E67FFC" w:rsidRDefault="00E67FFC" w:rsidP="00E67FFC"/>
    <w:p w:rsidR="00096C71" w:rsidRDefault="00096C71"/>
    <w:sectPr w:rsidR="00096C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0B5"/>
    <w:rsid w:val="00096C71"/>
    <w:rsid w:val="003518C6"/>
    <w:rsid w:val="006200B5"/>
    <w:rsid w:val="00E04773"/>
    <w:rsid w:val="00E67F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FF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18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18C6"/>
    <w:rPr>
      <w:rFonts w:ascii="Tahoma"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FF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18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18C6"/>
    <w:rPr>
      <w:rFonts w:ascii="Tahom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1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363</Words>
  <Characters>2075</Characters>
  <Application>Microsoft Office Word</Application>
  <DocSecurity>0</DocSecurity>
  <Lines>17</Lines>
  <Paragraphs>4</Paragraphs>
  <ScaleCrop>false</ScaleCrop>
  <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4</cp:revision>
  <dcterms:created xsi:type="dcterms:W3CDTF">2024-02-21T07:51:00Z</dcterms:created>
  <dcterms:modified xsi:type="dcterms:W3CDTF">2024-02-27T13:49:00Z</dcterms:modified>
</cp:coreProperties>
</file>