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D3" w:rsidRDefault="00E1155E" w:rsidP="004D4BD5">
      <w:pPr>
        <w:tabs>
          <w:tab w:val="left" w:pos="-1985"/>
        </w:tabs>
        <w:jc w:val="center"/>
        <w:rPr>
          <w:b/>
          <w:bCs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7D3" w:rsidRDefault="00CE77D3" w:rsidP="00CE77D3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CE77D3" w:rsidRPr="007E638C" w:rsidRDefault="00C626F6" w:rsidP="00CE77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</w:t>
      </w:r>
      <w:r w:rsidR="00DC22D2">
        <w:rPr>
          <w:b/>
          <w:bCs/>
          <w:sz w:val="28"/>
          <w:szCs w:val="28"/>
          <w:lang w:val="uk-UA"/>
        </w:rPr>
        <w:t>СЬМЕ</w:t>
      </w:r>
      <w:r w:rsidR="00CE77D3" w:rsidRPr="007E638C">
        <w:rPr>
          <w:b/>
          <w:bCs/>
          <w:sz w:val="28"/>
          <w:szCs w:val="28"/>
        </w:rPr>
        <w:t xml:space="preserve"> СКЛИКАННЯ</w:t>
      </w:r>
    </w:p>
    <w:p w:rsidR="00CE77D3" w:rsidRPr="007E638C" w:rsidRDefault="00CB37A4" w:rsidP="00CE77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</w:t>
      </w:r>
      <w:r w:rsidR="00C626F6">
        <w:rPr>
          <w:b/>
          <w:bCs/>
          <w:sz w:val="28"/>
          <w:szCs w:val="28"/>
          <w:lang w:val="uk-UA"/>
        </w:rPr>
        <w:t>А</w:t>
      </w:r>
      <w:r w:rsidR="00C36459">
        <w:rPr>
          <w:b/>
          <w:bCs/>
          <w:sz w:val="28"/>
          <w:szCs w:val="28"/>
          <w:lang w:val="uk-UA"/>
        </w:rPr>
        <w:t xml:space="preserve"> </w:t>
      </w:r>
      <w:r w:rsidR="00CE77D3" w:rsidRPr="007E638C">
        <w:rPr>
          <w:b/>
          <w:bCs/>
          <w:sz w:val="28"/>
          <w:szCs w:val="28"/>
        </w:rPr>
        <w:t>СЕСІЯ</w:t>
      </w:r>
    </w:p>
    <w:p w:rsidR="00CE77D3" w:rsidRPr="007E638C" w:rsidRDefault="00CE77D3" w:rsidP="00CE77D3">
      <w:pPr>
        <w:jc w:val="center"/>
        <w:rPr>
          <w:b/>
          <w:bCs/>
          <w:sz w:val="28"/>
          <w:szCs w:val="28"/>
        </w:rPr>
      </w:pPr>
      <w:r w:rsidRPr="002542D1">
        <w:rPr>
          <w:b/>
          <w:bCs/>
          <w:sz w:val="28"/>
          <w:szCs w:val="28"/>
        </w:rPr>
        <w:t xml:space="preserve"> </w:t>
      </w:r>
      <w:r w:rsidR="00C626F6">
        <w:rPr>
          <w:b/>
          <w:bCs/>
          <w:sz w:val="28"/>
          <w:szCs w:val="28"/>
          <w:lang w:val="uk-UA"/>
        </w:rPr>
        <w:t>ПЕРШЕ</w:t>
      </w:r>
      <w:r w:rsidR="002542D1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7E638C">
        <w:rPr>
          <w:b/>
          <w:bCs/>
          <w:sz w:val="28"/>
          <w:szCs w:val="28"/>
        </w:rPr>
        <w:t>ПЛЕНАРНЕ ЗАСІДАННЯ</w:t>
      </w:r>
    </w:p>
    <w:p w:rsidR="00CE77D3" w:rsidRPr="00070190" w:rsidRDefault="00CE77D3" w:rsidP="00DD4F4D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>Р І Ш Е Н Н Я</w:t>
      </w:r>
    </w:p>
    <w:p w:rsidR="00CE77D3" w:rsidRDefault="00CE77D3" w:rsidP="00CE77D3">
      <w:pPr>
        <w:jc w:val="both"/>
        <w:rPr>
          <w:b/>
          <w:bCs/>
          <w:sz w:val="28"/>
          <w:szCs w:val="28"/>
        </w:rPr>
      </w:pPr>
    </w:p>
    <w:p w:rsidR="00CE77D3" w:rsidRPr="001565DA" w:rsidRDefault="00A67564" w:rsidP="00CE77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F0E8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7.07.2021</w:t>
      </w:r>
      <w:r w:rsidR="00CE77D3" w:rsidRPr="001565DA">
        <w:rPr>
          <w:sz w:val="28"/>
          <w:szCs w:val="28"/>
        </w:rPr>
        <w:t xml:space="preserve">             </w:t>
      </w:r>
      <w:r w:rsidR="00CE77D3" w:rsidRPr="001565DA">
        <w:rPr>
          <w:sz w:val="28"/>
          <w:szCs w:val="28"/>
          <w:lang w:val="uk-UA"/>
        </w:rPr>
        <w:t xml:space="preserve"> </w:t>
      </w:r>
      <w:r w:rsidR="00DF60CA" w:rsidRPr="001565DA">
        <w:rPr>
          <w:sz w:val="28"/>
          <w:szCs w:val="28"/>
          <w:lang w:val="uk-UA"/>
        </w:rPr>
        <w:t xml:space="preserve">            </w:t>
      </w:r>
      <w:r w:rsidR="00CE77D3" w:rsidRPr="001565DA">
        <w:rPr>
          <w:sz w:val="28"/>
          <w:szCs w:val="28"/>
        </w:rPr>
        <w:t xml:space="preserve">      м. Глухів    </w:t>
      </w:r>
      <w:r w:rsidR="00C85958" w:rsidRPr="001565DA">
        <w:rPr>
          <w:sz w:val="28"/>
          <w:szCs w:val="28"/>
        </w:rPr>
        <w:t xml:space="preserve">                           № </w:t>
      </w:r>
      <w:r w:rsidR="00E96FE8">
        <w:rPr>
          <w:sz w:val="28"/>
          <w:szCs w:val="28"/>
          <w:lang w:val="uk-UA"/>
        </w:rPr>
        <w:t>273</w:t>
      </w:r>
    </w:p>
    <w:p w:rsidR="00C4556F" w:rsidRDefault="00C4556F" w:rsidP="00C4556F">
      <w:pPr>
        <w:jc w:val="both"/>
        <w:rPr>
          <w:sz w:val="28"/>
          <w:szCs w:val="28"/>
        </w:rPr>
      </w:pPr>
    </w:p>
    <w:p w:rsidR="00A60E13" w:rsidRPr="00C26044" w:rsidRDefault="00B95856" w:rsidP="00ED726F">
      <w:pPr>
        <w:shd w:val="clear" w:color="auto" w:fill="FFFFFF"/>
        <w:spacing w:line="317" w:lineRule="exact"/>
        <w:rPr>
          <w:b/>
          <w:bCs/>
          <w:spacing w:val="-3"/>
          <w:sz w:val="26"/>
          <w:szCs w:val="26"/>
          <w:lang w:val="uk-UA"/>
        </w:rPr>
      </w:pPr>
      <w:r w:rsidRPr="00C26044">
        <w:rPr>
          <w:b/>
          <w:bCs/>
          <w:spacing w:val="-3"/>
          <w:sz w:val="26"/>
          <w:szCs w:val="26"/>
          <w:lang w:val="uk-UA"/>
        </w:rPr>
        <w:t xml:space="preserve">Про </w:t>
      </w:r>
      <w:r w:rsidR="004B3B39" w:rsidRPr="00C26044">
        <w:rPr>
          <w:b/>
          <w:bCs/>
          <w:spacing w:val="-3"/>
          <w:sz w:val="26"/>
          <w:szCs w:val="26"/>
          <w:lang w:val="uk-UA"/>
        </w:rPr>
        <w:t>доповнення до</w:t>
      </w:r>
      <w:r w:rsidRPr="00C26044">
        <w:rPr>
          <w:b/>
          <w:bCs/>
          <w:spacing w:val="-3"/>
          <w:sz w:val="26"/>
          <w:szCs w:val="26"/>
          <w:lang w:val="uk-UA"/>
        </w:rPr>
        <w:t xml:space="preserve"> </w:t>
      </w:r>
      <w:r w:rsidR="00C626F6" w:rsidRPr="00C26044">
        <w:rPr>
          <w:b/>
          <w:bCs/>
          <w:spacing w:val="-3"/>
          <w:sz w:val="26"/>
          <w:szCs w:val="26"/>
          <w:lang w:val="uk-UA"/>
        </w:rPr>
        <w:t>П</w:t>
      </w:r>
      <w:r w:rsidRPr="00C26044">
        <w:rPr>
          <w:b/>
          <w:bCs/>
          <w:spacing w:val="-3"/>
          <w:sz w:val="26"/>
          <w:szCs w:val="26"/>
          <w:lang w:val="uk-UA"/>
        </w:rPr>
        <w:t xml:space="preserve">ереліку об'єктів </w:t>
      </w:r>
    </w:p>
    <w:p w:rsidR="00A60E13" w:rsidRPr="00C26044" w:rsidRDefault="00A60E13" w:rsidP="00ED726F">
      <w:pPr>
        <w:shd w:val="clear" w:color="auto" w:fill="FFFFFF"/>
        <w:spacing w:line="317" w:lineRule="exact"/>
        <w:rPr>
          <w:b/>
          <w:bCs/>
          <w:spacing w:val="-5"/>
          <w:sz w:val="26"/>
          <w:szCs w:val="26"/>
          <w:lang w:val="uk-UA"/>
        </w:rPr>
      </w:pPr>
      <w:r w:rsidRPr="00C26044">
        <w:rPr>
          <w:b/>
          <w:bCs/>
          <w:spacing w:val="-3"/>
          <w:sz w:val="26"/>
          <w:szCs w:val="26"/>
          <w:lang w:val="uk-UA"/>
        </w:rPr>
        <w:t>к</w:t>
      </w:r>
      <w:r w:rsidR="00B95856" w:rsidRPr="00C26044">
        <w:rPr>
          <w:b/>
          <w:bCs/>
          <w:spacing w:val="-3"/>
          <w:sz w:val="26"/>
          <w:szCs w:val="26"/>
          <w:lang w:val="uk-UA"/>
        </w:rPr>
        <w:t>омунальної</w:t>
      </w:r>
      <w:r w:rsidRPr="00C26044">
        <w:rPr>
          <w:b/>
          <w:bCs/>
          <w:spacing w:val="-3"/>
          <w:sz w:val="26"/>
          <w:szCs w:val="26"/>
          <w:lang w:val="uk-UA"/>
        </w:rPr>
        <w:t xml:space="preserve"> </w:t>
      </w:r>
      <w:r w:rsidR="00B95856" w:rsidRPr="00C26044">
        <w:rPr>
          <w:b/>
          <w:bCs/>
          <w:spacing w:val="-8"/>
          <w:sz w:val="26"/>
          <w:szCs w:val="26"/>
          <w:lang w:val="uk-UA"/>
        </w:rPr>
        <w:t>власності</w:t>
      </w:r>
      <w:r w:rsidR="00B95856" w:rsidRPr="00C26044">
        <w:rPr>
          <w:b/>
          <w:bCs/>
          <w:spacing w:val="-5"/>
          <w:sz w:val="26"/>
          <w:szCs w:val="26"/>
          <w:lang w:val="uk-UA"/>
        </w:rPr>
        <w:t xml:space="preserve">, які підлягають </w:t>
      </w:r>
    </w:p>
    <w:p w:rsidR="00B95856" w:rsidRPr="00C26044" w:rsidRDefault="00B95856" w:rsidP="00A60E13">
      <w:pPr>
        <w:shd w:val="clear" w:color="auto" w:fill="FFFFFF"/>
        <w:spacing w:line="317" w:lineRule="exact"/>
        <w:rPr>
          <w:b/>
          <w:bCs/>
          <w:sz w:val="26"/>
          <w:szCs w:val="26"/>
          <w:lang w:val="uk-UA"/>
        </w:rPr>
      </w:pPr>
      <w:r w:rsidRPr="00C26044">
        <w:rPr>
          <w:b/>
          <w:bCs/>
          <w:spacing w:val="-5"/>
          <w:sz w:val="26"/>
          <w:szCs w:val="26"/>
          <w:lang w:val="uk-UA"/>
        </w:rPr>
        <w:t xml:space="preserve">приватизації </w:t>
      </w:r>
      <w:r w:rsidRPr="00C26044">
        <w:rPr>
          <w:b/>
          <w:bCs/>
          <w:sz w:val="26"/>
          <w:szCs w:val="26"/>
          <w:lang w:val="uk-UA"/>
        </w:rPr>
        <w:t>у 20</w:t>
      </w:r>
      <w:r w:rsidR="00C626F6" w:rsidRPr="00C26044">
        <w:rPr>
          <w:b/>
          <w:bCs/>
          <w:sz w:val="26"/>
          <w:szCs w:val="26"/>
          <w:lang w:val="uk-UA"/>
        </w:rPr>
        <w:t>21</w:t>
      </w:r>
      <w:r w:rsidRPr="00C26044">
        <w:rPr>
          <w:b/>
          <w:bCs/>
          <w:sz w:val="26"/>
          <w:szCs w:val="26"/>
          <w:lang w:val="uk-UA"/>
        </w:rPr>
        <w:t xml:space="preserve"> році</w:t>
      </w:r>
      <w:r w:rsidR="00C36459" w:rsidRPr="00C26044">
        <w:rPr>
          <w:b/>
          <w:bCs/>
          <w:sz w:val="26"/>
          <w:szCs w:val="26"/>
          <w:lang w:val="uk-UA"/>
        </w:rPr>
        <w:t xml:space="preserve">  </w:t>
      </w:r>
    </w:p>
    <w:p w:rsidR="00A60E13" w:rsidRPr="00C26044" w:rsidRDefault="00A60E13" w:rsidP="00A60E13">
      <w:pPr>
        <w:shd w:val="clear" w:color="auto" w:fill="FFFFFF"/>
        <w:spacing w:line="317" w:lineRule="exact"/>
        <w:rPr>
          <w:sz w:val="26"/>
          <w:szCs w:val="26"/>
          <w:lang w:val="uk-UA"/>
        </w:rPr>
      </w:pPr>
    </w:p>
    <w:p w:rsidR="002F5AE9" w:rsidRPr="00C26044" w:rsidRDefault="00A14DAB" w:rsidP="00A14DAB">
      <w:pPr>
        <w:shd w:val="clear" w:color="auto" w:fill="FFFFFF"/>
        <w:spacing w:line="317" w:lineRule="exact"/>
        <w:ind w:firstLine="708"/>
        <w:jc w:val="both"/>
        <w:rPr>
          <w:bCs/>
          <w:spacing w:val="-3"/>
          <w:sz w:val="26"/>
          <w:szCs w:val="26"/>
          <w:lang w:val="uk-UA"/>
        </w:rPr>
      </w:pPr>
      <w:r w:rsidRPr="00C26044">
        <w:rPr>
          <w:sz w:val="26"/>
          <w:szCs w:val="26"/>
          <w:lang w:val="uk-UA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CD77A0" w:rsidRPr="00C26044">
        <w:rPr>
          <w:sz w:val="26"/>
          <w:szCs w:val="26"/>
          <w:lang w:val="uk-UA"/>
        </w:rPr>
        <w:t xml:space="preserve">  </w:t>
      </w:r>
      <w:r w:rsidR="00CB37A4" w:rsidRPr="00C26044">
        <w:rPr>
          <w:sz w:val="26"/>
          <w:szCs w:val="26"/>
          <w:lang w:val="uk-UA"/>
        </w:rPr>
        <w:t>Галустяна В.Е.</w:t>
      </w:r>
      <w:r w:rsidR="008D01B9" w:rsidRPr="00C26044">
        <w:rPr>
          <w:sz w:val="26"/>
          <w:szCs w:val="26"/>
          <w:lang w:val="uk-UA"/>
        </w:rPr>
        <w:t>,</w:t>
      </w:r>
      <w:r w:rsidRPr="00C26044">
        <w:rPr>
          <w:sz w:val="26"/>
          <w:szCs w:val="26"/>
          <w:lang w:val="uk-UA"/>
        </w:rPr>
        <w:t xml:space="preserve"> </w:t>
      </w:r>
      <w:r w:rsidR="00FE7A34" w:rsidRPr="00C26044">
        <w:rPr>
          <w:sz w:val="26"/>
          <w:szCs w:val="26"/>
          <w:lang w:val="uk-UA"/>
        </w:rPr>
        <w:t xml:space="preserve"> начальника управління соціально – економічного розвитку Глухівської міської ради Сухоручкіної Л.О.</w:t>
      </w:r>
      <w:r w:rsidR="00C26044" w:rsidRPr="00C26044">
        <w:rPr>
          <w:sz w:val="26"/>
          <w:szCs w:val="26"/>
          <w:lang w:val="uk-UA"/>
        </w:rPr>
        <w:t xml:space="preserve"> та начальника відділу культури Глухівської міської ради Самощенко О.М.</w:t>
      </w:r>
      <w:r w:rsidR="00FE7A34" w:rsidRPr="00C26044">
        <w:rPr>
          <w:sz w:val="26"/>
          <w:szCs w:val="26"/>
          <w:lang w:val="uk-UA"/>
        </w:rPr>
        <w:t xml:space="preserve"> </w:t>
      </w:r>
      <w:r w:rsidRPr="00C26044">
        <w:rPr>
          <w:bCs/>
          <w:spacing w:val="-3"/>
          <w:sz w:val="26"/>
          <w:szCs w:val="26"/>
          <w:lang w:val="uk-UA"/>
        </w:rPr>
        <w:t xml:space="preserve">про доповнення до Переліку об'єктів комунальної </w:t>
      </w:r>
      <w:r w:rsidRPr="00C26044">
        <w:rPr>
          <w:bCs/>
          <w:spacing w:val="-8"/>
          <w:sz w:val="26"/>
          <w:szCs w:val="26"/>
          <w:lang w:val="uk-UA"/>
        </w:rPr>
        <w:t>власності</w:t>
      </w:r>
      <w:r w:rsidRPr="00C26044">
        <w:rPr>
          <w:bCs/>
          <w:spacing w:val="-5"/>
          <w:sz w:val="26"/>
          <w:szCs w:val="26"/>
          <w:lang w:val="uk-UA"/>
        </w:rPr>
        <w:t xml:space="preserve">, які підлягають приватизації </w:t>
      </w:r>
      <w:r w:rsidRPr="00C26044">
        <w:rPr>
          <w:bCs/>
          <w:sz w:val="26"/>
          <w:szCs w:val="26"/>
          <w:lang w:val="uk-UA"/>
        </w:rPr>
        <w:t xml:space="preserve">у 2021 році,  </w:t>
      </w:r>
      <w:r w:rsidRPr="00C26044">
        <w:rPr>
          <w:sz w:val="26"/>
          <w:szCs w:val="26"/>
          <w:lang w:val="uk-UA"/>
        </w:rPr>
        <w:t>к</w:t>
      </w:r>
      <w:r w:rsidR="004204AC" w:rsidRPr="00C26044">
        <w:rPr>
          <w:sz w:val="26"/>
          <w:szCs w:val="26"/>
          <w:lang w:val="uk-UA"/>
        </w:rPr>
        <w:t xml:space="preserve">еруючись </w:t>
      </w:r>
      <w:r w:rsidRPr="00C26044">
        <w:rPr>
          <w:sz w:val="26"/>
          <w:szCs w:val="26"/>
          <w:lang w:val="uk-UA"/>
        </w:rPr>
        <w:t xml:space="preserve">статтями 11, 12 </w:t>
      </w:r>
      <w:r w:rsidR="001B4BDD" w:rsidRPr="00C26044">
        <w:rPr>
          <w:color w:val="00000A"/>
          <w:sz w:val="26"/>
          <w:szCs w:val="26"/>
          <w:shd w:val="clear" w:color="auto" w:fill="FFFFFF"/>
          <w:lang w:val="uk-UA"/>
        </w:rPr>
        <w:t>Закон</w:t>
      </w:r>
      <w:r w:rsidRPr="00C26044">
        <w:rPr>
          <w:color w:val="00000A"/>
          <w:sz w:val="26"/>
          <w:szCs w:val="26"/>
          <w:shd w:val="clear" w:color="auto" w:fill="FFFFFF"/>
          <w:lang w:val="uk-UA"/>
        </w:rPr>
        <w:t>у</w:t>
      </w:r>
      <w:r w:rsidR="001B4BDD" w:rsidRPr="00C26044">
        <w:rPr>
          <w:color w:val="00000A"/>
          <w:sz w:val="26"/>
          <w:szCs w:val="26"/>
          <w:shd w:val="clear" w:color="auto" w:fill="FFFFFF"/>
          <w:lang w:val="uk-UA"/>
        </w:rPr>
        <w:t xml:space="preserve"> України «Про приватизацію державного і комунального майна»</w:t>
      </w:r>
      <w:r w:rsidR="00F72F8E" w:rsidRPr="00C26044">
        <w:rPr>
          <w:spacing w:val="-2"/>
          <w:sz w:val="26"/>
          <w:szCs w:val="26"/>
          <w:lang w:val="uk-UA"/>
        </w:rPr>
        <w:t xml:space="preserve">, </w:t>
      </w:r>
      <w:r w:rsidR="004204AC" w:rsidRPr="00C26044">
        <w:rPr>
          <w:spacing w:val="-1"/>
          <w:sz w:val="26"/>
          <w:szCs w:val="26"/>
          <w:lang w:val="uk-UA"/>
        </w:rPr>
        <w:t>відповідно до</w:t>
      </w:r>
      <w:r w:rsidR="001B4BDD" w:rsidRPr="00C26044">
        <w:rPr>
          <w:spacing w:val="-1"/>
          <w:sz w:val="26"/>
          <w:szCs w:val="26"/>
          <w:lang w:val="uk-UA"/>
        </w:rPr>
        <w:t xml:space="preserve"> статт</w:t>
      </w:r>
      <w:r w:rsidR="004204AC" w:rsidRPr="00C26044">
        <w:rPr>
          <w:spacing w:val="-1"/>
          <w:sz w:val="26"/>
          <w:szCs w:val="26"/>
          <w:lang w:val="uk-UA"/>
        </w:rPr>
        <w:t>ей</w:t>
      </w:r>
      <w:r w:rsidR="001B4BDD" w:rsidRPr="00C26044">
        <w:rPr>
          <w:spacing w:val="-1"/>
          <w:sz w:val="26"/>
          <w:szCs w:val="26"/>
          <w:lang w:val="uk-UA"/>
        </w:rPr>
        <w:t xml:space="preserve"> 25,</w:t>
      </w:r>
      <w:r w:rsidR="00DF60CA" w:rsidRPr="00C26044">
        <w:rPr>
          <w:spacing w:val="-1"/>
          <w:sz w:val="26"/>
          <w:szCs w:val="26"/>
          <w:lang w:val="uk-UA"/>
        </w:rPr>
        <w:t xml:space="preserve"> </w:t>
      </w:r>
      <w:r w:rsidR="0014235E" w:rsidRPr="00C26044">
        <w:rPr>
          <w:color w:val="000000"/>
          <w:sz w:val="26"/>
          <w:szCs w:val="26"/>
          <w:lang w:val="uk-UA"/>
        </w:rPr>
        <w:t>26</w:t>
      </w:r>
      <w:r w:rsidR="003F1A78" w:rsidRPr="00C26044">
        <w:rPr>
          <w:color w:val="000000"/>
          <w:sz w:val="26"/>
          <w:szCs w:val="26"/>
          <w:lang w:val="uk-UA"/>
        </w:rPr>
        <w:t>, частиною першою статті 59</w:t>
      </w:r>
      <w:r w:rsidR="00DE62FC" w:rsidRPr="00C26044">
        <w:rPr>
          <w:color w:val="000000"/>
          <w:sz w:val="26"/>
          <w:szCs w:val="26"/>
          <w:lang w:val="uk-UA"/>
        </w:rPr>
        <w:t xml:space="preserve"> та</w:t>
      </w:r>
      <w:r w:rsidR="00F72F8E" w:rsidRPr="00C26044">
        <w:rPr>
          <w:color w:val="000000"/>
          <w:sz w:val="26"/>
          <w:szCs w:val="26"/>
          <w:lang w:val="uk-UA"/>
        </w:rPr>
        <w:t xml:space="preserve"> частин</w:t>
      </w:r>
      <w:r w:rsidR="0064392B" w:rsidRPr="00C26044">
        <w:rPr>
          <w:color w:val="000000"/>
          <w:sz w:val="26"/>
          <w:szCs w:val="26"/>
          <w:lang w:val="uk-UA"/>
        </w:rPr>
        <w:t>ою</w:t>
      </w:r>
      <w:r w:rsidR="006D29F5" w:rsidRPr="00C26044">
        <w:rPr>
          <w:color w:val="000000"/>
          <w:sz w:val="26"/>
          <w:szCs w:val="26"/>
          <w:lang w:val="uk-UA"/>
        </w:rPr>
        <w:t xml:space="preserve"> </w:t>
      </w:r>
      <w:r w:rsidR="001B4BDD" w:rsidRPr="00C26044">
        <w:rPr>
          <w:color w:val="000000"/>
          <w:sz w:val="26"/>
          <w:szCs w:val="26"/>
          <w:lang w:val="uk-UA"/>
        </w:rPr>
        <w:t xml:space="preserve">п’ятою </w:t>
      </w:r>
      <w:r w:rsidR="00DE62FC" w:rsidRPr="00C26044">
        <w:rPr>
          <w:color w:val="000000"/>
          <w:sz w:val="26"/>
          <w:szCs w:val="26"/>
          <w:lang w:val="uk-UA"/>
        </w:rPr>
        <w:t>статт</w:t>
      </w:r>
      <w:r w:rsidR="001B4BDD" w:rsidRPr="00C26044">
        <w:rPr>
          <w:color w:val="000000"/>
          <w:sz w:val="26"/>
          <w:szCs w:val="26"/>
          <w:lang w:val="uk-UA"/>
        </w:rPr>
        <w:t>і</w:t>
      </w:r>
      <w:r w:rsidR="00DE62FC" w:rsidRPr="00C26044">
        <w:rPr>
          <w:color w:val="000000"/>
          <w:sz w:val="26"/>
          <w:szCs w:val="26"/>
          <w:lang w:val="uk-UA"/>
        </w:rPr>
        <w:t xml:space="preserve"> </w:t>
      </w:r>
      <w:r w:rsidR="00D260EA" w:rsidRPr="00C26044">
        <w:rPr>
          <w:color w:val="000000"/>
          <w:sz w:val="26"/>
          <w:szCs w:val="26"/>
          <w:lang w:val="uk-UA"/>
        </w:rPr>
        <w:t>60</w:t>
      </w:r>
      <w:r w:rsidR="0014235E" w:rsidRPr="00C26044">
        <w:rPr>
          <w:color w:val="000000"/>
          <w:sz w:val="26"/>
          <w:szCs w:val="26"/>
          <w:lang w:val="uk-UA"/>
        </w:rPr>
        <w:t xml:space="preserve"> </w:t>
      </w:r>
      <w:r w:rsidR="00C45843" w:rsidRPr="00C26044">
        <w:rPr>
          <w:spacing w:val="-2"/>
          <w:sz w:val="26"/>
          <w:szCs w:val="26"/>
          <w:lang w:val="uk-UA"/>
        </w:rPr>
        <w:t xml:space="preserve">Закону України </w:t>
      </w:r>
      <w:r w:rsidR="00300139" w:rsidRPr="00C26044">
        <w:rPr>
          <w:spacing w:val="-2"/>
          <w:sz w:val="26"/>
          <w:szCs w:val="26"/>
          <w:lang w:val="uk-UA"/>
        </w:rPr>
        <w:t>«</w:t>
      </w:r>
      <w:r w:rsidR="00C45843" w:rsidRPr="00C26044">
        <w:rPr>
          <w:spacing w:val="-3"/>
          <w:sz w:val="26"/>
          <w:szCs w:val="26"/>
          <w:lang w:val="uk-UA"/>
        </w:rPr>
        <w:t>Про місцеве самоврядування в Україні</w:t>
      </w:r>
      <w:r w:rsidR="00300139" w:rsidRPr="00C26044">
        <w:rPr>
          <w:spacing w:val="-3"/>
          <w:sz w:val="26"/>
          <w:szCs w:val="26"/>
          <w:lang w:val="uk-UA"/>
        </w:rPr>
        <w:t>»</w:t>
      </w:r>
      <w:r w:rsidR="00C45843" w:rsidRPr="00C26044">
        <w:rPr>
          <w:spacing w:val="-1"/>
          <w:sz w:val="26"/>
          <w:szCs w:val="26"/>
          <w:lang w:val="uk-UA"/>
        </w:rPr>
        <w:t xml:space="preserve">, </w:t>
      </w:r>
      <w:r w:rsidR="00B95856" w:rsidRPr="00C26044">
        <w:rPr>
          <w:b/>
          <w:spacing w:val="-1"/>
          <w:sz w:val="26"/>
          <w:szCs w:val="26"/>
          <w:lang w:val="uk-UA"/>
        </w:rPr>
        <w:t>міська рада</w:t>
      </w:r>
      <w:r w:rsidR="00B95856" w:rsidRPr="00C26044">
        <w:rPr>
          <w:spacing w:val="-1"/>
          <w:sz w:val="26"/>
          <w:szCs w:val="26"/>
          <w:lang w:val="uk-UA"/>
        </w:rPr>
        <w:t xml:space="preserve"> </w:t>
      </w:r>
      <w:r w:rsidR="00300139" w:rsidRPr="00C26044">
        <w:rPr>
          <w:b/>
          <w:iCs/>
          <w:sz w:val="26"/>
          <w:szCs w:val="26"/>
          <w:lang w:val="uk-UA"/>
        </w:rPr>
        <w:t>ВИРІШИЛА:</w:t>
      </w:r>
    </w:p>
    <w:p w:rsidR="00154A38" w:rsidRPr="00C26044" w:rsidRDefault="00991BD8" w:rsidP="00154A38">
      <w:pPr>
        <w:shd w:val="clear" w:color="auto" w:fill="FFFFFF"/>
        <w:ind w:left="43" w:right="14" w:firstLine="720"/>
        <w:jc w:val="both"/>
        <w:rPr>
          <w:sz w:val="26"/>
          <w:szCs w:val="26"/>
          <w:lang w:val="uk-UA"/>
        </w:rPr>
      </w:pPr>
      <w:r w:rsidRPr="00C26044">
        <w:rPr>
          <w:spacing w:val="-2"/>
          <w:sz w:val="26"/>
          <w:szCs w:val="26"/>
          <w:lang w:val="uk-UA"/>
        </w:rPr>
        <w:t>1. Доповнити П</w:t>
      </w:r>
      <w:r w:rsidR="00154A38" w:rsidRPr="00C26044">
        <w:rPr>
          <w:spacing w:val="-2"/>
          <w:sz w:val="26"/>
          <w:szCs w:val="26"/>
          <w:lang w:val="uk-UA"/>
        </w:rPr>
        <w:t>ерелік об'єктів комунальної власності</w:t>
      </w:r>
      <w:r w:rsidR="00154A38" w:rsidRPr="00C26044">
        <w:rPr>
          <w:sz w:val="26"/>
          <w:szCs w:val="26"/>
          <w:lang w:val="uk-UA"/>
        </w:rPr>
        <w:t>, які підлягають приватизації у 20</w:t>
      </w:r>
      <w:r w:rsidR="001B4BDD" w:rsidRPr="00C26044">
        <w:rPr>
          <w:sz w:val="26"/>
          <w:szCs w:val="26"/>
          <w:lang w:val="uk-UA"/>
        </w:rPr>
        <w:t>21</w:t>
      </w:r>
      <w:r w:rsidR="00154A38" w:rsidRPr="00C26044">
        <w:rPr>
          <w:sz w:val="26"/>
          <w:szCs w:val="26"/>
          <w:lang w:val="uk-UA"/>
        </w:rPr>
        <w:t xml:space="preserve"> році, затверджений рішенням міської ради від 2</w:t>
      </w:r>
      <w:r w:rsidR="0086108F" w:rsidRPr="00C26044">
        <w:rPr>
          <w:sz w:val="26"/>
          <w:szCs w:val="26"/>
          <w:lang w:val="uk-UA"/>
        </w:rPr>
        <w:t>5</w:t>
      </w:r>
      <w:r w:rsidR="00154A38" w:rsidRPr="00C26044">
        <w:rPr>
          <w:sz w:val="26"/>
          <w:szCs w:val="26"/>
          <w:lang w:val="uk-UA"/>
        </w:rPr>
        <w:t>.</w:t>
      </w:r>
      <w:r w:rsidR="009F1067" w:rsidRPr="00C26044">
        <w:rPr>
          <w:sz w:val="26"/>
          <w:szCs w:val="26"/>
          <w:lang w:val="uk-UA"/>
        </w:rPr>
        <w:t>0</w:t>
      </w:r>
      <w:r w:rsidR="009B6077" w:rsidRPr="00C26044">
        <w:rPr>
          <w:sz w:val="26"/>
          <w:szCs w:val="26"/>
          <w:lang w:val="uk-UA"/>
        </w:rPr>
        <w:t>2</w:t>
      </w:r>
      <w:r w:rsidR="00154A38" w:rsidRPr="00C26044">
        <w:rPr>
          <w:sz w:val="26"/>
          <w:szCs w:val="26"/>
          <w:lang w:val="uk-UA"/>
        </w:rPr>
        <w:t>.20</w:t>
      </w:r>
      <w:r w:rsidR="0086108F" w:rsidRPr="00C26044">
        <w:rPr>
          <w:sz w:val="26"/>
          <w:szCs w:val="26"/>
          <w:lang w:val="uk-UA"/>
        </w:rPr>
        <w:t>21</w:t>
      </w:r>
      <w:r w:rsidR="00154A38" w:rsidRPr="00C26044">
        <w:rPr>
          <w:sz w:val="26"/>
          <w:szCs w:val="26"/>
          <w:lang w:val="uk-UA"/>
        </w:rPr>
        <w:t xml:space="preserve"> № </w:t>
      </w:r>
      <w:r w:rsidR="0086108F" w:rsidRPr="00C26044">
        <w:rPr>
          <w:sz w:val="26"/>
          <w:szCs w:val="26"/>
          <w:lang w:val="uk-UA"/>
        </w:rPr>
        <w:t>158</w:t>
      </w:r>
      <w:r w:rsidR="00154A38" w:rsidRPr="00C26044">
        <w:rPr>
          <w:sz w:val="26"/>
          <w:szCs w:val="26"/>
          <w:lang w:val="uk-UA"/>
        </w:rPr>
        <w:t xml:space="preserve"> </w:t>
      </w:r>
      <w:r w:rsidR="00154A38" w:rsidRPr="00C26044">
        <w:rPr>
          <w:color w:val="000000"/>
          <w:sz w:val="26"/>
          <w:szCs w:val="26"/>
          <w:lang w:val="uk-UA"/>
        </w:rPr>
        <w:t>«</w:t>
      </w:r>
      <w:hyperlink r:id="rId7" w:history="1">
        <w:r w:rsidR="0086108F" w:rsidRPr="00C26044">
          <w:rPr>
            <w:color w:val="000000"/>
            <w:sz w:val="26"/>
            <w:szCs w:val="26"/>
            <w:shd w:val="clear" w:color="auto" w:fill="FFFFFF"/>
            <w:lang w:val="uk-UA"/>
          </w:rPr>
          <w:t>Про затвердження переліку</w:t>
        </w:r>
        <w:r w:rsidR="0086108F" w:rsidRPr="00C26044">
          <w:rPr>
            <w:color w:val="000000"/>
            <w:sz w:val="26"/>
            <w:szCs w:val="26"/>
            <w:shd w:val="clear" w:color="auto" w:fill="FFFFFF"/>
          </w:rPr>
          <w:t> </w:t>
        </w:r>
        <w:r w:rsidR="0086108F" w:rsidRPr="00C26044">
          <w:rPr>
            <w:color w:val="000000"/>
            <w:sz w:val="26"/>
            <w:szCs w:val="26"/>
            <w:shd w:val="clear" w:color="auto" w:fill="FFFFFF"/>
            <w:lang w:val="uk-UA"/>
          </w:rPr>
          <w:t>об’єктів комунальної власності,</w:t>
        </w:r>
        <w:r w:rsidR="0086108F" w:rsidRPr="00C26044">
          <w:rPr>
            <w:color w:val="000000"/>
            <w:sz w:val="26"/>
            <w:szCs w:val="26"/>
            <w:shd w:val="clear" w:color="auto" w:fill="FFFFFF"/>
          </w:rPr>
          <w:t> </w:t>
        </w:r>
        <w:r w:rsidR="0086108F" w:rsidRPr="00C26044">
          <w:rPr>
            <w:color w:val="000000"/>
            <w:sz w:val="26"/>
            <w:szCs w:val="26"/>
            <w:shd w:val="clear" w:color="auto" w:fill="FFFFFF"/>
            <w:lang w:val="uk-UA"/>
          </w:rPr>
          <w:t>які підлягають приватизації</w:t>
        </w:r>
        <w:r w:rsidR="0086108F" w:rsidRPr="00C26044">
          <w:rPr>
            <w:color w:val="000000"/>
            <w:sz w:val="26"/>
            <w:szCs w:val="26"/>
            <w:shd w:val="clear" w:color="auto" w:fill="FFFFFF"/>
          </w:rPr>
          <w:t> </w:t>
        </w:r>
        <w:r w:rsidR="0086108F" w:rsidRPr="00C26044">
          <w:rPr>
            <w:color w:val="000000"/>
            <w:sz w:val="26"/>
            <w:szCs w:val="26"/>
            <w:shd w:val="clear" w:color="auto" w:fill="FFFFFF"/>
            <w:lang w:val="uk-UA"/>
          </w:rPr>
          <w:t>у 2021 році</w:t>
        </w:r>
      </w:hyperlink>
      <w:r w:rsidR="00DB3CDA" w:rsidRPr="00C26044">
        <w:rPr>
          <w:color w:val="000000"/>
          <w:sz w:val="26"/>
          <w:szCs w:val="26"/>
          <w:lang w:val="uk-UA"/>
        </w:rPr>
        <w:t>»</w:t>
      </w:r>
      <w:r w:rsidR="00DB3CDA" w:rsidRPr="00C26044">
        <w:rPr>
          <w:sz w:val="26"/>
          <w:szCs w:val="26"/>
          <w:lang w:val="uk-UA"/>
        </w:rPr>
        <w:t xml:space="preserve">  п</w:t>
      </w:r>
      <w:r w:rsidR="004204AC" w:rsidRPr="00C26044">
        <w:rPr>
          <w:sz w:val="26"/>
          <w:szCs w:val="26"/>
          <w:lang w:val="uk-UA"/>
        </w:rPr>
        <w:t>ідп</w:t>
      </w:r>
      <w:r w:rsidR="00DB3CDA" w:rsidRPr="00C26044">
        <w:rPr>
          <w:sz w:val="26"/>
          <w:szCs w:val="26"/>
          <w:lang w:val="uk-UA"/>
        </w:rPr>
        <w:t>ункт</w:t>
      </w:r>
      <w:r w:rsidR="00CD77A0" w:rsidRPr="00C26044">
        <w:rPr>
          <w:sz w:val="26"/>
          <w:szCs w:val="26"/>
          <w:lang w:val="uk-UA"/>
        </w:rPr>
        <w:t>а</w:t>
      </w:r>
      <w:r w:rsidR="00DB3CDA" w:rsidRPr="00C26044">
        <w:rPr>
          <w:sz w:val="26"/>
          <w:szCs w:val="26"/>
          <w:lang w:val="uk-UA"/>
        </w:rPr>
        <w:t>м</w:t>
      </w:r>
      <w:r w:rsidR="00CD77A0" w:rsidRPr="00C26044">
        <w:rPr>
          <w:sz w:val="26"/>
          <w:szCs w:val="26"/>
          <w:lang w:val="uk-UA"/>
        </w:rPr>
        <w:t>и</w:t>
      </w:r>
      <w:r w:rsidR="00154A38" w:rsidRPr="00C26044">
        <w:rPr>
          <w:sz w:val="26"/>
          <w:szCs w:val="26"/>
          <w:lang w:val="uk-UA"/>
        </w:rPr>
        <w:t xml:space="preserve">: </w:t>
      </w:r>
    </w:p>
    <w:p w:rsidR="00154A38" w:rsidRPr="00C26044" w:rsidRDefault="00154A38" w:rsidP="00154A38">
      <w:pPr>
        <w:shd w:val="clear" w:color="auto" w:fill="FFFFFF"/>
        <w:ind w:left="43" w:right="14" w:firstLine="665"/>
        <w:jc w:val="both"/>
        <w:rPr>
          <w:sz w:val="26"/>
          <w:szCs w:val="26"/>
          <w:lang w:val="uk-UA"/>
        </w:rPr>
      </w:pPr>
      <w:r w:rsidRPr="00C26044">
        <w:rPr>
          <w:sz w:val="26"/>
          <w:szCs w:val="26"/>
          <w:lang w:val="uk-UA"/>
        </w:rPr>
        <w:t>«</w:t>
      </w:r>
      <w:r w:rsidR="00CB37A4" w:rsidRPr="00C26044">
        <w:rPr>
          <w:sz w:val="26"/>
          <w:szCs w:val="26"/>
          <w:lang w:val="uk-UA"/>
        </w:rPr>
        <w:t>7</w:t>
      </w:r>
      <w:r w:rsidR="0086108F" w:rsidRPr="00C26044">
        <w:rPr>
          <w:sz w:val="26"/>
          <w:szCs w:val="26"/>
          <w:lang w:val="uk-UA"/>
        </w:rPr>
        <w:t>)</w:t>
      </w:r>
      <w:r w:rsidRPr="00C26044">
        <w:rPr>
          <w:sz w:val="26"/>
          <w:szCs w:val="26"/>
          <w:lang w:val="uk-UA"/>
        </w:rPr>
        <w:t xml:space="preserve"> </w:t>
      </w:r>
      <w:r w:rsidR="00CB37A4" w:rsidRPr="00C26044">
        <w:rPr>
          <w:bCs/>
          <w:sz w:val="26"/>
          <w:szCs w:val="26"/>
          <w:lang w:val="uk-UA"/>
        </w:rPr>
        <w:t>адміністративна</w:t>
      </w:r>
      <w:r w:rsidR="00A14DAB" w:rsidRPr="00C26044">
        <w:rPr>
          <w:bCs/>
          <w:sz w:val="26"/>
          <w:szCs w:val="26"/>
          <w:lang w:val="uk-UA"/>
        </w:rPr>
        <w:t xml:space="preserve"> будівл</w:t>
      </w:r>
      <w:r w:rsidR="00CB37A4" w:rsidRPr="00C26044">
        <w:rPr>
          <w:bCs/>
          <w:sz w:val="26"/>
          <w:szCs w:val="26"/>
          <w:lang w:val="uk-UA"/>
        </w:rPr>
        <w:t>я</w:t>
      </w:r>
      <w:r w:rsidR="00A14DAB" w:rsidRPr="00C26044">
        <w:rPr>
          <w:bCs/>
          <w:sz w:val="26"/>
          <w:szCs w:val="26"/>
          <w:lang w:val="uk-UA"/>
        </w:rPr>
        <w:t xml:space="preserve"> загальною площею </w:t>
      </w:r>
      <w:r w:rsidR="00CB37A4" w:rsidRPr="00C26044">
        <w:rPr>
          <w:rFonts w:eastAsia="Calibri"/>
          <w:bCs/>
          <w:kern w:val="36"/>
          <w:sz w:val="26"/>
          <w:szCs w:val="26"/>
          <w:lang w:val="uk-UA"/>
        </w:rPr>
        <w:t>204,8</w:t>
      </w:r>
      <w:r w:rsidR="00A14DAB" w:rsidRPr="00C26044">
        <w:rPr>
          <w:rFonts w:eastAsia="Calibri"/>
          <w:bCs/>
          <w:kern w:val="36"/>
          <w:sz w:val="26"/>
          <w:szCs w:val="26"/>
          <w:lang w:val="uk-UA"/>
        </w:rPr>
        <w:t xml:space="preserve"> </w:t>
      </w:r>
      <w:r w:rsidR="00A14DAB" w:rsidRPr="00C26044">
        <w:rPr>
          <w:bCs/>
          <w:sz w:val="26"/>
          <w:szCs w:val="26"/>
          <w:lang w:val="uk-UA"/>
        </w:rPr>
        <w:t>кв. м., що знаходяться за адресою: 41400,</w:t>
      </w:r>
      <w:r w:rsidR="008D01B9" w:rsidRPr="00C26044">
        <w:rPr>
          <w:bCs/>
          <w:sz w:val="26"/>
          <w:szCs w:val="26"/>
          <w:lang w:val="uk-UA"/>
        </w:rPr>
        <w:t xml:space="preserve"> </w:t>
      </w:r>
      <w:r w:rsidR="0064392B" w:rsidRPr="00C26044">
        <w:rPr>
          <w:bCs/>
          <w:sz w:val="26"/>
          <w:szCs w:val="26"/>
          <w:lang w:val="uk-UA"/>
        </w:rPr>
        <w:t xml:space="preserve">Сумська обл., </w:t>
      </w:r>
      <w:r w:rsidR="00A14DAB" w:rsidRPr="00C26044">
        <w:rPr>
          <w:bCs/>
          <w:sz w:val="26"/>
          <w:szCs w:val="26"/>
          <w:lang w:val="uk-UA"/>
        </w:rPr>
        <w:t xml:space="preserve">м. Глухів, вул. </w:t>
      </w:r>
      <w:r w:rsidR="00CB37A4" w:rsidRPr="00C26044">
        <w:rPr>
          <w:bCs/>
          <w:sz w:val="26"/>
          <w:szCs w:val="26"/>
          <w:lang w:val="uk-UA"/>
        </w:rPr>
        <w:t>Благодатна</w:t>
      </w:r>
      <w:r w:rsidR="00A14DAB" w:rsidRPr="00C26044">
        <w:rPr>
          <w:bCs/>
          <w:sz w:val="26"/>
          <w:szCs w:val="26"/>
          <w:lang w:val="uk-UA"/>
        </w:rPr>
        <w:t>,1</w:t>
      </w:r>
      <w:r w:rsidR="00CB37A4" w:rsidRPr="00C26044">
        <w:rPr>
          <w:bCs/>
          <w:sz w:val="26"/>
          <w:szCs w:val="26"/>
          <w:lang w:val="uk-UA"/>
        </w:rPr>
        <w:t>9</w:t>
      </w:r>
      <w:r w:rsidR="00A14DAB" w:rsidRPr="00C26044">
        <w:rPr>
          <w:bCs/>
          <w:sz w:val="26"/>
          <w:szCs w:val="26"/>
          <w:lang w:val="uk-UA"/>
        </w:rPr>
        <w:t>, спосіб приватизації – продаж на аукціоні з умовами»</w:t>
      </w:r>
      <w:r w:rsidRPr="00C26044">
        <w:rPr>
          <w:sz w:val="26"/>
          <w:szCs w:val="26"/>
          <w:lang w:val="uk-UA"/>
        </w:rPr>
        <w:t>.</w:t>
      </w:r>
    </w:p>
    <w:p w:rsidR="00A475C5" w:rsidRPr="00C26044" w:rsidRDefault="00A475C5" w:rsidP="00154A38">
      <w:pPr>
        <w:shd w:val="clear" w:color="auto" w:fill="FFFFFF"/>
        <w:ind w:left="43" w:right="14" w:firstLine="665"/>
        <w:jc w:val="both"/>
        <w:rPr>
          <w:bCs/>
          <w:sz w:val="26"/>
          <w:szCs w:val="26"/>
          <w:lang w:val="uk-UA"/>
        </w:rPr>
      </w:pPr>
      <w:r w:rsidRPr="00C26044">
        <w:rPr>
          <w:sz w:val="26"/>
          <w:szCs w:val="26"/>
          <w:lang w:val="uk-UA"/>
        </w:rPr>
        <w:t>«</w:t>
      </w:r>
      <w:r w:rsidR="00FE7A34" w:rsidRPr="00C26044">
        <w:rPr>
          <w:sz w:val="26"/>
          <w:szCs w:val="26"/>
          <w:lang w:val="uk-UA"/>
        </w:rPr>
        <w:t>8</w:t>
      </w:r>
      <w:r w:rsidRPr="00C26044">
        <w:rPr>
          <w:sz w:val="26"/>
          <w:szCs w:val="26"/>
          <w:lang w:val="uk-UA"/>
        </w:rPr>
        <w:t>)</w:t>
      </w:r>
      <w:r w:rsidRPr="00C26044">
        <w:rPr>
          <w:bCs/>
          <w:sz w:val="26"/>
          <w:szCs w:val="26"/>
          <w:lang w:val="uk-UA"/>
        </w:rPr>
        <w:t xml:space="preserve"> нежитлов</w:t>
      </w:r>
      <w:r w:rsidR="00CB37A4" w:rsidRPr="00C26044">
        <w:rPr>
          <w:bCs/>
          <w:sz w:val="26"/>
          <w:szCs w:val="26"/>
          <w:lang w:val="uk-UA"/>
        </w:rPr>
        <w:t>е</w:t>
      </w:r>
      <w:r w:rsidRPr="00C26044">
        <w:rPr>
          <w:bCs/>
          <w:sz w:val="26"/>
          <w:szCs w:val="26"/>
          <w:lang w:val="uk-UA"/>
        </w:rPr>
        <w:t xml:space="preserve"> </w:t>
      </w:r>
      <w:r w:rsidR="00CB37A4" w:rsidRPr="00C26044">
        <w:rPr>
          <w:bCs/>
          <w:sz w:val="26"/>
          <w:szCs w:val="26"/>
          <w:lang w:val="uk-UA"/>
        </w:rPr>
        <w:t>приміщення</w:t>
      </w:r>
      <w:r w:rsidRPr="00C26044">
        <w:rPr>
          <w:bCs/>
          <w:sz w:val="26"/>
          <w:szCs w:val="26"/>
          <w:lang w:val="uk-UA"/>
        </w:rPr>
        <w:t xml:space="preserve"> загальною площею </w:t>
      </w:r>
      <w:r w:rsidR="00CB37A4" w:rsidRPr="00C26044">
        <w:rPr>
          <w:rFonts w:eastAsia="Calibri"/>
          <w:bCs/>
          <w:kern w:val="36"/>
          <w:sz w:val="26"/>
          <w:szCs w:val="26"/>
          <w:lang w:val="uk-UA"/>
        </w:rPr>
        <w:t>43,3</w:t>
      </w:r>
      <w:r w:rsidRPr="00C26044">
        <w:rPr>
          <w:rFonts w:eastAsia="Calibri"/>
          <w:bCs/>
          <w:kern w:val="36"/>
          <w:sz w:val="26"/>
          <w:szCs w:val="26"/>
          <w:lang w:val="uk-UA"/>
        </w:rPr>
        <w:t xml:space="preserve"> </w:t>
      </w:r>
      <w:r w:rsidRPr="00C26044">
        <w:rPr>
          <w:bCs/>
          <w:sz w:val="26"/>
          <w:szCs w:val="26"/>
          <w:lang w:val="uk-UA"/>
        </w:rPr>
        <w:t xml:space="preserve">кв. м., що знаходиться за адресою: 41400, </w:t>
      </w:r>
      <w:r w:rsidR="008D01B9" w:rsidRPr="00C26044">
        <w:rPr>
          <w:bCs/>
          <w:sz w:val="26"/>
          <w:szCs w:val="26"/>
          <w:lang w:val="uk-UA"/>
        </w:rPr>
        <w:t xml:space="preserve">Сумська обл., </w:t>
      </w:r>
      <w:r w:rsidRPr="00C26044">
        <w:rPr>
          <w:bCs/>
          <w:sz w:val="26"/>
          <w:szCs w:val="26"/>
          <w:lang w:val="uk-UA"/>
        </w:rPr>
        <w:t xml:space="preserve">м. Глухів, вул. </w:t>
      </w:r>
      <w:r w:rsidR="00CB37A4" w:rsidRPr="00C26044">
        <w:rPr>
          <w:bCs/>
          <w:sz w:val="26"/>
          <w:szCs w:val="26"/>
          <w:lang w:val="uk-UA"/>
        </w:rPr>
        <w:t>Ціолковського</w:t>
      </w:r>
      <w:r w:rsidRPr="00C26044">
        <w:rPr>
          <w:bCs/>
          <w:sz w:val="26"/>
          <w:szCs w:val="26"/>
          <w:lang w:val="uk-UA"/>
        </w:rPr>
        <w:t>,</w:t>
      </w:r>
      <w:r w:rsidR="00CB37A4" w:rsidRPr="00C26044">
        <w:rPr>
          <w:bCs/>
          <w:sz w:val="26"/>
          <w:szCs w:val="26"/>
          <w:lang w:val="uk-UA"/>
        </w:rPr>
        <w:t>6</w:t>
      </w:r>
      <w:r w:rsidRPr="00C26044">
        <w:rPr>
          <w:bCs/>
          <w:sz w:val="26"/>
          <w:szCs w:val="26"/>
          <w:lang w:val="uk-UA"/>
        </w:rPr>
        <w:t>, спосіб приватизації – продаж на аукціоні з умовами»</w:t>
      </w:r>
      <w:r w:rsidR="00FE7A34" w:rsidRPr="00C26044">
        <w:rPr>
          <w:bCs/>
          <w:sz w:val="26"/>
          <w:szCs w:val="26"/>
          <w:lang w:val="uk-UA"/>
        </w:rPr>
        <w:t>.</w:t>
      </w:r>
    </w:p>
    <w:p w:rsidR="00FE7A34" w:rsidRPr="00C26044" w:rsidRDefault="00FE7A34" w:rsidP="00154A38">
      <w:pPr>
        <w:shd w:val="clear" w:color="auto" w:fill="FFFFFF"/>
        <w:ind w:left="43" w:right="14" w:firstLine="665"/>
        <w:jc w:val="both"/>
        <w:rPr>
          <w:bCs/>
          <w:sz w:val="26"/>
          <w:szCs w:val="26"/>
          <w:lang w:val="uk-UA"/>
        </w:rPr>
      </w:pPr>
      <w:r w:rsidRPr="00C26044">
        <w:rPr>
          <w:bCs/>
          <w:sz w:val="26"/>
          <w:szCs w:val="26"/>
          <w:lang w:val="uk-UA"/>
        </w:rPr>
        <w:t xml:space="preserve">«9) адміністративна будівля з надвірними будівлями та спорудами загальною площею </w:t>
      </w:r>
      <w:r w:rsidR="00D03594">
        <w:rPr>
          <w:bCs/>
          <w:sz w:val="26"/>
          <w:szCs w:val="26"/>
          <w:lang w:val="uk-UA"/>
        </w:rPr>
        <w:t>316,1</w:t>
      </w:r>
      <w:r w:rsidRPr="00C26044">
        <w:rPr>
          <w:bCs/>
          <w:sz w:val="26"/>
          <w:szCs w:val="26"/>
          <w:lang w:val="uk-UA"/>
        </w:rPr>
        <w:t xml:space="preserve"> кв.</w:t>
      </w:r>
      <w:r w:rsidR="00C26044" w:rsidRPr="00C26044">
        <w:rPr>
          <w:bCs/>
          <w:sz w:val="26"/>
          <w:szCs w:val="26"/>
          <w:lang w:val="uk-UA"/>
        </w:rPr>
        <w:t xml:space="preserve"> </w:t>
      </w:r>
      <w:r w:rsidRPr="00C26044">
        <w:rPr>
          <w:bCs/>
          <w:sz w:val="26"/>
          <w:szCs w:val="26"/>
          <w:lang w:val="uk-UA"/>
        </w:rPr>
        <w:t>м</w:t>
      </w:r>
      <w:r w:rsidR="00C26044" w:rsidRPr="00C26044">
        <w:rPr>
          <w:bCs/>
          <w:sz w:val="26"/>
          <w:szCs w:val="26"/>
          <w:lang w:val="uk-UA"/>
        </w:rPr>
        <w:t>.</w:t>
      </w:r>
      <w:r w:rsidRPr="00C26044">
        <w:rPr>
          <w:bCs/>
          <w:sz w:val="26"/>
          <w:szCs w:val="26"/>
          <w:lang w:val="uk-UA"/>
        </w:rPr>
        <w:t xml:space="preserve"> за адресою: 41400, </w:t>
      </w:r>
      <w:r w:rsidR="008D01B9" w:rsidRPr="00C26044">
        <w:rPr>
          <w:bCs/>
          <w:sz w:val="26"/>
          <w:szCs w:val="26"/>
          <w:lang w:val="uk-UA"/>
        </w:rPr>
        <w:t xml:space="preserve">Сумська обл., </w:t>
      </w:r>
      <w:r w:rsidRPr="00C26044">
        <w:rPr>
          <w:bCs/>
          <w:sz w:val="26"/>
          <w:szCs w:val="26"/>
          <w:lang w:val="uk-UA"/>
        </w:rPr>
        <w:t xml:space="preserve">м. Глухів, </w:t>
      </w:r>
      <w:r w:rsidR="00345AA5" w:rsidRPr="00C26044">
        <w:rPr>
          <w:bCs/>
          <w:sz w:val="26"/>
          <w:szCs w:val="26"/>
          <w:lang w:val="uk-UA"/>
        </w:rPr>
        <w:t xml:space="preserve">                                           </w:t>
      </w:r>
      <w:r w:rsidRPr="00C26044">
        <w:rPr>
          <w:bCs/>
          <w:sz w:val="26"/>
          <w:szCs w:val="26"/>
          <w:lang w:val="uk-UA"/>
        </w:rPr>
        <w:t>вул. Вознесенська,17</w:t>
      </w:r>
      <w:r w:rsidR="00C26044" w:rsidRPr="00C26044">
        <w:rPr>
          <w:bCs/>
          <w:sz w:val="26"/>
          <w:szCs w:val="26"/>
          <w:lang w:val="uk-UA"/>
        </w:rPr>
        <w:t>,</w:t>
      </w:r>
      <w:r w:rsidR="00345AA5" w:rsidRPr="00C26044">
        <w:rPr>
          <w:bCs/>
          <w:sz w:val="26"/>
          <w:szCs w:val="26"/>
          <w:lang w:val="uk-UA"/>
        </w:rPr>
        <w:t xml:space="preserve"> спосіб приватизації – продаж на аукціоні з умовами».</w:t>
      </w:r>
    </w:p>
    <w:p w:rsidR="00C26044" w:rsidRPr="00C26044" w:rsidRDefault="00C26044" w:rsidP="00154A38">
      <w:pPr>
        <w:shd w:val="clear" w:color="auto" w:fill="FFFFFF"/>
        <w:ind w:left="43" w:right="14" w:firstLine="665"/>
        <w:jc w:val="both"/>
        <w:rPr>
          <w:sz w:val="26"/>
          <w:szCs w:val="26"/>
          <w:lang w:val="uk-UA"/>
        </w:rPr>
      </w:pPr>
      <w:r w:rsidRPr="00C26044">
        <w:rPr>
          <w:bCs/>
          <w:sz w:val="26"/>
          <w:szCs w:val="26"/>
          <w:lang w:val="uk-UA"/>
        </w:rPr>
        <w:t xml:space="preserve">«10) гараж загальною площею </w:t>
      </w:r>
      <w:r w:rsidR="004F178A">
        <w:rPr>
          <w:bCs/>
          <w:sz w:val="26"/>
          <w:szCs w:val="26"/>
          <w:lang w:val="uk-UA"/>
        </w:rPr>
        <w:t>162,2</w:t>
      </w:r>
      <w:r w:rsidRPr="00C26044">
        <w:rPr>
          <w:bCs/>
          <w:sz w:val="26"/>
          <w:szCs w:val="26"/>
          <w:lang w:val="uk-UA"/>
        </w:rPr>
        <w:t xml:space="preserve"> кв. м. за адресою: 41400, Сумська обл., </w:t>
      </w:r>
      <w:r w:rsidR="000E7EB1">
        <w:rPr>
          <w:bCs/>
          <w:sz w:val="26"/>
          <w:szCs w:val="26"/>
          <w:lang w:val="uk-UA"/>
        </w:rPr>
        <w:t xml:space="preserve">                   </w:t>
      </w:r>
      <w:r w:rsidRPr="00C26044">
        <w:rPr>
          <w:bCs/>
          <w:sz w:val="26"/>
          <w:szCs w:val="26"/>
          <w:lang w:val="uk-UA"/>
        </w:rPr>
        <w:t>м. Глухів,  вул.</w:t>
      </w:r>
      <w:r w:rsidR="000E7EB1">
        <w:rPr>
          <w:bCs/>
          <w:sz w:val="26"/>
          <w:szCs w:val="26"/>
          <w:lang w:val="uk-UA"/>
        </w:rPr>
        <w:t xml:space="preserve"> Героїв Небесної Сотні, 3, </w:t>
      </w:r>
      <w:r w:rsidRPr="00C26044">
        <w:rPr>
          <w:bCs/>
          <w:sz w:val="26"/>
          <w:szCs w:val="26"/>
          <w:lang w:val="uk-UA"/>
        </w:rPr>
        <w:t xml:space="preserve"> спосіб приватизації – продаж на аукціоні з умовами</w:t>
      </w:r>
      <w:r w:rsidR="004D5D89">
        <w:rPr>
          <w:bCs/>
          <w:sz w:val="26"/>
          <w:szCs w:val="26"/>
          <w:lang w:val="uk-UA"/>
        </w:rPr>
        <w:t>»</w:t>
      </w:r>
      <w:r w:rsidRPr="00C26044">
        <w:rPr>
          <w:bCs/>
          <w:sz w:val="26"/>
          <w:szCs w:val="26"/>
          <w:lang w:val="uk-UA"/>
        </w:rPr>
        <w:t xml:space="preserve">.    </w:t>
      </w:r>
    </w:p>
    <w:p w:rsidR="00173B9B" w:rsidRPr="00C26044" w:rsidRDefault="00457C81" w:rsidP="00173B9B">
      <w:pPr>
        <w:ind w:firstLine="851"/>
        <w:contextualSpacing/>
        <w:jc w:val="both"/>
        <w:rPr>
          <w:color w:val="00000A"/>
          <w:sz w:val="26"/>
          <w:szCs w:val="26"/>
          <w:shd w:val="clear" w:color="auto" w:fill="FFFFFF"/>
          <w:lang w:val="uk-UA"/>
        </w:rPr>
      </w:pPr>
      <w:r w:rsidRPr="00C26044">
        <w:rPr>
          <w:sz w:val="26"/>
          <w:szCs w:val="26"/>
          <w:lang w:val="uk-UA"/>
        </w:rPr>
        <w:t xml:space="preserve">2. </w:t>
      </w:r>
      <w:r w:rsidR="00173B9B" w:rsidRPr="00C26044">
        <w:rPr>
          <w:color w:val="00000A"/>
          <w:sz w:val="26"/>
          <w:szCs w:val="26"/>
          <w:shd w:val="clear" w:color="auto" w:fill="FFFFFF"/>
          <w:lang w:val="uk-UA"/>
        </w:rPr>
        <w:t>Організацію виконання цього рішення покласти на управління соціально-економічного розвитку Глухівської міської ради (</w:t>
      </w:r>
      <w:r w:rsidR="00F01C7A" w:rsidRPr="00C26044">
        <w:rPr>
          <w:color w:val="00000A"/>
          <w:sz w:val="26"/>
          <w:szCs w:val="26"/>
          <w:shd w:val="clear" w:color="auto" w:fill="FFFFFF"/>
          <w:lang w:val="uk-UA"/>
        </w:rPr>
        <w:t xml:space="preserve">начальник - </w:t>
      </w:r>
      <w:r w:rsidR="00173B9B" w:rsidRPr="00C26044">
        <w:rPr>
          <w:color w:val="00000A"/>
          <w:sz w:val="26"/>
          <w:szCs w:val="26"/>
          <w:shd w:val="clear" w:color="auto" w:fill="FFFFFF"/>
          <w:lang w:val="uk-UA"/>
        </w:rPr>
        <w:t>Сухоручкіна Л.О.).</w:t>
      </w:r>
    </w:p>
    <w:p w:rsidR="00B51763" w:rsidRPr="00C26044" w:rsidRDefault="00173B9B" w:rsidP="0025116D">
      <w:pPr>
        <w:widowControl/>
        <w:numPr>
          <w:ilvl w:val="0"/>
          <w:numId w:val="2"/>
        </w:numPr>
        <w:autoSpaceDE/>
        <w:autoSpaceDN/>
        <w:adjustRightInd/>
        <w:ind w:left="0" w:firstLine="851"/>
        <w:jc w:val="both"/>
        <w:rPr>
          <w:sz w:val="26"/>
          <w:szCs w:val="26"/>
          <w:lang w:val="uk-UA"/>
        </w:rPr>
      </w:pPr>
      <w:r w:rsidRPr="00C26044">
        <w:rPr>
          <w:sz w:val="26"/>
          <w:szCs w:val="26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CD77A0" w:rsidRPr="00C26044" w:rsidRDefault="00CD77A0" w:rsidP="00173B9B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6"/>
          <w:szCs w:val="26"/>
          <w:shd w:val="clear" w:color="auto" w:fill="FFFFFF"/>
          <w:lang w:val="uk-UA"/>
        </w:rPr>
      </w:pPr>
    </w:p>
    <w:p w:rsidR="002F5AE9" w:rsidRPr="00F2434A" w:rsidRDefault="00173B9B" w:rsidP="00F2434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6"/>
          <w:szCs w:val="26"/>
          <w:shd w:val="clear" w:color="auto" w:fill="FFFFFF"/>
          <w:lang w:val="uk-UA"/>
        </w:rPr>
      </w:pPr>
      <w:r w:rsidRPr="00C26044">
        <w:rPr>
          <w:b/>
          <w:bCs/>
          <w:color w:val="00000A"/>
          <w:sz w:val="26"/>
          <w:szCs w:val="26"/>
          <w:shd w:val="clear" w:color="auto" w:fill="FFFFFF"/>
          <w:lang w:val="uk-UA"/>
        </w:rPr>
        <w:t>Місь</w:t>
      </w:r>
      <w:r w:rsidR="00406592">
        <w:rPr>
          <w:b/>
          <w:bCs/>
          <w:color w:val="00000A"/>
          <w:sz w:val="26"/>
          <w:szCs w:val="26"/>
          <w:shd w:val="clear" w:color="auto" w:fill="FFFFFF"/>
          <w:lang w:val="uk-UA"/>
        </w:rPr>
        <w:t>кий голова</w:t>
      </w:r>
      <w:r w:rsidR="00406592">
        <w:rPr>
          <w:b/>
          <w:bCs/>
          <w:color w:val="00000A"/>
          <w:sz w:val="26"/>
          <w:szCs w:val="26"/>
          <w:shd w:val="clear" w:color="auto" w:fill="FFFFFF"/>
          <w:lang w:val="uk-UA"/>
        </w:rPr>
        <w:tab/>
        <w:t xml:space="preserve">          Надія ВАЙЛО</w:t>
      </w:r>
      <w:bookmarkStart w:id="0" w:name="_GoBack"/>
      <w:bookmarkEnd w:id="0"/>
    </w:p>
    <w:p w:rsidR="00165B5A" w:rsidRPr="00720EFD" w:rsidRDefault="00165B5A" w:rsidP="00165B5A">
      <w:pPr>
        <w:pStyle w:val="FR2"/>
        <w:spacing w:before="360" w:line="24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Pr="00720EFD"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 xml:space="preserve">        </w:t>
      </w:r>
      <w:r w:rsidRPr="00720EFD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 </w:t>
      </w:r>
    </w:p>
    <w:p w:rsidR="00165B5A" w:rsidRPr="00B51763" w:rsidRDefault="00165B5A" w:rsidP="00165B5A">
      <w:pPr>
        <w:rPr>
          <w:lang w:val="uk-UA"/>
        </w:rPr>
      </w:pPr>
    </w:p>
    <w:p w:rsidR="00165B5A" w:rsidRPr="00B51763" w:rsidRDefault="00165B5A" w:rsidP="00165B5A">
      <w:pPr>
        <w:rPr>
          <w:lang w:val="uk-UA"/>
        </w:rPr>
      </w:pPr>
    </w:p>
    <w:p w:rsidR="00165B5A" w:rsidRPr="00B51763" w:rsidRDefault="00165B5A" w:rsidP="00165B5A">
      <w:pPr>
        <w:rPr>
          <w:lang w:val="uk-UA"/>
        </w:rPr>
      </w:pPr>
    </w:p>
    <w:p w:rsidR="00165B5A" w:rsidRPr="00B51763" w:rsidRDefault="00165B5A">
      <w:pPr>
        <w:rPr>
          <w:lang w:val="uk-UA"/>
        </w:rPr>
      </w:pPr>
    </w:p>
    <w:p w:rsidR="00165B5A" w:rsidRDefault="00165B5A">
      <w:pPr>
        <w:rPr>
          <w:lang w:val="uk-UA"/>
        </w:rPr>
      </w:pPr>
    </w:p>
    <w:sectPr w:rsidR="00165B5A" w:rsidSect="00FE7A34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E02D8B"/>
    <w:multiLevelType w:val="hybridMultilevel"/>
    <w:tmpl w:val="13865C7A"/>
    <w:lvl w:ilvl="0" w:tplc="75969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F446B"/>
    <w:multiLevelType w:val="hybridMultilevel"/>
    <w:tmpl w:val="E924B1DE"/>
    <w:lvl w:ilvl="0" w:tplc="47306E9C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856"/>
    <w:rsid w:val="00012A88"/>
    <w:rsid w:val="00024E82"/>
    <w:rsid w:val="000411C3"/>
    <w:rsid w:val="000511C8"/>
    <w:rsid w:val="00055EA1"/>
    <w:rsid w:val="000632DE"/>
    <w:rsid w:val="00070190"/>
    <w:rsid w:val="000D4548"/>
    <w:rsid w:val="000D619A"/>
    <w:rsid w:val="000E7EB1"/>
    <w:rsid w:val="000F14C9"/>
    <w:rsid w:val="00105E3F"/>
    <w:rsid w:val="001153EF"/>
    <w:rsid w:val="0014235E"/>
    <w:rsid w:val="00154A38"/>
    <w:rsid w:val="00155FCB"/>
    <w:rsid w:val="001565DA"/>
    <w:rsid w:val="001623CF"/>
    <w:rsid w:val="00165B5A"/>
    <w:rsid w:val="00166B49"/>
    <w:rsid w:val="00170419"/>
    <w:rsid w:val="00173B9B"/>
    <w:rsid w:val="001774EA"/>
    <w:rsid w:val="00185EEF"/>
    <w:rsid w:val="00197DF1"/>
    <w:rsid w:val="001A4C82"/>
    <w:rsid w:val="001B4BDD"/>
    <w:rsid w:val="001B6069"/>
    <w:rsid w:val="001D1E7A"/>
    <w:rsid w:val="001F0CE3"/>
    <w:rsid w:val="00207A84"/>
    <w:rsid w:val="00213803"/>
    <w:rsid w:val="002216AC"/>
    <w:rsid w:val="00227CAD"/>
    <w:rsid w:val="0025116D"/>
    <w:rsid w:val="002542D1"/>
    <w:rsid w:val="002553FA"/>
    <w:rsid w:val="00255706"/>
    <w:rsid w:val="00257A3E"/>
    <w:rsid w:val="00271615"/>
    <w:rsid w:val="00295AA7"/>
    <w:rsid w:val="002E0DB2"/>
    <w:rsid w:val="002E4ADA"/>
    <w:rsid w:val="002F0E8F"/>
    <w:rsid w:val="002F5AE9"/>
    <w:rsid w:val="00300139"/>
    <w:rsid w:val="0030364E"/>
    <w:rsid w:val="0031230E"/>
    <w:rsid w:val="00315608"/>
    <w:rsid w:val="003257C8"/>
    <w:rsid w:val="00345AA5"/>
    <w:rsid w:val="00374922"/>
    <w:rsid w:val="00392163"/>
    <w:rsid w:val="003A563D"/>
    <w:rsid w:val="003D4FF3"/>
    <w:rsid w:val="003F1A78"/>
    <w:rsid w:val="003F1B99"/>
    <w:rsid w:val="00400D05"/>
    <w:rsid w:val="0040574C"/>
    <w:rsid w:val="00406592"/>
    <w:rsid w:val="004204AC"/>
    <w:rsid w:val="00421A6A"/>
    <w:rsid w:val="00424E62"/>
    <w:rsid w:val="00427EF7"/>
    <w:rsid w:val="00433617"/>
    <w:rsid w:val="00457C81"/>
    <w:rsid w:val="00470143"/>
    <w:rsid w:val="004711A5"/>
    <w:rsid w:val="004A55A2"/>
    <w:rsid w:val="004A747D"/>
    <w:rsid w:val="004B3B39"/>
    <w:rsid w:val="004C690E"/>
    <w:rsid w:val="004D04D3"/>
    <w:rsid w:val="004D4BD5"/>
    <w:rsid w:val="004D5D89"/>
    <w:rsid w:val="004E1BC4"/>
    <w:rsid w:val="004E4574"/>
    <w:rsid w:val="004F13F0"/>
    <w:rsid w:val="004F178A"/>
    <w:rsid w:val="005139AF"/>
    <w:rsid w:val="00526C88"/>
    <w:rsid w:val="005326CF"/>
    <w:rsid w:val="00554114"/>
    <w:rsid w:val="0056317B"/>
    <w:rsid w:val="00565B57"/>
    <w:rsid w:val="005D0BE1"/>
    <w:rsid w:val="005E2943"/>
    <w:rsid w:val="00602B4D"/>
    <w:rsid w:val="006313E0"/>
    <w:rsid w:val="006408A9"/>
    <w:rsid w:val="00641397"/>
    <w:rsid w:val="0064392B"/>
    <w:rsid w:val="00671F0D"/>
    <w:rsid w:val="0067307A"/>
    <w:rsid w:val="00676518"/>
    <w:rsid w:val="00682970"/>
    <w:rsid w:val="00684846"/>
    <w:rsid w:val="006900B3"/>
    <w:rsid w:val="006C284D"/>
    <w:rsid w:val="006D0D01"/>
    <w:rsid w:val="006D29F5"/>
    <w:rsid w:val="006E1DA1"/>
    <w:rsid w:val="006E3397"/>
    <w:rsid w:val="006F0397"/>
    <w:rsid w:val="006F3D9E"/>
    <w:rsid w:val="0070165D"/>
    <w:rsid w:val="00704BF3"/>
    <w:rsid w:val="00705AF0"/>
    <w:rsid w:val="007163A1"/>
    <w:rsid w:val="00720101"/>
    <w:rsid w:val="0076216E"/>
    <w:rsid w:val="00763A7B"/>
    <w:rsid w:val="007861DA"/>
    <w:rsid w:val="007A031D"/>
    <w:rsid w:val="007A1B16"/>
    <w:rsid w:val="007A3E2E"/>
    <w:rsid w:val="007B12F7"/>
    <w:rsid w:val="007D06A9"/>
    <w:rsid w:val="007E638C"/>
    <w:rsid w:val="007E7B7F"/>
    <w:rsid w:val="007F7307"/>
    <w:rsid w:val="00801E1B"/>
    <w:rsid w:val="00823FF5"/>
    <w:rsid w:val="00840647"/>
    <w:rsid w:val="008467B3"/>
    <w:rsid w:val="0086108F"/>
    <w:rsid w:val="00870398"/>
    <w:rsid w:val="00881FD8"/>
    <w:rsid w:val="008B2CAB"/>
    <w:rsid w:val="008B797C"/>
    <w:rsid w:val="008C1828"/>
    <w:rsid w:val="008D01B9"/>
    <w:rsid w:val="008D453C"/>
    <w:rsid w:val="008D4AE6"/>
    <w:rsid w:val="008E6733"/>
    <w:rsid w:val="009274EC"/>
    <w:rsid w:val="00935CE2"/>
    <w:rsid w:val="009469FD"/>
    <w:rsid w:val="0097187F"/>
    <w:rsid w:val="00982850"/>
    <w:rsid w:val="00991BD8"/>
    <w:rsid w:val="00995354"/>
    <w:rsid w:val="009978A0"/>
    <w:rsid w:val="009A382E"/>
    <w:rsid w:val="009A607F"/>
    <w:rsid w:val="009B6077"/>
    <w:rsid w:val="009C0A46"/>
    <w:rsid w:val="009D15E9"/>
    <w:rsid w:val="009E14DE"/>
    <w:rsid w:val="009E41B2"/>
    <w:rsid w:val="009F1067"/>
    <w:rsid w:val="00A14DAB"/>
    <w:rsid w:val="00A261BE"/>
    <w:rsid w:val="00A327BF"/>
    <w:rsid w:val="00A36838"/>
    <w:rsid w:val="00A475C5"/>
    <w:rsid w:val="00A603E0"/>
    <w:rsid w:val="00A60E13"/>
    <w:rsid w:val="00A67564"/>
    <w:rsid w:val="00A779FC"/>
    <w:rsid w:val="00A836D2"/>
    <w:rsid w:val="00A94D94"/>
    <w:rsid w:val="00AB0D11"/>
    <w:rsid w:val="00AB39F2"/>
    <w:rsid w:val="00AD4F4E"/>
    <w:rsid w:val="00AD7242"/>
    <w:rsid w:val="00AE18B9"/>
    <w:rsid w:val="00AE7464"/>
    <w:rsid w:val="00AF62A1"/>
    <w:rsid w:val="00B01BE3"/>
    <w:rsid w:val="00B02AA6"/>
    <w:rsid w:val="00B12D0F"/>
    <w:rsid w:val="00B14563"/>
    <w:rsid w:val="00B34D37"/>
    <w:rsid w:val="00B42144"/>
    <w:rsid w:val="00B51763"/>
    <w:rsid w:val="00B5755C"/>
    <w:rsid w:val="00B73945"/>
    <w:rsid w:val="00B95856"/>
    <w:rsid w:val="00B96901"/>
    <w:rsid w:val="00BA6489"/>
    <w:rsid w:val="00BB4F31"/>
    <w:rsid w:val="00BB662C"/>
    <w:rsid w:val="00BB66EB"/>
    <w:rsid w:val="00BC08CA"/>
    <w:rsid w:val="00BC6C70"/>
    <w:rsid w:val="00BE56E2"/>
    <w:rsid w:val="00C0706D"/>
    <w:rsid w:val="00C23D61"/>
    <w:rsid w:val="00C25126"/>
    <w:rsid w:val="00C26044"/>
    <w:rsid w:val="00C3048E"/>
    <w:rsid w:val="00C36459"/>
    <w:rsid w:val="00C44E2C"/>
    <w:rsid w:val="00C4556F"/>
    <w:rsid w:val="00C45843"/>
    <w:rsid w:val="00C52D49"/>
    <w:rsid w:val="00C603DF"/>
    <w:rsid w:val="00C626F6"/>
    <w:rsid w:val="00C64A95"/>
    <w:rsid w:val="00C6718D"/>
    <w:rsid w:val="00C77E12"/>
    <w:rsid w:val="00C845FA"/>
    <w:rsid w:val="00C85958"/>
    <w:rsid w:val="00CB37A4"/>
    <w:rsid w:val="00CB78F4"/>
    <w:rsid w:val="00CD77A0"/>
    <w:rsid w:val="00CE345E"/>
    <w:rsid w:val="00CE53D8"/>
    <w:rsid w:val="00CE77D3"/>
    <w:rsid w:val="00CF2C8B"/>
    <w:rsid w:val="00CF5822"/>
    <w:rsid w:val="00CF75D1"/>
    <w:rsid w:val="00D03594"/>
    <w:rsid w:val="00D16ABB"/>
    <w:rsid w:val="00D260EA"/>
    <w:rsid w:val="00D421CE"/>
    <w:rsid w:val="00D4444D"/>
    <w:rsid w:val="00D54001"/>
    <w:rsid w:val="00D934A6"/>
    <w:rsid w:val="00DA33C5"/>
    <w:rsid w:val="00DB3CDA"/>
    <w:rsid w:val="00DC22D2"/>
    <w:rsid w:val="00DC739C"/>
    <w:rsid w:val="00DD4F4D"/>
    <w:rsid w:val="00DE5E48"/>
    <w:rsid w:val="00DE62FC"/>
    <w:rsid w:val="00DE65BC"/>
    <w:rsid w:val="00DF60CA"/>
    <w:rsid w:val="00DF7AFF"/>
    <w:rsid w:val="00E1155E"/>
    <w:rsid w:val="00E32437"/>
    <w:rsid w:val="00E566E4"/>
    <w:rsid w:val="00E804AF"/>
    <w:rsid w:val="00E85ED4"/>
    <w:rsid w:val="00E86CA8"/>
    <w:rsid w:val="00E87F6A"/>
    <w:rsid w:val="00E956F7"/>
    <w:rsid w:val="00E96FE8"/>
    <w:rsid w:val="00EA2755"/>
    <w:rsid w:val="00EA3B6E"/>
    <w:rsid w:val="00EC1620"/>
    <w:rsid w:val="00ED726F"/>
    <w:rsid w:val="00EF506D"/>
    <w:rsid w:val="00F01C7A"/>
    <w:rsid w:val="00F12AAD"/>
    <w:rsid w:val="00F2434A"/>
    <w:rsid w:val="00F24D8C"/>
    <w:rsid w:val="00F32AB2"/>
    <w:rsid w:val="00F44828"/>
    <w:rsid w:val="00F65909"/>
    <w:rsid w:val="00F72F8E"/>
    <w:rsid w:val="00F90F05"/>
    <w:rsid w:val="00FE2338"/>
    <w:rsid w:val="00FE2AA8"/>
    <w:rsid w:val="00FE3DD0"/>
    <w:rsid w:val="00FE49B2"/>
    <w:rsid w:val="00FE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ED379-AB07-423C-B672-F1ECABBB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85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F7AFF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F7A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7AFF"/>
    <w:rPr>
      <w:rFonts w:cs="Times New Roman"/>
      <w:b/>
      <w:bCs/>
      <w:sz w:val="32"/>
      <w:szCs w:val="32"/>
      <w:lang w:val="uk-UA" w:eastAsia="x-none"/>
    </w:rPr>
  </w:style>
  <w:style w:type="character" w:customStyle="1" w:styleId="30">
    <w:name w:val="Заголовок 3 Знак"/>
    <w:link w:val="3"/>
    <w:uiPriority w:val="99"/>
    <w:locked/>
    <w:rsid w:val="00DF7AFF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B95856"/>
    <w:pPr>
      <w:widowControl/>
      <w:autoSpaceDE/>
      <w:autoSpaceDN/>
      <w:adjustRightInd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5">
    <w:name w:val="Знак"/>
    <w:basedOn w:val="a"/>
    <w:uiPriority w:val="99"/>
    <w:rsid w:val="00C4556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2">
    <w:name w:val="Body Text 2"/>
    <w:basedOn w:val="a"/>
    <w:link w:val="20"/>
    <w:uiPriority w:val="99"/>
    <w:rsid w:val="00DF7AFF"/>
    <w:pPr>
      <w:widowControl/>
      <w:autoSpaceDE/>
      <w:autoSpaceDN/>
      <w:adjustRightInd/>
    </w:pPr>
    <w:rPr>
      <w:b/>
      <w:bCs/>
      <w:i/>
      <w:iCs/>
      <w:sz w:val="24"/>
      <w:szCs w:val="24"/>
      <w:lang w:val="uk-UA"/>
    </w:rPr>
  </w:style>
  <w:style w:type="character" w:customStyle="1" w:styleId="20">
    <w:name w:val="Основной текст 2 Знак"/>
    <w:link w:val="2"/>
    <w:uiPriority w:val="99"/>
    <w:locked/>
    <w:rsid w:val="00DF7AFF"/>
    <w:rPr>
      <w:rFonts w:cs="Times New Roman"/>
      <w:b/>
      <w:bCs/>
      <w:i/>
      <w:iCs/>
      <w:sz w:val="24"/>
      <w:szCs w:val="24"/>
      <w:lang w:val="uk-UA" w:eastAsia="x-none"/>
    </w:rPr>
  </w:style>
  <w:style w:type="character" w:styleId="a6">
    <w:name w:val="Hyperlink"/>
    <w:uiPriority w:val="99"/>
    <w:rsid w:val="00DF7AFF"/>
    <w:rPr>
      <w:rFonts w:cs="Times New Roman"/>
      <w:color w:val="0000FF"/>
      <w:u w:val="single"/>
    </w:rPr>
  </w:style>
  <w:style w:type="paragraph" w:customStyle="1" w:styleId="FR2">
    <w:name w:val="FR2"/>
    <w:uiPriority w:val="99"/>
    <w:rsid w:val="00DF7AFF"/>
    <w:pPr>
      <w:widowControl w:val="0"/>
      <w:spacing w:line="300" w:lineRule="auto"/>
      <w:ind w:left="4000"/>
    </w:pPr>
    <w:rPr>
      <w:sz w:val="24"/>
      <w:szCs w:val="24"/>
      <w:lang w:eastAsia="ru-RU"/>
    </w:rPr>
  </w:style>
  <w:style w:type="paragraph" w:styleId="a7">
    <w:name w:val="No Spacing"/>
    <w:uiPriority w:val="1"/>
    <w:qFormat/>
    <w:rsid w:val="00165B5A"/>
    <w:rPr>
      <w:sz w:val="24"/>
      <w:szCs w:val="24"/>
      <w:lang w:val="ru-RU"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57C8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57C81"/>
  </w:style>
  <w:style w:type="paragraph" w:styleId="aa">
    <w:name w:val="Balloon Text"/>
    <w:basedOn w:val="a"/>
    <w:link w:val="ab"/>
    <w:uiPriority w:val="99"/>
    <w:semiHidden/>
    <w:unhideWhenUsed/>
    <w:rsid w:val="004057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05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4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hlukhiv-rada.gov.ua/images/rada/2021/02/rmr158_2021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2696</CharactersWithSpaces>
  <SharedDoc>false</SharedDoc>
  <HLinks>
    <vt:vector size="12" baseType="variant">
      <vt:variant>
        <vt:i4>2621468</vt:i4>
      </vt:variant>
      <vt:variant>
        <vt:i4>3</vt:i4>
      </vt:variant>
      <vt:variant>
        <vt:i4>0</vt:i4>
      </vt:variant>
      <vt:variant>
        <vt:i4>5</vt:i4>
      </vt:variant>
      <vt:variant>
        <vt:lpwstr>https://docs.hlukhiv-rada.gov.ua/images/rada/2021/02/rmr158_2021.zip</vt:lpwstr>
      </vt:variant>
      <vt:variant>
        <vt:lpwstr/>
      </vt:variant>
      <vt:variant>
        <vt:i4>627703875</vt:i4>
      </vt:variant>
      <vt:variant>
        <vt:i4>2560</vt:i4>
      </vt:variant>
      <vt:variant>
        <vt:i4>1025</vt:i4>
      </vt:variant>
      <vt:variant>
        <vt:i4>1</vt:i4>
      </vt:variant>
      <vt:variant>
        <vt:lpwstr>mhtml:file://C:\Documents%20and%20Settings\Root\Рабочий%20стол\Про%20затвердження%20Порядку%20формування%20тарифів%20на%20послуги%20___%20вiд%2026_07_2006%20№%201010.mht!http://zakon1.rada.gov.ua/images/gerb.gif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Олена</dc:creator>
  <cp:keywords/>
  <cp:lastModifiedBy>RePack by Diakov</cp:lastModifiedBy>
  <cp:revision>3</cp:revision>
  <cp:lastPrinted>2021-06-30T07:02:00Z</cp:lastPrinted>
  <dcterms:created xsi:type="dcterms:W3CDTF">2021-07-08T10:39:00Z</dcterms:created>
  <dcterms:modified xsi:type="dcterms:W3CDTF">2021-07-08T10:39:00Z</dcterms:modified>
</cp:coreProperties>
</file>