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30D" w:rsidRPr="0058076B" w:rsidRDefault="0018463D" w:rsidP="00701312">
      <w:pPr>
        <w:rPr>
          <w:b/>
          <w:color w:val="FF0000"/>
          <w:sz w:val="28"/>
          <w:szCs w:val="28"/>
        </w:rPr>
      </w:pPr>
      <w:bookmarkStart w:id="0" w:name="_GoBack"/>
      <w:bookmarkEnd w:id="0"/>
      <w:r w:rsidRPr="0058076B">
        <w:rPr>
          <w:color w:val="FF0000"/>
          <w:lang w:val="en-US"/>
        </w:rPr>
        <w:tab/>
      </w:r>
      <w:r w:rsidRPr="0058076B">
        <w:rPr>
          <w:color w:val="FF0000"/>
          <w:lang w:val="en-US"/>
        </w:rPr>
        <w:tab/>
      </w:r>
      <w:r w:rsidRPr="0058076B">
        <w:rPr>
          <w:color w:val="FF0000"/>
          <w:lang w:val="en-US"/>
        </w:rPr>
        <w:tab/>
      </w:r>
      <w:r w:rsidRPr="0058076B">
        <w:rPr>
          <w:color w:val="FF0000"/>
          <w:lang w:val="en-US"/>
        </w:rPr>
        <w:tab/>
      </w:r>
      <w:r w:rsidRPr="0058076B">
        <w:rPr>
          <w:color w:val="FF0000"/>
          <w:lang w:val="en-US"/>
        </w:rPr>
        <w:tab/>
      </w:r>
      <w:r w:rsidR="00701312" w:rsidRPr="0058076B">
        <w:rPr>
          <w:color w:val="FF0000"/>
          <w:lang w:val="uk-UA"/>
        </w:rPr>
        <w:t xml:space="preserve">                </w:t>
      </w:r>
      <w:r w:rsidR="002A509C" w:rsidRPr="0058076B">
        <w:rPr>
          <w:b/>
          <w:noProof/>
          <w:color w:val="FF0000"/>
          <w:sz w:val="28"/>
          <w:szCs w:val="28"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5B21" w:rsidRPr="00F6405A" w:rsidRDefault="00D05B21" w:rsidP="00D05B21">
      <w:pPr>
        <w:pStyle w:val="3"/>
        <w:jc w:val="center"/>
        <w:rPr>
          <w:rFonts w:ascii="Times New Roman" w:hAnsi="Times New Roman"/>
          <w:b w:val="0"/>
          <w:sz w:val="28"/>
          <w:szCs w:val="28"/>
        </w:rPr>
      </w:pPr>
      <w:r w:rsidRPr="00F6405A">
        <w:rPr>
          <w:rFonts w:ascii="Times New Roman" w:hAnsi="Times New Roman"/>
          <w:sz w:val="28"/>
          <w:szCs w:val="28"/>
        </w:rPr>
        <w:t>ГЛУХІВСЬКА МІСЬКА РАДА СУМСЬКОЇ ОБЛАСТІ</w:t>
      </w:r>
    </w:p>
    <w:p w:rsidR="00D05B21" w:rsidRPr="00F6405A" w:rsidRDefault="00D05B21" w:rsidP="00D05B21">
      <w:pPr>
        <w:jc w:val="center"/>
        <w:rPr>
          <w:b/>
          <w:sz w:val="28"/>
          <w:szCs w:val="28"/>
          <w:lang w:val="uk-UA"/>
        </w:rPr>
      </w:pPr>
      <w:r w:rsidRPr="00F6405A">
        <w:rPr>
          <w:b/>
          <w:sz w:val="28"/>
          <w:szCs w:val="28"/>
          <w:lang w:val="uk-UA"/>
        </w:rPr>
        <w:t>ВОСЬМЕ  СКЛИКАННЯ</w:t>
      </w:r>
    </w:p>
    <w:p w:rsidR="00D05B21" w:rsidRPr="00F6405A" w:rsidRDefault="00FA4208" w:rsidP="00D05B2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СЬОМА</w:t>
      </w:r>
      <w:r w:rsidR="00D05B21" w:rsidRPr="00F6405A">
        <w:rPr>
          <w:b/>
          <w:sz w:val="28"/>
          <w:szCs w:val="28"/>
          <w:lang w:val="uk-UA"/>
        </w:rPr>
        <w:t xml:space="preserve">   СЕСІЯ</w:t>
      </w:r>
    </w:p>
    <w:p w:rsidR="00D05B21" w:rsidRPr="00F6405A" w:rsidRDefault="00FA4208" w:rsidP="00D05B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ПЕРШЕ</w:t>
      </w:r>
      <w:r w:rsidR="00D05B21" w:rsidRPr="00F6405A">
        <w:rPr>
          <w:b/>
          <w:sz w:val="28"/>
          <w:szCs w:val="28"/>
          <w:lang w:val="uk-UA"/>
        </w:rPr>
        <w:t xml:space="preserve"> </w:t>
      </w:r>
      <w:r w:rsidR="00D05B21" w:rsidRPr="00F6405A">
        <w:rPr>
          <w:b/>
          <w:sz w:val="28"/>
          <w:szCs w:val="28"/>
        </w:rPr>
        <w:t xml:space="preserve"> ПЛЕНАРНЕ </w:t>
      </w:r>
      <w:r>
        <w:rPr>
          <w:b/>
          <w:sz w:val="28"/>
          <w:szCs w:val="28"/>
          <w:lang w:val="uk-UA"/>
        </w:rPr>
        <w:t xml:space="preserve"> </w:t>
      </w:r>
      <w:r w:rsidR="00D05B21" w:rsidRPr="00F6405A">
        <w:rPr>
          <w:b/>
          <w:sz w:val="28"/>
          <w:szCs w:val="28"/>
        </w:rPr>
        <w:t>ЗАСІДАННЯ</w:t>
      </w:r>
    </w:p>
    <w:p w:rsidR="00D05B21" w:rsidRPr="00F6405A" w:rsidRDefault="00D05B21" w:rsidP="00D05B21">
      <w:pPr>
        <w:jc w:val="center"/>
        <w:rPr>
          <w:b/>
          <w:sz w:val="32"/>
          <w:szCs w:val="32"/>
          <w:lang w:val="uk-UA"/>
        </w:rPr>
      </w:pPr>
      <w:r w:rsidRPr="00F6405A">
        <w:rPr>
          <w:b/>
          <w:sz w:val="32"/>
          <w:szCs w:val="32"/>
        </w:rPr>
        <w:t>Р І Ш</w:t>
      </w:r>
      <w:r w:rsidRPr="00F6405A">
        <w:rPr>
          <w:b/>
          <w:sz w:val="32"/>
          <w:szCs w:val="32"/>
          <w:lang w:val="uk-UA"/>
        </w:rPr>
        <w:t xml:space="preserve"> Е Н Н Я</w:t>
      </w:r>
    </w:p>
    <w:p w:rsidR="00D05B21" w:rsidRPr="00F6405A" w:rsidRDefault="00D05B21" w:rsidP="00D05B21">
      <w:pPr>
        <w:rPr>
          <w:lang w:val="uk-UA"/>
        </w:rPr>
      </w:pPr>
    </w:p>
    <w:p w:rsidR="00D05B21" w:rsidRPr="00F6405A" w:rsidRDefault="00783209" w:rsidP="00D05B21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28.05.2021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</w:t>
      </w:r>
      <w:r w:rsidR="00D05B21" w:rsidRPr="00F6405A">
        <w:rPr>
          <w:sz w:val="28"/>
          <w:szCs w:val="28"/>
          <w:lang w:val="uk-UA"/>
        </w:rPr>
        <w:t xml:space="preserve">        м. Глухів</w:t>
      </w:r>
      <w:r w:rsidR="00D05B21" w:rsidRPr="00F6405A">
        <w:rPr>
          <w:sz w:val="28"/>
          <w:szCs w:val="28"/>
          <w:lang w:val="uk-UA"/>
        </w:rPr>
        <w:tab/>
        <w:t xml:space="preserve">                     № </w:t>
      </w:r>
      <w:r>
        <w:rPr>
          <w:sz w:val="28"/>
          <w:szCs w:val="28"/>
          <w:lang w:val="uk-UA"/>
        </w:rPr>
        <w:t>251</w:t>
      </w:r>
    </w:p>
    <w:p w:rsidR="00D05B21" w:rsidRPr="00F6405A" w:rsidRDefault="00D05B21" w:rsidP="00D05B21">
      <w:pPr>
        <w:rPr>
          <w:sz w:val="28"/>
          <w:szCs w:val="28"/>
          <w:lang w:val="uk-UA"/>
        </w:rPr>
      </w:pPr>
    </w:p>
    <w:p w:rsidR="00D05B21" w:rsidRPr="000802A1" w:rsidRDefault="00D05B21" w:rsidP="00D05B21">
      <w:pPr>
        <w:tabs>
          <w:tab w:val="center" w:pos="4677"/>
          <w:tab w:val="left" w:pos="6663"/>
          <w:tab w:val="left" w:pos="7515"/>
        </w:tabs>
        <w:jc w:val="center"/>
        <w:rPr>
          <w:sz w:val="27"/>
          <w:szCs w:val="27"/>
          <w:lang w:val="uk-UA"/>
        </w:rPr>
      </w:pPr>
      <w:r w:rsidRPr="000802A1">
        <w:rPr>
          <w:sz w:val="27"/>
          <w:szCs w:val="27"/>
          <w:lang w:val="uk-UA"/>
        </w:rPr>
        <w:t xml:space="preserve"> </w:t>
      </w:r>
    </w:p>
    <w:p w:rsidR="00D05B21" w:rsidRPr="00FA4208" w:rsidRDefault="00D05B21" w:rsidP="00D05B21">
      <w:pPr>
        <w:pStyle w:val="4"/>
        <w:ind w:firstLine="0"/>
        <w:jc w:val="left"/>
        <w:outlineLvl w:val="3"/>
        <w:rPr>
          <w:rFonts w:ascii="Times New Roman" w:hAnsi="Times New Roman"/>
          <w:b/>
          <w:sz w:val="28"/>
          <w:szCs w:val="28"/>
          <w:lang w:val="uk-UA"/>
        </w:rPr>
      </w:pPr>
      <w:r w:rsidRPr="00FA4208">
        <w:rPr>
          <w:rFonts w:ascii="Times New Roman" w:hAnsi="Times New Roman"/>
          <w:b/>
          <w:sz w:val="28"/>
          <w:szCs w:val="28"/>
          <w:lang w:val="uk-UA"/>
        </w:rPr>
        <w:t>Про внесення змін до рішення Глухівської</w:t>
      </w:r>
    </w:p>
    <w:p w:rsidR="00D05B21" w:rsidRPr="00FA4208" w:rsidRDefault="00D05B21" w:rsidP="00D05B21">
      <w:pPr>
        <w:rPr>
          <w:b/>
          <w:sz w:val="28"/>
          <w:szCs w:val="28"/>
          <w:lang w:val="uk-UA"/>
        </w:rPr>
      </w:pPr>
      <w:r w:rsidRPr="00FA4208">
        <w:rPr>
          <w:b/>
          <w:sz w:val="28"/>
          <w:szCs w:val="28"/>
          <w:lang w:val="uk-UA"/>
        </w:rPr>
        <w:t xml:space="preserve">міської ради від 24.12.2020  № 89  </w:t>
      </w:r>
    </w:p>
    <w:p w:rsidR="00D05B21" w:rsidRPr="00FA4208" w:rsidRDefault="00D05B21" w:rsidP="00D05B21">
      <w:pPr>
        <w:rPr>
          <w:b/>
          <w:sz w:val="28"/>
          <w:szCs w:val="28"/>
          <w:lang w:val="uk-UA"/>
        </w:rPr>
      </w:pPr>
      <w:r w:rsidRPr="00FA4208">
        <w:rPr>
          <w:b/>
          <w:sz w:val="28"/>
          <w:szCs w:val="28"/>
          <w:lang w:val="uk-UA"/>
        </w:rPr>
        <w:t xml:space="preserve">«Про бюджет Глухівської міської  </w:t>
      </w:r>
    </w:p>
    <w:p w:rsidR="00D05B21" w:rsidRPr="00FA4208" w:rsidRDefault="00D05B21" w:rsidP="00D05B21">
      <w:pPr>
        <w:rPr>
          <w:b/>
          <w:sz w:val="28"/>
          <w:szCs w:val="28"/>
        </w:rPr>
      </w:pPr>
      <w:r w:rsidRPr="00FA4208">
        <w:rPr>
          <w:b/>
          <w:sz w:val="28"/>
          <w:szCs w:val="28"/>
          <w:lang w:val="uk-UA"/>
        </w:rPr>
        <w:t xml:space="preserve">територіальної </w:t>
      </w:r>
      <w:r w:rsidRPr="00FA4208">
        <w:rPr>
          <w:b/>
          <w:sz w:val="28"/>
          <w:szCs w:val="28"/>
        </w:rPr>
        <w:t>громади на 2021 рік»</w:t>
      </w:r>
    </w:p>
    <w:p w:rsidR="00D05B21" w:rsidRPr="00FA4208" w:rsidRDefault="00D05B21" w:rsidP="00D05B21">
      <w:pPr>
        <w:rPr>
          <w:b/>
          <w:sz w:val="28"/>
          <w:szCs w:val="28"/>
          <w:lang w:val="uk-UA"/>
        </w:rPr>
      </w:pPr>
    </w:p>
    <w:p w:rsidR="00D05B21" w:rsidRPr="00FA4208" w:rsidRDefault="00D05B21" w:rsidP="00D05B21">
      <w:pPr>
        <w:rPr>
          <w:b/>
          <w:sz w:val="28"/>
          <w:szCs w:val="28"/>
          <w:lang w:val="uk-UA"/>
        </w:rPr>
      </w:pPr>
      <w:r w:rsidRPr="00FA4208">
        <w:rPr>
          <w:b/>
          <w:sz w:val="28"/>
          <w:szCs w:val="28"/>
          <w:lang w:val="uk-UA"/>
        </w:rPr>
        <w:t>18541000000</w:t>
      </w:r>
    </w:p>
    <w:p w:rsidR="00D05B21" w:rsidRPr="00FA4208" w:rsidRDefault="00D05B21" w:rsidP="00D05B21">
      <w:pPr>
        <w:rPr>
          <w:b/>
          <w:sz w:val="28"/>
          <w:szCs w:val="28"/>
          <w:lang w:val="uk-UA"/>
        </w:rPr>
      </w:pPr>
      <w:r w:rsidRPr="00FA4208">
        <w:rPr>
          <w:b/>
          <w:sz w:val="28"/>
          <w:szCs w:val="28"/>
          <w:lang w:val="uk-UA"/>
        </w:rPr>
        <w:t>(код бюджету)</w:t>
      </w:r>
    </w:p>
    <w:p w:rsidR="0058230D" w:rsidRPr="00FA4208" w:rsidRDefault="0058230D" w:rsidP="0058230D">
      <w:pPr>
        <w:rPr>
          <w:color w:val="FF0000"/>
          <w:sz w:val="28"/>
          <w:szCs w:val="28"/>
          <w:lang w:val="uk-UA"/>
        </w:rPr>
      </w:pPr>
    </w:p>
    <w:p w:rsidR="00D05B21" w:rsidRPr="00FA4208" w:rsidRDefault="00D05B21" w:rsidP="00D05B21">
      <w:pPr>
        <w:ind w:firstLine="720"/>
        <w:jc w:val="both"/>
        <w:rPr>
          <w:b/>
          <w:sz w:val="28"/>
          <w:szCs w:val="28"/>
          <w:lang w:val="uk-UA"/>
        </w:rPr>
      </w:pPr>
      <w:r w:rsidRPr="00FA4208">
        <w:rPr>
          <w:sz w:val="28"/>
          <w:szCs w:val="28"/>
          <w:lang w:val="uk-UA"/>
        </w:rPr>
        <w:t xml:space="preserve">Розглянувши пропозиції начальника фінансового управління міської ради Онищенко А.В. про внесення змін до бюджету Глухівської міської територіальної громади на 2021 рік, </w:t>
      </w:r>
      <w:r w:rsidR="00FA4208" w:rsidRPr="00FA4208">
        <w:rPr>
          <w:sz w:val="28"/>
          <w:szCs w:val="28"/>
          <w:lang w:val="uk-UA"/>
        </w:rPr>
        <w:t xml:space="preserve">на виконання розпорядження голови Сумської обласної державної адміністрації від 26.04.2021 № 271-ОД, </w:t>
      </w:r>
      <w:r w:rsidRPr="00FA4208">
        <w:rPr>
          <w:sz w:val="28"/>
          <w:szCs w:val="28"/>
          <w:lang w:val="uk-UA"/>
        </w:rPr>
        <w:t xml:space="preserve">враховуючи листи головних розпорядників коштів, керуючись пунктом 23 частини першої статті 26 та статтею </w:t>
      </w:r>
      <w:r w:rsidRPr="00FA4208">
        <w:rPr>
          <w:sz w:val="28"/>
          <w:szCs w:val="28"/>
        </w:rPr>
        <w:t xml:space="preserve">59 Закону України «Про місцеве самоврядування в Україні», </w:t>
      </w:r>
      <w:r w:rsidRPr="00FA4208">
        <w:rPr>
          <w:b/>
          <w:sz w:val="28"/>
          <w:szCs w:val="28"/>
        </w:rPr>
        <w:t xml:space="preserve">міська рада  ВИРІШИЛА: </w:t>
      </w:r>
    </w:p>
    <w:p w:rsidR="00D05B21" w:rsidRPr="00FA4208" w:rsidRDefault="00D05B21" w:rsidP="00D05B21">
      <w:pPr>
        <w:ind w:firstLine="720"/>
        <w:jc w:val="both"/>
        <w:rPr>
          <w:sz w:val="28"/>
          <w:szCs w:val="28"/>
          <w:lang w:val="uk-UA"/>
        </w:rPr>
      </w:pPr>
      <w:r w:rsidRPr="00FA4208">
        <w:rPr>
          <w:sz w:val="28"/>
          <w:szCs w:val="28"/>
          <w:lang w:val="uk-UA"/>
        </w:rPr>
        <w:t xml:space="preserve"> Внести зміни до рішення Глухівської міської ради  від 24.12.2020  № 89  «Про бюджет Глухівської  міської  територіальної громади на 2021 рік», а саме:</w:t>
      </w:r>
    </w:p>
    <w:p w:rsidR="007620CD" w:rsidRPr="00FA4208" w:rsidRDefault="000802A1" w:rsidP="006A6763">
      <w:pPr>
        <w:ind w:firstLine="567"/>
        <w:jc w:val="both"/>
        <w:rPr>
          <w:sz w:val="28"/>
          <w:szCs w:val="28"/>
          <w:lang w:val="uk-UA"/>
        </w:rPr>
      </w:pPr>
      <w:r w:rsidRPr="00FA4208">
        <w:rPr>
          <w:sz w:val="28"/>
          <w:szCs w:val="28"/>
          <w:lang w:val="uk-UA"/>
        </w:rPr>
        <w:tab/>
        <w:t>1</w:t>
      </w:r>
      <w:r w:rsidR="005152C1" w:rsidRPr="00FA4208">
        <w:rPr>
          <w:sz w:val="28"/>
          <w:szCs w:val="28"/>
          <w:lang w:val="uk-UA"/>
        </w:rPr>
        <w:t>.</w:t>
      </w:r>
      <w:r w:rsidR="007620CD" w:rsidRPr="00FA4208">
        <w:rPr>
          <w:sz w:val="28"/>
          <w:szCs w:val="28"/>
          <w:lang w:val="uk-UA"/>
        </w:rPr>
        <w:t xml:space="preserve">  Викласти в новій редакції  абзац  </w:t>
      </w:r>
      <w:r w:rsidR="00FA4208" w:rsidRPr="00FA4208">
        <w:rPr>
          <w:sz w:val="28"/>
          <w:szCs w:val="28"/>
          <w:lang w:val="uk-UA"/>
        </w:rPr>
        <w:t xml:space="preserve">1, </w:t>
      </w:r>
      <w:r w:rsidR="007620CD" w:rsidRPr="00FA4208">
        <w:rPr>
          <w:sz w:val="28"/>
          <w:szCs w:val="28"/>
          <w:lang w:val="uk-UA"/>
        </w:rPr>
        <w:t>2</w:t>
      </w:r>
      <w:r w:rsidR="00CB5D8E" w:rsidRPr="00FA4208">
        <w:rPr>
          <w:sz w:val="28"/>
          <w:szCs w:val="28"/>
          <w:lang w:val="uk-UA"/>
        </w:rPr>
        <w:t xml:space="preserve">, 5, 6,  </w:t>
      </w:r>
      <w:r w:rsidR="007620CD" w:rsidRPr="00FA4208">
        <w:rPr>
          <w:sz w:val="28"/>
          <w:szCs w:val="28"/>
          <w:lang w:val="uk-UA"/>
        </w:rPr>
        <w:t xml:space="preserve"> пункту 1  рішення:</w:t>
      </w:r>
    </w:p>
    <w:p w:rsidR="007620CD" w:rsidRPr="00FA4208" w:rsidRDefault="00AA1091" w:rsidP="006A6763">
      <w:pPr>
        <w:pStyle w:val="a4"/>
        <w:ind w:left="567"/>
        <w:jc w:val="both"/>
        <w:rPr>
          <w:rFonts w:ascii="Times New Roman" w:hAnsi="Times New Roman"/>
          <w:sz w:val="28"/>
          <w:szCs w:val="28"/>
        </w:rPr>
      </w:pPr>
      <w:r w:rsidRPr="00FA4208">
        <w:rPr>
          <w:rFonts w:ascii="Times New Roman" w:hAnsi="Times New Roman"/>
          <w:sz w:val="28"/>
          <w:szCs w:val="28"/>
        </w:rPr>
        <w:t>«</w:t>
      </w:r>
      <w:r w:rsidR="007620CD" w:rsidRPr="00FA4208">
        <w:rPr>
          <w:rFonts w:ascii="Times New Roman" w:hAnsi="Times New Roman"/>
          <w:sz w:val="28"/>
          <w:szCs w:val="28"/>
        </w:rPr>
        <w:t>1. Визначити на 202</w:t>
      </w:r>
      <w:r w:rsidR="00335F6C" w:rsidRPr="00FA4208">
        <w:rPr>
          <w:rFonts w:ascii="Times New Roman" w:hAnsi="Times New Roman"/>
          <w:sz w:val="28"/>
          <w:szCs w:val="28"/>
        </w:rPr>
        <w:t>1</w:t>
      </w:r>
      <w:r w:rsidR="007620CD" w:rsidRPr="00FA4208">
        <w:rPr>
          <w:rFonts w:ascii="Times New Roman" w:hAnsi="Times New Roman"/>
          <w:sz w:val="28"/>
          <w:szCs w:val="28"/>
        </w:rPr>
        <w:t xml:space="preserve"> рік:</w:t>
      </w:r>
    </w:p>
    <w:p w:rsidR="00FA4208" w:rsidRPr="00FA4208" w:rsidRDefault="00FA4208" w:rsidP="00FA4208">
      <w:pPr>
        <w:ind w:firstLine="567"/>
        <w:jc w:val="both"/>
        <w:rPr>
          <w:sz w:val="28"/>
          <w:szCs w:val="28"/>
          <w:lang w:val="uk-UA"/>
        </w:rPr>
      </w:pPr>
      <w:r w:rsidRPr="00FA4208">
        <w:rPr>
          <w:b/>
          <w:sz w:val="28"/>
          <w:szCs w:val="28"/>
          <w:lang w:val="uk-UA"/>
        </w:rPr>
        <w:t xml:space="preserve">-  </w:t>
      </w:r>
      <w:r w:rsidRPr="00FA4208">
        <w:rPr>
          <w:b/>
          <w:bCs/>
          <w:sz w:val="28"/>
          <w:szCs w:val="28"/>
          <w:lang w:val="uk-UA"/>
        </w:rPr>
        <w:t>доходи</w:t>
      </w:r>
      <w:r w:rsidRPr="00FA4208">
        <w:rPr>
          <w:sz w:val="28"/>
          <w:szCs w:val="28"/>
          <w:lang w:val="uk-UA"/>
        </w:rPr>
        <w:t xml:space="preserve"> бюджету міста  у сумі 278963703,00 гривень, в тому числі </w:t>
      </w:r>
      <w:r w:rsidRPr="00FA4208">
        <w:rPr>
          <w:bCs/>
          <w:sz w:val="28"/>
          <w:szCs w:val="28"/>
          <w:lang w:val="uk-UA"/>
        </w:rPr>
        <w:t>доходи загального фонду  бюджету</w:t>
      </w:r>
      <w:r w:rsidRPr="00FA4208">
        <w:rPr>
          <w:sz w:val="28"/>
          <w:szCs w:val="28"/>
          <w:lang w:val="uk-UA"/>
        </w:rPr>
        <w:t xml:space="preserve"> 263572794,00 гривень, доходи спеціального фонду  бюджету 15390909,00 гривень згідно з додатком №1 цього рішення;</w:t>
      </w:r>
    </w:p>
    <w:p w:rsidR="00923889" w:rsidRPr="00FA4208" w:rsidRDefault="001605AC" w:rsidP="006A6763">
      <w:pPr>
        <w:ind w:firstLine="567"/>
        <w:jc w:val="both"/>
        <w:rPr>
          <w:sz w:val="28"/>
          <w:szCs w:val="28"/>
          <w:lang w:val="uk-UA"/>
        </w:rPr>
      </w:pPr>
      <w:r w:rsidRPr="00FA4208">
        <w:rPr>
          <w:b/>
          <w:bCs/>
          <w:sz w:val="28"/>
          <w:szCs w:val="28"/>
          <w:lang w:val="uk-UA"/>
        </w:rPr>
        <w:t>- видатки</w:t>
      </w:r>
      <w:r w:rsidRPr="00FA4208">
        <w:rPr>
          <w:sz w:val="28"/>
          <w:szCs w:val="28"/>
          <w:lang w:val="uk-UA"/>
        </w:rPr>
        <w:t xml:space="preserve"> бюджету міста у сумі </w:t>
      </w:r>
      <w:r w:rsidR="00FA4208" w:rsidRPr="00FA4208">
        <w:rPr>
          <w:sz w:val="28"/>
          <w:szCs w:val="28"/>
          <w:lang w:val="uk-UA"/>
        </w:rPr>
        <w:t>285659906,94</w:t>
      </w:r>
      <w:r w:rsidRPr="00FA4208">
        <w:rPr>
          <w:sz w:val="28"/>
          <w:szCs w:val="28"/>
          <w:lang w:val="uk-UA"/>
        </w:rPr>
        <w:t xml:space="preserve"> гривень, в тому числі </w:t>
      </w:r>
      <w:r w:rsidRPr="00FA4208">
        <w:rPr>
          <w:bCs/>
          <w:sz w:val="28"/>
          <w:szCs w:val="28"/>
          <w:lang w:val="uk-UA"/>
        </w:rPr>
        <w:t>видатки загального фонду  бюджету</w:t>
      </w:r>
      <w:r w:rsidRPr="00FA4208">
        <w:rPr>
          <w:sz w:val="28"/>
          <w:szCs w:val="28"/>
          <w:lang w:val="uk-UA"/>
        </w:rPr>
        <w:t xml:space="preserve"> </w:t>
      </w:r>
      <w:r w:rsidR="00FA4208" w:rsidRPr="00FA4208">
        <w:rPr>
          <w:sz w:val="28"/>
          <w:szCs w:val="28"/>
          <w:lang w:val="uk-UA"/>
        </w:rPr>
        <w:t>259155109,02</w:t>
      </w:r>
      <w:r w:rsidRPr="00FA4208">
        <w:rPr>
          <w:sz w:val="28"/>
          <w:szCs w:val="28"/>
          <w:lang w:val="uk-UA"/>
        </w:rPr>
        <w:t xml:space="preserve"> гривень, видатки с</w:t>
      </w:r>
      <w:r w:rsidR="00FA4208" w:rsidRPr="00FA4208">
        <w:rPr>
          <w:sz w:val="28"/>
          <w:szCs w:val="28"/>
          <w:lang w:val="uk-UA"/>
        </w:rPr>
        <w:t>пеціального фонду бюджету міста 26504797,92</w:t>
      </w:r>
      <w:r w:rsidRPr="00FA4208">
        <w:rPr>
          <w:sz w:val="28"/>
          <w:szCs w:val="28"/>
          <w:lang w:val="uk-UA"/>
        </w:rPr>
        <w:t xml:space="preserve"> гривень;</w:t>
      </w:r>
      <w:bookmarkStart w:id="1" w:name="n9"/>
      <w:bookmarkEnd w:id="1"/>
      <w:r w:rsidR="00335F6C" w:rsidRPr="00FA4208">
        <w:rPr>
          <w:sz w:val="28"/>
          <w:szCs w:val="28"/>
          <w:lang w:val="uk-UA"/>
        </w:rPr>
        <w:t xml:space="preserve"> </w:t>
      </w:r>
    </w:p>
    <w:p w:rsidR="00923889" w:rsidRPr="00FA4208" w:rsidRDefault="00923889" w:rsidP="006A6763">
      <w:pPr>
        <w:jc w:val="both"/>
        <w:rPr>
          <w:sz w:val="28"/>
          <w:szCs w:val="28"/>
          <w:lang w:val="uk-UA"/>
        </w:rPr>
      </w:pPr>
      <w:r w:rsidRPr="00FA4208">
        <w:rPr>
          <w:b/>
          <w:sz w:val="28"/>
          <w:szCs w:val="28"/>
          <w:lang w:val="uk-UA"/>
        </w:rPr>
        <w:tab/>
        <w:t xml:space="preserve">профіцит </w:t>
      </w:r>
      <w:r w:rsidRPr="00FA4208">
        <w:rPr>
          <w:sz w:val="28"/>
          <w:szCs w:val="28"/>
          <w:lang w:val="uk-UA"/>
        </w:rPr>
        <w:t xml:space="preserve">за загальним фондом бюджету міської територіальної громади у сумі </w:t>
      </w:r>
      <w:r w:rsidR="00FA4208" w:rsidRPr="00FA4208">
        <w:rPr>
          <w:sz w:val="28"/>
          <w:szCs w:val="28"/>
          <w:lang w:val="uk-UA"/>
        </w:rPr>
        <w:t>4417684,98</w:t>
      </w:r>
      <w:r w:rsidRPr="00FA4208">
        <w:rPr>
          <w:sz w:val="28"/>
          <w:szCs w:val="28"/>
          <w:lang w:val="uk-UA"/>
        </w:rPr>
        <w:t xml:space="preserve"> гривень згідно з додатком 2 до цього рішення; </w:t>
      </w:r>
    </w:p>
    <w:p w:rsidR="007620CD" w:rsidRPr="00FA4208" w:rsidRDefault="00923889" w:rsidP="006A6763">
      <w:pPr>
        <w:jc w:val="both"/>
        <w:rPr>
          <w:sz w:val="28"/>
          <w:szCs w:val="28"/>
          <w:lang w:val="uk-UA"/>
        </w:rPr>
      </w:pPr>
      <w:r w:rsidRPr="00FA4208">
        <w:rPr>
          <w:sz w:val="28"/>
          <w:szCs w:val="28"/>
          <w:lang w:val="uk-UA"/>
        </w:rPr>
        <w:tab/>
      </w:r>
      <w:r w:rsidRPr="00FA4208">
        <w:rPr>
          <w:b/>
          <w:sz w:val="28"/>
          <w:szCs w:val="28"/>
          <w:lang w:val="uk-UA"/>
        </w:rPr>
        <w:t>дефіцит</w:t>
      </w:r>
      <w:r w:rsidRPr="00FA4208">
        <w:rPr>
          <w:sz w:val="28"/>
          <w:szCs w:val="28"/>
          <w:lang w:val="uk-UA"/>
        </w:rPr>
        <w:t xml:space="preserve"> за спеціальним  фондом бюджету міської територіальної громади у сумі </w:t>
      </w:r>
      <w:r w:rsidR="00FA4208" w:rsidRPr="00FA4208">
        <w:rPr>
          <w:sz w:val="28"/>
          <w:szCs w:val="28"/>
          <w:lang w:val="uk-UA"/>
        </w:rPr>
        <w:t>11113288,92</w:t>
      </w:r>
      <w:r w:rsidRPr="00FA4208">
        <w:rPr>
          <w:sz w:val="28"/>
          <w:szCs w:val="28"/>
          <w:lang w:val="uk-UA"/>
        </w:rPr>
        <w:t xml:space="preserve"> гривень згідно з додатком 2 до цього рішення</w:t>
      </w:r>
      <w:r w:rsidR="00335F6C" w:rsidRPr="00FA4208">
        <w:rPr>
          <w:sz w:val="28"/>
          <w:szCs w:val="28"/>
          <w:lang w:val="uk-UA"/>
        </w:rPr>
        <w:t>».</w:t>
      </w:r>
    </w:p>
    <w:p w:rsidR="00FA4208" w:rsidRPr="00FA4208" w:rsidRDefault="00CB5D8E" w:rsidP="006A6763">
      <w:pPr>
        <w:jc w:val="both"/>
        <w:rPr>
          <w:sz w:val="28"/>
          <w:szCs w:val="28"/>
          <w:lang w:val="uk-UA"/>
        </w:rPr>
      </w:pPr>
      <w:r w:rsidRPr="00FA4208">
        <w:rPr>
          <w:color w:val="FF0000"/>
          <w:sz w:val="28"/>
          <w:szCs w:val="28"/>
          <w:lang w:val="uk-UA"/>
        </w:rPr>
        <w:tab/>
      </w:r>
      <w:r w:rsidR="00FA4208" w:rsidRPr="00FA4208">
        <w:rPr>
          <w:sz w:val="28"/>
          <w:szCs w:val="28"/>
          <w:lang w:val="uk-UA"/>
        </w:rPr>
        <w:t xml:space="preserve">2. Внести зміни до </w:t>
      </w:r>
      <w:r w:rsidR="00FA4208" w:rsidRPr="00FA4208">
        <w:rPr>
          <w:b/>
          <w:sz w:val="28"/>
          <w:szCs w:val="28"/>
          <w:lang w:val="uk-UA"/>
        </w:rPr>
        <w:t>міжбюджетних трансфертів</w:t>
      </w:r>
      <w:r w:rsidR="00FA4208" w:rsidRPr="00FA4208">
        <w:rPr>
          <w:sz w:val="28"/>
          <w:szCs w:val="28"/>
          <w:lang w:val="uk-UA"/>
        </w:rPr>
        <w:t xml:space="preserve"> згідно з додатком 5 до цього рішення.</w:t>
      </w:r>
    </w:p>
    <w:p w:rsidR="00CB5D8E" w:rsidRPr="00FA4208" w:rsidRDefault="00FA4208" w:rsidP="006A6763">
      <w:pPr>
        <w:jc w:val="both"/>
        <w:rPr>
          <w:sz w:val="28"/>
          <w:szCs w:val="28"/>
          <w:lang w:val="uk-UA"/>
        </w:rPr>
      </w:pPr>
      <w:r w:rsidRPr="00FA4208">
        <w:rPr>
          <w:sz w:val="28"/>
          <w:szCs w:val="28"/>
          <w:lang w:val="uk-UA"/>
        </w:rPr>
        <w:tab/>
        <w:t>3</w:t>
      </w:r>
      <w:r w:rsidR="00CB5D8E" w:rsidRPr="00FA4208">
        <w:rPr>
          <w:sz w:val="28"/>
          <w:szCs w:val="28"/>
          <w:lang w:val="uk-UA"/>
        </w:rPr>
        <w:t xml:space="preserve">. Внести зміни до  </w:t>
      </w:r>
      <w:r w:rsidR="00CB5D8E" w:rsidRPr="00FA4208">
        <w:rPr>
          <w:b/>
          <w:sz w:val="28"/>
          <w:szCs w:val="28"/>
          <w:lang w:val="uk-UA"/>
        </w:rPr>
        <w:t>розподілу коштів бюджету розвитку</w:t>
      </w:r>
      <w:r w:rsidR="00CB5D8E" w:rsidRPr="00FA4208">
        <w:rPr>
          <w:sz w:val="28"/>
          <w:szCs w:val="28"/>
          <w:lang w:val="uk-UA"/>
        </w:rPr>
        <w:t xml:space="preserve"> на здійснення заходів на будівництво, реконструкцію і реставрацію, капітальний ремонт об'єктів виробничої, комунікаційної та соціальної інфраструктури за об'єктами згідно з додатком 6 до цього рішення. </w:t>
      </w:r>
    </w:p>
    <w:p w:rsidR="00CB5D8E" w:rsidRPr="00FA4208" w:rsidRDefault="00CB5D8E" w:rsidP="006A6763">
      <w:pPr>
        <w:jc w:val="both"/>
        <w:rPr>
          <w:sz w:val="28"/>
          <w:szCs w:val="28"/>
          <w:lang w:val="uk-UA"/>
        </w:rPr>
      </w:pPr>
      <w:r w:rsidRPr="00FA4208">
        <w:rPr>
          <w:color w:val="FF0000"/>
          <w:sz w:val="28"/>
          <w:szCs w:val="28"/>
          <w:lang w:val="uk-UA"/>
        </w:rPr>
        <w:lastRenderedPageBreak/>
        <w:tab/>
      </w:r>
      <w:r w:rsidR="00FA4208" w:rsidRPr="00FA4208">
        <w:rPr>
          <w:sz w:val="28"/>
          <w:szCs w:val="28"/>
          <w:lang w:val="uk-UA"/>
        </w:rPr>
        <w:t>4</w:t>
      </w:r>
      <w:r w:rsidRPr="00FA4208">
        <w:rPr>
          <w:sz w:val="28"/>
          <w:szCs w:val="28"/>
          <w:lang w:val="uk-UA"/>
        </w:rPr>
        <w:t xml:space="preserve">. Внести зміни до  </w:t>
      </w:r>
      <w:r w:rsidRPr="00FA4208">
        <w:rPr>
          <w:b/>
          <w:sz w:val="28"/>
          <w:szCs w:val="28"/>
          <w:lang w:val="uk-UA"/>
        </w:rPr>
        <w:t>розподілу витрат бюджету міської територіальної громади на реалізацію місцевих програм</w:t>
      </w:r>
      <w:r w:rsidRPr="00FA4208">
        <w:rPr>
          <w:sz w:val="28"/>
          <w:szCs w:val="28"/>
          <w:lang w:val="uk-UA"/>
        </w:rPr>
        <w:t xml:space="preserve"> згідно з додатком 7 до цього рішення.</w:t>
      </w:r>
    </w:p>
    <w:p w:rsidR="007620CD" w:rsidRPr="00FA4208" w:rsidRDefault="006A6763" w:rsidP="000802A1">
      <w:pPr>
        <w:jc w:val="both"/>
        <w:rPr>
          <w:sz w:val="28"/>
          <w:szCs w:val="28"/>
          <w:lang w:val="uk-UA"/>
        </w:rPr>
      </w:pPr>
      <w:r w:rsidRPr="00FA4208">
        <w:rPr>
          <w:sz w:val="28"/>
          <w:szCs w:val="28"/>
          <w:lang w:val="uk-UA"/>
        </w:rPr>
        <w:tab/>
      </w:r>
      <w:r w:rsidR="00FA4208" w:rsidRPr="00FA4208">
        <w:rPr>
          <w:sz w:val="28"/>
          <w:szCs w:val="28"/>
          <w:lang w:val="uk-UA"/>
        </w:rPr>
        <w:t>5</w:t>
      </w:r>
      <w:r w:rsidR="007620CD" w:rsidRPr="00FA4208">
        <w:rPr>
          <w:sz w:val="28"/>
          <w:szCs w:val="28"/>
          <w:lang w:val="uk-UA"/>
        </w:rPr>
        <w:t>. Фінансовому управлінню міської ради внести відповідні зміни до бюджетного розпису.</w:t>
      </w:r>
    </w:p>
    <w:p w:rsidR="007620CD" w:rsidRPr="00FA4208" w:rsidRDefault="00A50EF0" w:rsidP="007620CD">
      <w:pPr>
        <w:jc w:val="both"/>
        <w:rPr>
          <w:b/>
          <w:sz w:val="28"/>
          <w:szCs w:val="28"/>
          <w:lang w:val="uk-UA"/>
        </w:rPr>
      </w:pPr>
      <w:r w:rsidRPr="00FA4208">
        <w:rPr>
          <w:sz w:val="28"/>
          <w:szCs w:val="28"/>
          <w:lang w:val="uk-UA"/>
        </w:rPr>
        <w:t xml:space="preserve">        </w:t>
      </w:r>
      <w:r w:rsidR="006A6763" w:rsidRPr="00FA4208">
        <w:rPr>
          <w:sz w:val="28"/>
          <w:szCs w:val="28"/>
          <w:lang w:val="uk-UA"/>
        </w:rPr>
        <w:tab/>
      </w:r>
      <w:r w:rsidR="00FA4208" w:rsidRPr="00FA4208">
        <w:rPr>
          <w:sz w:val="28"/>
          <w:szCs w:val="28"/>
          <w:lang w:val="uk-UA"/>
        </w:rPr>
        <w:t>6</w:t>
      </w:r>
      <w:r w:rsidRPr="00FA4208">
        <w:rPr>
          <w:sz w:val="28"/>
          <w:szCs w:val="28"/>
          <w:lang w:val="uk-UA"/>
        </w:rPr>
        <w:t xml:space="preserve">. </w:t>
      </w:r>
      <w:r w:rsidRPr="00FA4208">
        <w:rPr>
          <w:sz w:val="28"/>
          <w:szCs w:val="28"/>
        </w:rPr>
        <w:t>Контроль за виконанням цього рішення покласти на постійну комісію з питань бюджету, фінансів, соціально-економічного розвитку, комунальної власності, інфраструктури та транспорту (голова комісії Литвиненко А.В.).</w:t>
      </w:r>
    </w:p>
    <w:p w:rsidR="00A50EF0" w:rsidRPr="00FA4208" w:rsidRDefault="00A50EF0" w:rsidP="007620CD">
      <w:pPr>
        <w:jc w:val="both"/>
        <w:rPr>
          <w:b/>
          <w:sz w:val="28"/>
          <w:szCs w:val="28"/>
          <w:lang w:val="uk-UA"/>
        </w:rPr>
      </w:pPr>
    </w:p>
    <w:p w:rsidR="00FA4208" w:rsidRPr="00FA4208" w:rsidRDefault="00FA4208" w:rsidP="007620CD">
      <w:pPr>
        <w:jc w:val="both"/>
        <w:rPr>
          <w:b/>
          <w:sz w:val="28"/>
          <w:szCs w:val="28"/>
          <w:lang w:val="uk-UA"/>
        </w:rPr>
      </w:pPr>
    </w:p>
    <w:p w:rsidR="005A4676" w:rsidRPr="00FA4208" w:rsidRDefault="000F771A" w:rsidP="004A4651">
      <w:pPr>
        <w:jc w:val="both"/>
        <w:rPr>
          <w:b/>
          <w:sz w:val="28"/>
          <w:szCs w:val="28"/>
          <w:lang w:val="uk-UA"/>
        </w:rPr>
      </w:pPr>
      <w:r w:rsidRPr="00FA4208">
        <w:rPr>
          <w:b/>
          <w:sz w:val="28"/>
          <w:szCs w:val="28"/>
          <w:lang w:val="uk-UA"/>
        </w:rPr>
        <w:t>Міський голова                                                                Надія  ВАЙЛО</w:t>
      </w:r>
    </w:p>
    <w:sectPr w:rsidR="005A4676" w:rsidRPr="00FA4208" w:rsidSect="000802A1">
      <w:pgSz w:w="11906" w:h="16838"/>
      <w:pgMar w:top="568" w:right="567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3E8D" w:rsidRDefault="00FA3E8D">
      <w:r>
        <w:separator/>
      </w:r>
    </w:p>
  </w:endnote>
  <w:endnote w:type="continuationSeparator" w:id="0">
    <w:p w:rsidR="00FA3E8D" w:rsidRDefault="00FA3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3E8D" w:rsidRDefault="00FA3E8D">
      <w:r>
        <w:separator/>
      </w:r>
    </w:p>
  </w:footnote>
  <w:footnote w:type="continuationSeparator" w:id="0">
    <w:p w:rsidR="00FA3E8D" w:rsidRDefault="00FA3E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60CD2"/>
    <w:multiLevelType w:val="hybridMultilevel"/>
    <w:tmpl w:val="F23C6A92"/>
    <w:lvl w:ilvl="0" w:tplc="DCA4FC48">
      <w:start w:val="1"/>
      <w:numFmt w:val="decimal"/>
      <w:lvlText w:val="%1."/>
      <w:lvlJc w:val="left"/>
      <w:pPr>
        <w:ind w:left="12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006" w:hanging="360"/>
      </w:pPr>
    </w:lvl>
    <w:lvl w:ilvl="2" w:tplc="0422001B" w:tentative="1">
      <w:start w:val="1"/>
      <w:numFmt w:val="lowerRoman"/>
      <w:lvlText w:val="%3."/>
      <w:lvlJc w:val="right"/>
      <w:pPr>
        <w:ind w:left="2726" w:hanging="180"/>
      </w:pPr>
    </w:lvl>
    <w:lvl w:ilvl="3" w:tplc="0422000F" w:tentative="1">
      <w:start w:val="1"/>
      <w:numFmt w:val="decimal"/>
      <w:lvlText w:val="%4."/>
      <w:lvlJc w:val="left"/>
      <w:pPr>
        <w:ind w:left="3446" w:hanging="360"/>
      </w:pPr>
    </w:lvl>
    <w:lvl w:ilvl="4" w:tplc="04220019" w:tentative="1">
      <w:start w:val="1"/>
      <w:numFmt w:val="lowerLetter"/>
      <w:lvlText w:val="%5."/>
      <w:lvlJc w:val="left"/>
      <w:pPr>
        <w:ind w:left="4166" w:hanging="360"/>
      </w:pPr>
    </w:lvl>
    <w:lvl w:ilvl="5" w:tplc="0422001B" w:tentative="1">
      <w:start w:val="1"/>
      <w:numFmt w:val="lowerRoman"/>
      <w:lvlText w:val="%6."/>
      <w:lvlJc w:val="right"/>
      <w:pPr>
        <w:ind w:left="4886" w:hanging="180"/>
      </w:pPr>
    </w:lvl>
    <w:lvl w:ilvl="6" w:tplc="0422000F" w:tentative="1">
      <w:start w:val="1"/>
      <w:numFmt w:val="decimal"/>
      <w:lvlText w:val="%7."/>
      <w:lvlJc w:val="left"/>
      <w:pPr>
        <w:ind w:left="5606" w:hanging="360"/>
      </w:pPr>
    </w:lvl>
    <w:lvl w:ilvl="7" w:tplc="04220019" w:tentative="1">
      <w:start w:val="1"/>
      <w:numFmt w:val="lowerLetter"/>
      <w:lvlText w:val="%8."/>
      <w:lvlJc w:val="left"/>
      <w:pPr>
        <w:ind w:left="6326" w:hanging="360"/>
      </w:pPr>
    </w:lvl>
    <w:lvl w:ilvl="8" w:tplc="0422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">
    <w:nsid w:val="15A22E4D"/>
    <w:multiLevelType w:val="hybridMultilevel"/>
    <w:tmpl w:val="3C808E52"/>
    <w:lvl w:ilvl="0" w:tplc="5ABC35B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7CD542AC"/>
    <w:multiLevelType w:val="hybridMultilevel"/>
    <w:tmpl w:val="64A214EC"/>
    <w:lvl w:ilvl="0" w:tplc="01403F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0CF"/>
    <w:rsid w:val="00007D48"/>
    <w:rsid w:val="000175B2"/>
    <w:rsid w:val="000254B3"/>
    <w:rsid w:val="000504C4"/>
    <w:rsid w:val="000540CF"/>
    <w:rsid w:val="000626BC"/>
    <w:rsid w:val="000654B0"/>
    <w:rsid w:val="000672C9"/>
    <w:rsid w:val="0007028E"/>
    <w:rsid w:val="00077567"/>
    <w:rsid w:val="000802A1"/>
    <w:rsid w:val="000A0987"/>
    <w:rsid w:val="000A29A5"/>
    <w:rsid w:val="000A62B0"/>
    <w:rsid w:val="000B753E"/>
    <w:rsid w:val="000C4914"/>
    <w:rsid w:val="000C7A64"/>
    <w:rsid w:val="000E57BC"/>
    <w:rsid w:val="000F2212"/>
    <w:rsid w:val="000F393A"/>
    <w:rsid w:val="000F771A"/>
    <w:rsid w:val="00101835"/>
    <w:rsid w:val="00113DC6"/>
    <w:rsid w:val="001205C9"/>
    <w:rsid w:val="0012433A"/>
    <w:rsid w:val="00137556"/>
    <w:rsid w:val="00141EB6"/>
    <w:rsid w:val="00145ACB"/>
    <w:rsid w:val="00152A07"/>
    <w:rsid w:val="001605AC"/>
    <w:rsid w:val="00172794"/>
    <w:rsid w:val="001748F1"/>
    <w:rsid w:val="0018463D"/>
    <w:rsid w:val="00192DFC"/>
    <w:rsid w:val="00196A1F"/>
    <w:rsid w:val="00196AB1"/>
    <w:rsid w:val="001A335B"/>
    <w:rsid w:val="001A3E45"/>
    <w:rsid w:val="001A4410"/>
    <w:rsid w:val="001B0EE0"/>
    <w:rsid w:val="001B2CA0"/>
    <w:rsid w:val="001B7000"/>
    <w:rsid w:val="001C3D10"/>
    <w:rsid w:val="001C66CF"/>
    <w:rsid w:val="001D07C0"/>
    <w:rsid w:val="001D34D0"/>
    <w:rsid w:val="001D6B3B"/>
    <w:rsid w:val="001D6CA1"/>
    <w:rsid w:val="001E1F26"/>
    <w:rsid w:val="001F1BD6"/>
    <w:rsid w:val="001F3371"/>
    <w:rsid w:val="001F557B"/>
    <w:rsid w:val="002008E1"/>
    <w:rsid w:val="00216398"/>
    <w:rsid w:val="00236898"/>
    <w:rsid w:val="00246D31"/>
    <w:rsid w:val="00246F2C"/>
    <w:rsid w:val="0025623C"/>
    <w:rsid w:val="00262264"/>
    <w:rsid w:val="00265FD3"/>
    <w:rsid w:val="0028055D"/>
    <w:rsid w:val="00280B1E"/>
    <w:rsid w:val="00297CA5"/>
    <w:rsid w:val="002A327C"/>
    <w:rsid w:val="002A3924"/>
    <w:rsid w:val="002A509C"/>
    <w:rsid w:val="002C5C2D"/>
    <w:rsid w:val="002C6195"/>
    <w:rsid w:val="002D4AC1"/>
    <w:rsid w:val="002E4F54"/>
    <w:rsid w:val="002E55F6"/>
    <w:rsid w:val="002F34B5"/>
    <w:rsid w:val="002F3D0C"/>
    <w:rsid w:val="002F4152"/>
    <w:rsid w:val="002F632A"/>
    <w:rsid w:val="00307BF8"/>
    <w:rsid w:val="003101FD"/>
    <w:rsid w:val="00317809"/>
    <w:rsid w:val="00320B71"/>
    <w:rsid w:val="00321F17"/>
    <w:rsid w:val="0032560C"/>
    <w:rsid w:val="00330A70"/>
    <w:rsid w:val="003317D9"/>
    <w:rsid w:val="00335F6C"/>
    <w:rsid w:val="00346DE2"/>
    <w:rsid w:val="003505BF"/>
    <w:rsid w:val="003524FC"/>
    <w:rsid w:val="00353164"/>
    <w:rsid w:val="00365CAF"/>
    <w:rsid w:val="00390488"/>
    <w:rsid w:val="003A04EC"/>
    <w:rsid w:val="003A448B"/>
    <w:rsid w:val="003A6748"/>
    <w:rsid w:val="003A779D"/>
    <w:rsid w:val="003C1ABB"/>
    <w:rsid w:val="003D01EA"/>
    <w:rsid w:val="003D2175"/>
    <w:rsid w:val="003D6251"/>
    <w:rsid w:val="003E1408"/>
    <w:rsid w:val="003E20A1"/>
    <w:rsid w:val="003E64E2"/>
    <w:rsid w:val="003F3B3A"/>
    <w:rsid w:val="00400DEF"/>
    <w:rsid w:val="00406944"/>
    <w:rsid w:val="004072EB"/>
    <w:rsid w:val="00421A00"/>
    <w:rsid w:val="004253B8"/>
    <w:rsid w:val="004328D8"/>
    <w:rsid w:val="004339E8"/>
    <w:rsid w:val="00435F98"/>
    <w:rsid w:val="004413C9"/>
    <w:rsid w:val="004419C6"/>
    <w:rsid w:val="004442A2"/>
    <w:rsid w:val="00466D3C"/>
    <w:rsid w:val="004849CB"/>
    <w:rsid w:val="00494682"/>
    <w:rsid w:val="004A4651"/>
    <w:rsid w:val="004C357A"/>
    <w:rsid w:val="004C629F"/>
    <w:rsid w:val="004C652F"/>
    <w:rsid w:val="004C6F3C"/>
    <w:rsid w:val="004D0EDE"/>
    <w:rsid w:val="004D741A"/>
    <w:rsid w:val="004E1FC2"/>
    <w:rsid w:val="004E24C2"/>
    <w:rsid w:val="004E7F66"/>
    <w:rsid w:val="004F02BD"/>
    <w:rsid w:val="004F02D7"/>
    <w:rsid w:val="004F2ED3"/>
    <w:rsid w:val="0050506C"/>
    <w:rsid w:val="0050537B"/>
    <w:rsid w:val="00505D19"/>
    <w:rsid w:val="0051161F"/>
    <w:rsid w:val="00511862"/>
    <w:rsid w:val="005128F8"/>
    <w:rsid w:val="005152C1"/>
    <w:rsid w:val="00516A54"/>
    <w:rsid w:val="0052678B"/>
    <w:rsid w:val="005278B4"/>
    <w:rsid w:val="005358BD"/>
    <w:rsid w:val="005373B6"/>
    <w:rsid w:val="00542DCA"/>
    <w:rsid w:val="005509D4"/>
    <w:rsid w:val="005644FB"/>
    <w:rsid w:val="00564749"/>
    <w:rsid w:val="0058076B"/>
    <w:rsid w:val="0058230D"/>
    <w:rsid w:val="005916F5"/>
    <w:rsid w:val="00597674"/>
    <w:rsid w:val="005A0EE4"/>
    <w:rsid w:val="005A465E"/>
    <w:rsid w:val="005A4676"/>
    <w:rsid w:val="005B3FFA"/>
    <w:rsid w:val="005C45B2"/>
    <w:rsid w:val="005D012E"/>
    <w:rsid w:val="005D2897"/>
    <w:rsid w:val="005E39F8"/>
    <w:rsid w:val="005F1C33"/>
    <w:rsid w:val="00602A6C"/>
    <w:rsid w:val="00604EB9"/>
    <w:rsid w:val="006061D3"/>
    <w:rsid w:val="0061295E"/>
    <w:rsid w:val="006135B6"/>
    <w:rsid w:val="006301B2"/>
    <w:rsid w:val="00630BE6"/>
    <w:rsid w:val="0064226E"/>
    <w:rsid w:val="006422F8"/>
    <w:rsid w:val="0064283F"/>
    <w:rsid w:val="00643DF4"/>
    <w:rsid w:val="00645187"/>
    <w:rsid w:val="0065123B"/>
    <w:rsid w:val="00677CB8"/>
    <w:rsid w:val="00681925"/>
    <w:rsid w:val="006A1746"/>
    <w:rsid w:val="006A4F20"/>
    <w:rsid w:val="006A6763"/>
    <w:rsid w:val="006B215A"/>
    <w:rsid w:val="006B299F"/>
    <w:rsid w:val="006C2437"/>
    <w:rsid w:val="006C3BB4"/>
    <w:rsid w:val="006F641F"/>
    <w:rsid w:val="00701312"/>
    <w:rsid w:val="00706170"/>
    <w:rsid w:val="007115C1"/>
    <w:rsid w:val="007135A0"/>
    <w:rsid w:val="00722CDC"/>
    <w:rsid w:val="0072508C"/>
    <w:rsid w:val="007321A5"/>
    <w:rsid w:val="00732F81"/>
    <w:rsid w:val="00742387"/>
    <w:rsid w:val="00753E6A"/>
    <w:rsid w:val="00761771"/>
    <w:rsid w:val="007620CD"/>
    <w:rsid w:val="007641FD"/>
    <w:rsid w:val="007675EC"/>
    <w:rsid w:val="007703DD"/>
    <w:rsid w:val="00772633"/>
    <w:rsid w:val="00782424"/>
    <w:rsid w:val="00783209"/>
    <w:rsid w:val="007850A2"/>
    <w:rsid w:val="00793EB4"/>
    <w:rsid w:val="00794547"/>
    <w:rsid w:val="007B7719"/>
    <w:rsid w:val="007B7F7E"/>
    <w:rsid w:val="007C2406"/>
    <w:rsid w:val="007D0043"/>
    <w:rsid w:val="007E5F2E"/>
    <w:rsid w:val="007E61DC"/>
    <w:rsid w:val="007F515F"/>
    <w:rsid w:val="007F7F96"/>
    <w:rsid w:val="00806664"/>
    <w:rsid w:val="00807571"/>
    <w:rsid w:val="00811028"/>
    <w:rsid w:val="00812465"/>
    <w:rsid w:val="008167DB"/>
    <w:rsid w:val="008174E3"/>
    <w:rsid w:val="00821503"/>
    <w:rsid w:val="008301CA"/>
    <w:rsid w:val="00833024"/>
    <w:rsid w:val="00835048"/>
    <w:rsid w:val="0084062F"/>
    <w:rsid w:val="00851861"/>
    <w:rsid w:val="00854632"/>
    <w:rsid w:val="00863A17"/>
    <w:rsid w:val="00864CF3"/>
    <w:rsid w:val="008670CA"/>
    <w:rsid w:val="00867431"/>
    <w:rsid w:val="00874D05"/>
    <w:rsid w:val="00875D2C"/>
    <w:rsid w:val="00880C1A"/>
    <w:rsid w:val="00881376"/>
    <w:rsid w:val="00882EFE"/>
    <w:rsid w:val="0088571D"/>
    <w:rsid w:val="00885BA7"/>
    <w:rsid w:val="008926BD"/>
    <w:rsid w:val="008A75F1"/>
    <w:rsid w:val="008A76D8"/>
    <w:rsid w:val="008C7709"/>
    <w:rsid w:val="008D5281"/>
    <w:rsid w:val="008D5B7C"/>
    <w:rsid w:val="008D776A"/>
    <w:rsid w:val="008F2391"/>
    <w:rsid w:val="008F585C"/>
    <w:rsid w:val="009170D8"/>
    <w:rsid w:val="009201DB"/>
    <w:rsid w:val="00923889"/>
    <w:rsid w:val="00940C61"/>
    <w:rsid w:val="00943EE2"/>
    <w:rsid w:val="0094482D"/>
    <w:rsid w:val="00951D6E"/>
    <w:rsid w:val="00957CA9"/>
    <w:rsid w:val="0096056A"/>
    <w:rsid w:val="00963F6C"/>
    <w:rsid w:val="00964AC2"/>
    <w:rsid w:val="00966DFB"/>
    <w:rsid w:val="00982EA3"/>
    <w:rsid w:val="009A1F29"/>
    <w:rsid w:val="009A7308"/>
    <w:rsid w:val="009B5851"/>
    <w:rsid w:val="009C1FD8"/>
    <w:rsid w:val="009C5063"/>
    <w:rsid w:val="009C6359"/>
    <w:rsid w:val="009D2B70"/>
    <w:rsid w:val="009E0665"/>
    <w:rsid w:val="009E3E5E"/>
    <w:rsid w:val="009E5635"/>
    <w:rsid w:val="009F1A4A"/>
    <w:rsid w:val="009F4D51"/>
    <w:rsid w:val="009F51A5"/>
    <w:rsid w:val="009F600C"/>
    <w:rsid w:val="009F6E55"/>
    <w:rsid w:val="00A0332A"/>
    <w:rsid w:val="00A12749"/>
    <w:rsid w:val="00A16C8C"/>
    <w:rsid w:val="00A2026A"/>
    <w:rsid w:val="00A34252"/>
    <w:rsid w:val="00A35A3C"/>
    <w:rsid w:val="00A417D1"/>
    <w:rsid w:val="00A462A0"/>
    <w:rsid w:val="00A50EF0"/>
    <w:rsid w:val="00A535CF"/>
    <w:rsid w:val="00A54331"/>
    <w:rsid w:val="00A553B7"/>
    <w:rsid w:val="00A773DA"/>
    <w:rsid w:val="00AA0932"/>
    <w:rsid w:val="00AA1091"/>
    <w:rsid w:val="00AB019C"/>
    <w:rsid w:val="00AB1905"/>
    <w:rsid w:val="00AC1518"/>
    <w:rsid w:val="00AE1606"/>
    <w:rsid w:val="00AF340B"/>
    <w:rsid w:val="00AF5158"/>
    <w:rsid w:val="00AF60A4"/>
    <w:rsid w:val="00AF6777"/>
    <w:rsid w:val="00B00E67"/>
    <w:rsid w:val="00B301E1"/>
    <w:rsid w:val="00B41135"/>
    <w:rsid w:val="00B41F41"/>
    <w:rsid w:val="00B45719"/>
    <w:rsid w:val="00B54C83"/>
    <w:rsid w:val="00B608DC"/>
    <w:rsid w:val="00B61C41"/>
    <w:rsid w:val="00B6238F"/>
    <w:rsid w:val="00B62E86"/>
    <w:rsid w:val="00B645C7"/>
    <w:rsid w:val="00B7280F"/>
    <w:rsid w:val="00B828B4"/>
    <w:rsid w:val="00B837FB"/>
    <w:rsid w:val="00B86059"/>
    <w:rsid w:val="00BA1627"/>
    <w:rsid w:val="00BA4CDF"/>
    <w:rsid w:val="00BA6E1C"/>
    <w:rsid w:val="00BA7835"/>
    <w:rsid w:val="00BB0EB2"/>
    <w:rsid w:val="00BC4476"/>
    <w:rsid w:val="00BD2912"/>
    <w:rsid w:val="00BD65E7"/>
    <w:rsid w:val="00BE1898"/>
    <w:rsid w:val="00BE19D6"/>
    <w:rsid w:val="00BE7162"/>
    <w:rsid w:val="00C006CB"/>
    <w:rsid w:val="00C126CF"/>
    <w:rsid w:val="00C2243A"/>
    <w:rsid w:val="00C44A31"/>
    <w:rsid w:val="00C46F5E"/>
    <w:rsid w:val="00C520FB"/>
    <w:rsid w:val="00C5765C"/>
    <w:rsid w:val="00C57B6D"/>
    <w:rsid w:val="00C6185D"/>
    <w:rsid w:val="00C61C8A"/>
    <w:rsid w:val="00C70081"/>
    <w:rsid w:val="00C72ACB"/>
    <w:rsid w:val="00C91C02"/>
    <w:rsid w:val="00CA01EA"/>
    <w:rsid w:val="00CA6792"/>
    <w:rsid w:val="00CB3BE1"/>
    <w:rsid w:val="00CB5D8E"/>
    <w:rsid w:val="00CC4216"/>
    <w:rsid w:val="00CC585D"/>
    <w:rsid w:val="00CE3F78"/>
    <w:rsid w:val="00CE7B1F"/>
    <w:rsid w:val="00CF0CF6"/>
    <w:rsid w:val="00CF4A09"/>
    <w:rsid w:val="00D05B21"/>
    <w:rsid w:val="00D075F6"/>
    <w:rsid w:val="00D20C03"/>
    <w:rsid w:val="00D31040"/>
    <w:rsid w:val="00D34957"/>
    <w:rsid w:val="00D34F86"/>
    <w:rsid w:val="00D541AD"/>
    <w:rsid w:val="00D60CCA"/>
    <w:rsid w:val="00D63945"/>
    <w:rsid w:val="00DA0157"/>
    <w:rsid w:val="00DA19B3"/>
    <w:rsid w:val="00DA4E22"/>
    <w:rsid w:val="00DA79B2"/>
    <w:rsid w:val="00DB3D75"/>
    <w:rsid w:val="00DD570D"/>
    <w:rsid w:val="00DD6BB3"/>
    <w:rsid w:val="00DD6C4F"/>
    <w:rsid w:val="00DE5026"/>
    <w:rsid w:val="00DE5AA1"/>
    <w:rsid w:val="00DF20BC"/>
    <w:rsid w:val="00DF3521"/>
    <w:rsid w:val="00E14405"/>
    <w:rsid w:val="00E200A7"/>
    <w:rsid w:val="00E35F0C"/>
    <w:rsid w:val="00E40AFD"/>
    <w:rsid w:val="00E421D7"/>
    <w:rsid w:val="00E459EE"/>
    <w:rsid w:val="00E46894"/>
    <w:rsid w:val="00E552F5"/>
    <w:rsid w:val="00E71616"/>
    <w:rsid w:val="00E80445"/>
    <w:rsid w:val="00E90AB3"/>
    <w:rsid w:val="00E94105"/>
    <w:rsid w:val="00E97FDA"/>
    <w:rsid w:val="00EB0334"/>
    <w:rsid w:val="00ED363E"/>
    <w:rsid w:val="00ED3685"/>
    <w:rsid w:val="00EE2E31"/>
    <w:rsid w:val="00EE657C"/>
    <w:rsid w:val="00EE6FBF"/>
    <w:rsid w:val="00EF0799"/>
    <w:rsid w:val="00EF097F"/>
    <w:rsid w:val="00EF616A"/>
    <w:rsid w:val="00F034A7"/>
    <w:rsid w:val="00F13A03"/>
    <w:rsid w:val="00F17A18"/>
    <w:rsid w:val="00F20B79"/>
    <w:rsid w:val="00F213DC"/>
    <w:rsid w:val="00F27CAF"/>
    <w:rsid w:val="00F31547"/>
    <w:rsid w:val="00F32048"/>
    <w:rsid w:val="00F33B8F"/>
    <w:rsid w:val="00F4090E"/>
    <w:rsid w:val="00F4118B"/>
    <w:rsid w:val="00F42A51"/>
    <w:rsid w:val="00F43219"/>
    <w:rsid w:val="00F71FA8"/>
    <w:rsid w:val="00F810A6"/>
    <w:rsid w:val="00F83D0E"/>
    <w:rsid w:val="00F9005A"/>
    <w:rsid w:val="00F91353"/>
    <w:rsid w:val="00F91A8D"/>
    <w:rsid w:val="00F9503D"/>
    <w:rsid w:val="00FA214F"/>
    <w:rsid w:val="00FA3E8D"/>
    <w:rsid w:val="00FA4208"/>
    <w:rsid w:val="00FB29E9"/>
    <w:rsid w:val="00FB67D0"/>
    <w:rsid w:val="00FC0143"/>
    <w:rsid w:val="00FC3DC5"/>
    <w:rsid w:val="00FD0B6A"/>
    <w:rsid w:val="00FE1CB6"/>
    <w:rsid w:val="00FE3B09"/>
    <w:rsid w:val="00FE43B2"/>
    <w:rsid w:val="00FE6305"/>
    <w:rsid w:val="00FF404E"/>
    <w:rsid w:val="00FF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AF2AE0-1F5F-4E68-8F19-DB38DDE24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0CF"/>
    <w:pPr>
      <w:autoSpaceDE w:val="0"/>
      <w:autoSpaceDN w:val="0"/>
    </w:pPr>
  </w:style>
  <w:style w:type="paragraph" w:styleId="1">
    <w:name w:val="heading 1"/>
    <w:basedOn w:val="a"/>
    <w:next w:val="a"/>
    <w:qFormat/>
    <w:rsid w:val="0058230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58230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0540CF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paragraph" w:styleId="6">
    <w:name w:val="heading 6"/>
    <w:basedOn w:val="a"/>
    <w:next w:val="a"/>
    <w:qFormat/>
    <w:rsid w:val="0058230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3"/>
    <w:rsid w:val="000540CF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rsid w:val="000540CF"/>
    <w:pPr>
      <w:spacing w:after="220" w:line="220" w:lineRule="atLeast"/>
      <w:ind w:left="840" w:right="-360"/>
    </w:pPr>
  </w:style>
  <w:style w:type="paragraph" w:customStyle="1" w:styleId="30">
    <w:name w:val="заголовок 3"/>
    <w:basedOn w:val="a"/>
    <w:next w:val="a"/>
    <w:rsid w:val="000540CF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"/>
    <w:next w:val="a"/>
    <w:rsid w:val="000540CF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4">
    <w:name w:val="Body Text Indent"/>
    <w:basedOn w:val="a"/>
    <w:rsid w:val="000540CF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styleId="a5">
    <w:name w:val="footnote reference"/>
    <w:semiHidden/>
    <w:rsid w:val="000540CF"/>
    <w:rPr>
      <w:vertAlign w:val="superscript"/>
    </w:rPr>
  </w:style>
  <w:style w:type="paragraph" w:styleId="a6">
    <w:name w:val="Balloon Text"/>
    <w:basedOn w:val="a"/>
    <w:semiHidden/>
    <w:rsid w:val="00DE5026"/>
    <w:rPr>
      <w:rFonts w:ascii="Tahoma" w:hAnsi="Tahoma" w:cs="Tahoma"/>
      <w:sz w:val="16"/>
      <w:szCs w:val="16"/>
    </w:rPr>
  </w:style>
  <w:style w:type="character" w:customStyle="1" w:styleId="a7">
    <w:name w:val="Название Знак"/>
    <w:link w:val="a8"/>
    <w:locked/>
    <w:rsid w:val="00966DFB"/>
    <w:rPr>
      <w:b/>
      <w:sz w:val="28"/>
      <w:szCs w:val="28"/>
      <w:lang w:val="uk-UA"/>
    </w:rPr>
  </w:style>
  <w:style w:type="paragraph" w:styleId="a8">
    <w:name w:val="Title"/>
    <w:basedOn w:val="a"/>
    <w:link w:val="a7"/>
    <w:qFormat/>
    <w:rsid w:val="00966DFB"/>
    <w:pPr>
      <w:autoSpaceDE/>
      <w:autoSpaceDN/>
      <w:jc w:val="center"/>
    </w:pPr>
    <w:rPr>
      <w:b/>
      <w:sz w:val="28"/>
      <w:szCs w:val="28"/>
      <w:lang w:val="uk-UA"/>
    </w:rPr>
  </w:style>
  <w:style w:type="character" w:customStyle="1" w:styleId="11">
    <w:name w:val="Название Знак1"/>
    <w:rsid w:val="00966DFB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a9">
    <w:name w:val="Table Grid"/>
    <w:basedOn w:val="a1"/>
    <w:rsid w:val="00677C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3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09DF1-A8D2-4A9A-A4F1-222F3F1CC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 форма рішення</vt:lpstr>
    </vt:vector>
  </TitlesOfParts>
  <Company>МФУ</Company>
  <LinksUpToDate>false</LinksUpToDate>
  <CharactersWithSpaces>2663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cp:lastModifiedBy>ярослава базурина</cp:lastModifiedBy>
  <cp:revision>2</cp:revision>
  <cp:lastPrinted>2021-05-28T12:15:00Z</cp:lastPrinted>
  <dcterms:created xsi:type="dcterms:W3CDTF">2021-06-03T10:23:00Z</dcterms:created>
  <dcterms:modified xsi:type="dcterms:W3CDTF">2021-06-03T10:23:00Z</dcterms:modified>
</cp:coreProperties>
</file>