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7A" w:rsidRPr="00C323A6" w:rsidRDefault="00654B7A" w:rsidP="00654B7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7FA53B7" wp14:editId="596A7B1B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7A" w:rsidRPr="00C323A6" w:rsidRDefault="00654B7A" w:rsidP="00654B7A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54B7A" w:rsidRPr="00C323A6" w:rsidRDefault="00325FAA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="00654B7A" w:rsidRPr="00C323A6">
        <w:rPr>
          <w:b/>
          <w:bCs/>
          <w:sz w:val="28"/>
          <w:szCs w:val="28"/>
          <w:lang w:val="uk-UA"/>
        </w:rPr>
        <w:t>МЕ СКЛИКАННЯ</w:t>
      </w:r>
    </w:p>
    <w:p w:rsidR="00654B7A" w:rsidRDefault="00A71AA1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654B7A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3701F3" w:rsidRPr="00C323A6" w:rsidRDefault="003701F3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</w:t>
      </w:r>
      <w:r w:rsidR="001C6DA6">
        <w:rPr>
          <w:b/>
          <w:bCs/>
          <w:sz w:val="28"/>
          <w:szCs w:val="28"/>
          <w:lang w:val="uk-UA"/>
        </w:rPr>
        <w:t xml:space="preserve"> ЗАСІДАННЯ</w:t>
      </w:r>
    </w:p>
    <w:p w:rsidR="00654B7A" w:rsidRPr="00C323A6" w:rsidRDefault="00654B7A" w:rsidP="00654B7A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654B7A" w:rsidRPr="00C323A6" w:rsidRDefault="00654B7A" w:rsidP="00654B7A">
      <w:pPr>
        <w:jc w:val="both"/>
        <w:rPr>
          <w:b/>
          <w:bCs/>
          <w:sz w:val="28"/>
          <w:szCs w:val="28"/>
          <w:lang w:val="uk-UA"/>
        </w:rPr>
      </w:pPr>
    </w:p>
    <w:p w:rsidR="00654B7A" w:rsidRPr="00A6322F" w:rsidRDefault="00B803C0" w:rsidP="00654B7A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24.12</w:t>
      </w:r>
      <w:bookmarkStart w:id="0" w:name="_GoBack"/>
      <w:bookmarkEnd w:id="0"/>
      <w:r w:rsidR="00654B7A" w:rsidRPr="00A6322F">
        <w:rPr>
          <w:sz w:val="27"/>
          <w:szCs w:val="27"/>
          <w:lang w:val="uk-UA"/>
        </w:rPr>
        <w:t xml:space="preserve">.2020                               </w:t>
      </w:r>
      <w:r w:rsidR="009E0335" w:rsidRPr="00A6322F">
        <w:rPr>
          <w:sz w:val="27"/>
          <w:szCs w:val="27"/>
          <w:lang w:val="uk-UA"/>
        </w:rPr>
        <w:t xml:space="preserve">      </w:t>
      </w:r>
      <w:r w:rsidR="000B5C5A" w:rsidRPr="00A6322F">
        <w:rPr>
          <w:sz w:val="27"/>
          <w:szCs w:val="27"/>
          <w:lang w:val="uk-UA"/>
        </w:rPr>
        <w:t xml:space="preserve"> </w:t>
      </w:r>
      <w:r w:rsidR="00654B7A" w:rsidRPr="00A6322F">
        <w:rPr>
          <w:sz w:val="27"/>
          <w:szCs w:val="27"/>
          <w:lang w:val="uk-UA"/>
        </w:rPr>
        <w:t xml:space="preserve">м. Глухів                             № </w:t>
      </w:r>
      <w:r>
        <w:rPr>
          <w:sz w:val="27"/>
          <w:szCs w:val="27"/>
          <w:lang w:val="uk-UA"/>
        </w:rPr>
        <w:t>71</w:t>
      </w:r>
    </w:p>
    <w:p w:rsidR="00654B7A" w:rsidRPr="00A6322F" w:rsidRDefault="00654B7A" w:rsidP="00654B7A">
      <w:pPr>
        <w:jc w:val="both"/>
        <w:rPr>
          <w:sz w:val="27"/>
          <w:szCs w:val="27"/>
          <w:lang w:val="uk-UA"/>
        </w:rPr>
      </w:pPr>
    </w:p>
    <w:p w:rsidR="00654B7A" w:rsidRPr="00A6322F" w:rsidRDefault="00A71AA1" w:rsidP="00A71AA1">
      <w:pPr>
        <w:jc w:val="both"/>
        <w:rPr>
          <w:b/>
          <w:sz w:val="27"/>
          <w:szCs w:val="27"/>
          <w:lang w:val="uk-UA"/>
        </w:rPr>
      </w:pPr>
      <w:r w:rsidRPr="00A6322F">
        <w:rPr>
          <w:b/>
          <w:sz w:val="27"/>
          <w:szCs w:val="27"/>
          <w:lang w:val="uk-UA"/>
        </w:rPr>
        <w:t xml:space="preserve">Про внесення змін до рішення </w:t>
      </w:r>
      <w:r w:rsidR="00697286">
        <w:rPr>
          <w:b/>
          <w:sz w:val="27"/>
          <w:szCs w:val="27"/>
          <w:lang w:val="uk-UA"/>
        </w:rPr>
        <w:t xml:space="preserve">міської ради </w:t>
      </w:r>
      <w:r w:rsidRPr="00A6322F">
        <w:rPr>
          <w:b/>
          <w:sz w:val="27"/>
          <w:szCs w:val="27"/>
          <w:lang w:val="uk-UA"/>
        </w:rPr>
        <w:t>від 01.12.2020 №31 «</w:t>
      </w:r>
      <w:r w:rsidR="00654B7A" w:rsidRPr="00A6322F">
        <w:rPr>
          <w:b/>
          <w:sz w:val="27"/>
          <w:szCs w:val="27"/>
          <w:lang w:val="uk-UA"/>
        </w:rPr>
        <w:t xml:space="preserve">Про прийняття </w:t>
      </w:r>
      <w:r w:rsidR="007B0DBE" w:rsidRPr="00A6322F">
        <w:rPr>
          <w:b/>
          <w:sz w:val="27"/>
          <w:szCs w:val="27"/>
          <w:lang w:val="uk-UA"/>
        </w:rPr>
        <w:t>до комунальної власності</w:t>
      </w:r>
      <w:r w:rsidRPr="00A6322F">
        <w:rPr>
          <w:b/>
          <w:sz w:val="27"/>
          <w:szCs w:val="27"/>
          <w:lang w:val="uk-UA"/>
        </w:rPr>
        <w:t xml:space="preserve"> </w:t>
      </w:r>
      <w:r w:rsidR="007B0DBE" w:rsidRPr="00A6322F">
        <w:rPr>
          <w:b/>
          <w:sz w:val="27"/>
          <w:szCs w:val="27"/>
          <w:lang w:val="uk-UA"/>
        </w:rPr>
        <w:t xml:space="preserve">Глухівської міської ради </w:t>
      </w:r>
      <w:r w:rsidR="00654B7A" w:rsidRPr="00A6322F">
        <w:rPr>
          <w:b/>
          <w:sz w:val="27"/>
          <w:szCs w:val="27"/>
          <w:lang w:val="uk-UA"/>
        </w:rPr>
        <w:t>майна</w:t>
      </w:r>
      <w:r w:rsidR="007B0DBE" w:rsidRPr="00A6322F">
        <w:rPr>
          <w:b/>
          <w:sz w:val="27"/>
          <w:szCs w:val="27"/>
          <w:lang w:val="uk-UA"/>
        </w:rPr>
        <w:t xml:space="preserve"> </w:t>
      </w:r>
      <w:r w:rsidR="00654B7A" w:rsidRPr="00A6322F">
        <w:rPr>
          <w:b/>
          <w:sz w:val="27"/>
          <w:szCs w:val="27"/>
          <w:lang w:val="uk-UA"/>
        </w:rPr>
        <w:t>спільної власності територіальних</w:t>
      </w:r>
      <w:r w:rsidR="007B0DBE" w:rsidRPr="00A6322F">
        <w:rPr>
          <w:b/>
          <w:sz w:val="27"/>
          <w:szCs w:val="27"/>
          <w:lang w:val="uk-UA"/>
        </w:rPr>
        <w:t xml:space="preserve"> </w:t>
      </w:r>
      <w:r w:rsidR="00654B7A" w:rsidRPr="00A6322F">
        <w:rPr>
          <w:b/>
          <w:sz w:val="27"/>
          <w:szCs w:val="27"/>
          <w:lang w:val="uk-UA"/>
        </w:rPr>
        <w:t>громад сіл, селищ Глухівського району</w:t>
      </w:r>
      <w:r w:rsidRPr="00A6322F">
        <w:rPr>
          <w:b/>
          <w:sz w:val="27"/>
          <w:szCs w:val="27"/>
          <w:lang w:val="uk-UA"/>
        </w:rPr>
        <w:t>»</w:t>
      </w:r>
    </w:p>
    <w:p w:rsidR="00654B7A" w:rsidRPr="00A6322F" w:rsidRDefault="00654B7A" w:rsidP="00654B7A">
      <w:pPr>
        <w:rPr>
          <w:b/>
          <w:sz w:val="27"/>
          <w:szCs w:val="27"/>
          <w:lang w:val="uk-UA"/>
        </w:rPr>
      </w:pPr>
    </w:p>
    <w:p w:rsidR="000A48B5" w:rsidRPr="00A6322F" w:rsidRDefault="005B0E48" w:rsidP="008D5DC8">
      <w:pPr>
        <w:ind w:firstLine="708"/>
        <w:jc w:val="both"/>
        <w:rPr>
          <w:sz w:val="27"/>
          <w:szCs w:val="27"/>
          <w:lang w:val="uk-UA"/>
        </w:rPr>
      </w:pPr>
      <w:r w:rsidRPr="00A6322F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A6322F">
        <w:rPr>
          <w:sz w:val="27"/>
          <w:szCs w:val="27"/>
          <w:lang w:val="uk-UA"/>
        </w:rPr>
        <w:t>Сухоручкіної</w:t>
      </w:r>
      <w:proofErr w:type="spellEnd"/>
      <w:r w:rsidRPr="00A6322F">
        <w:rPr>
          <w:sz w:val="27"/>
          <w:szCs w:val="27"/>
          <w:lang w:val="uk-UA"/>
        </w:rPr>
        <w:t xml:space="preserve"> Л.О.</w:t>
      </w:r>
      <w:r w:rsidRPr="00A6322F">
        <w:rPr>
          <w:b/>
          <w:sz w:val="27"/>
          <w:szCs w:val="27"/>
          <w:lang w:val="uk-UA"/>
        </w:rPr>
        <w:t xml:space="preserve"> </w:t>
      </w:r>
      <w:r w:rsidRPr="00A6322F">
        <w:rPr>
          <w:sz w:val="27"/>
          <w:szCs w:val="27"/>
          <w:lang w:val="uk-UA"/>
        </w:rPr>
        <w:t>про внесення змін до рішення від 01.12.2020 №31 «Про прийняття до комунальної власності Глухівської міської ради майна спільної власності територіальних громад сіл, селищ Глухівського району», к</w:t>
      </w:r>
      <w:r w:rsidR="00A71AA1" w:rsidRPr="00A6322F">
        <w:rPr>
          <w:sz w:val="27"/>
          <w:szCs w:val="27"/>
          <w:lang w:val="uk-UA"/>
        </w:rPr>
        <w:t xml:space="preserve">еруючись статтею </w:t>
      </w:r>
      <w:r w:rsidR="000A48B5" w:rsidRPr="00A6322F">
        <w:rPr>
          <w:sz w:val="27"/>
          <w:szCs w:val="27"/>
          <w:lang w:val="uk-UA"/>
        </w:rPr>
        <w:t>26, статт</w:t>
      </w:r>
      <w:r w:rsidR="00A71AA1" w:rsidRPr="00A6322F">
        <w:rPr>
          <w:sz w:val="27"/>
          <w:szCs w:val="27"/>
          <w:lang w:val="uk-UA"/>
        </w:rPr>
        <w:t>ею</w:t>
      </w:r>
      <w:r w:rsidR="000A48B5" w:rsidRPr="00A6322F">
        <w:rPr>
          <w:sz w:val="27"/>
          <w:szCs w:val="27"/>
          <w:lang w:val="uk-UA"/>
        </w:rPr>
        <w:t xml:space="preserve"> 60 Закону України «Про місцеве самоврядування в Україні», </w:t>
      </w:r>
      <w:r w:rsidR="000A48B5" w:rsidRPr="00A6322F">
        <w:rPr>
          <w:b/>
          <w:sz w:val="27"/>
          <w:szCs w:val="27"/>
          <w:lang w:val="uk-UA"/>
        </w:rPr>
        <w:t xml:space="preserve">міська рада </w:t>
      </w:r>
      <w:r w:rsidR="000A48B5" w:rsidRPr="00A6322F">
        <w:rPr>
          <w:b/>
          <w:bCs/>
          <w:caps/>
          <w:sz w:val="27"/>
          <w:szCs w:val="27"/>
          <w:lang w:val="uk-UA"/>
        </w:rPr>
        <w:t>вирішиЛА</w:t>
      </w:r>
      <w:r w:rsidR="000A48B5" w:rsidRPr="00A6322F">
        <w:rPr>
          <w:sz w:val="27"/>
          <w:szCs w:val="27"/>
          <w:lang w:val="uk-UA"/>
        </w:rPr>
        <w:t>:</w:t>
      </w:r>
    </w:p>
    <w:p w:rsidR="007B0DBE" w:rsidRPr="00A6322F" w:rsidRDefault="007B0DBE" w:rsidP="000A48B5">
      <w:pPr>
        <w:shd w:val="clear" w:color="auto" w:fill="FFFFFF"/>
        <w:ind w:firstLine="708"/>
        <w:jc w:val="both"/>
        <w:rPr>
          <w:sz w:val="27"/>
          <w:szCs w:val="27"/>
          <w:lang w:val="uk-UA"/>
        </w:rPr>
      </w:pPr>
    </w:p>
    <w:p w:rsidR="00A71AA1" w:rsidRPr="00A6322F" w:rsidRDefault="00A71AA1" w:rsidP="00C73F86">
      <w:pPr>
        <w:pStyle w:val="a5"/>
        <w:numPr>
          <w:ilvl w:val="0"/>
          <w:numId w:val="32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r w:rsidRPr="00A6322F">
        <w:rPr>
          <w:sz w:val="27"/>
          <w:szCs w:val="27"/>
          <w:lang w:val="uk-UA" w:eastAsia="uk-UA"/>
        </w:rPr>
        <w:t>Внести зміни до пункту 11 д</w:t>
      </w:r>
      <w:r w:rsidR="00C73F86" w:rsidRPr="00A6322F">
        <w:rPr>
          <w:sz w:val="27"/>
          <w:szCs w:val="27"/>
          <w:lang w:val="uk-UA" w:eastAsia="uk-UA"/>
        </w:rPr>
        <w:t>о</w:t>
      </w:r>
      <w:r w:rsidRPr="00A6322F">
        <w:rPr>
          <w:sz w:val="27"/>
          <w:szCs w:val="27"/>
          <w:lang w:val="uk-UA" w:eastAsia="uk-UA"/>
        </w:rPr>
        <w:t xml:space="preserve">датку 1 </w:t>
      </w:r>
      <w:r w:rsidR="00C73F86" w:rsidRPr="00A6322F">
        <w:rPr>
          <w:sz w:val="27"/>
          <w:szCs w:val="27"/>
          <w:lang w:val="uk-UA" w:eastAsia="uk-UA"/>
        </w:rPr>
        <w:t xml:space="preserve">«Перелік майна що підлягає передачі до комунальної власності Глухівської міської ради» </w:t>
      </w:r>
      <w:r w:rsidR="00C73F86" w:rsidRPr="00A6322F">
        <w:rPr>
          <w:sz w:val="27"/>
          <w:szCs w:val="27"/>
          <w:lang w:val="uk-UA"/>
        </w:rPr>
        <w:t>рішення від 01.12.2020 №31 «Про прийняття до комунальної власності Глухівської міської ради майна спільної власності територіальних громад сіл, селищ Глухівського району» та  викласти  його у наступній редакції</w:t>
      </w:r>
      <w:r w:rsidR="00F80A7B" w:rsidRPr="00A6322F">
        <w:rPr>
          <w:sz w:val="27"/>
          <w:szCs w:val="27"/>
          <w:lang w:val="uk-UA"/>
        </w:rPr>
        <w:t>:</w:t>
      </w:r>
    </w:p>
    <w:p w:rsidR="00BE6F46" w:rsidRPr="00A6322F" w:rsidRDefault="00BE6F46" w:rsidP="00BE6F46">
      <w:pPr>
        <w:pStyle w:val="a5"/>
        <w:shd w:val="clear" w:color="auto" w:fill="FFFFFF"/>
        <w:ind w:left="708"/>
        <w:jc w:val="both"/>
        <w:rPr>
          <w:sz w:val="27"/>
          <w:szCs w:val="27"/>
          <w:lang w:val="uk-UA" w:eastAsia="uk-UA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53"/>
        <w:gridCol w:w="1993"/>
        <w:gridCol w:w="2414"/>
        <w:gridCol w:w="2811"/>
        <w:gridCol w:w="1976"/>
      </w:tblGrid>
      <w:tr w:rsidR="00FB461D" w:rsidRPr="00A6322F" w:rsidTr="00EC7BB2">
        <w:tc>
          <w:tcPr>
            <w:tcW w:w="556" w:type="dxa"/>
          </w:tcPr>
          <w:p w:rsidR="00FB461D" w:rsidRPr="00A6322F" w:rsidRDefault="00FB461D" w:rsidP="0090243C">
            <w:pPr>
              <w:jc w:val="center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№</w:t>
            </w:r>
          </w:p>
        </w:tc>
        <w:tc>
          <w:tcPr>
            <w:tcW w:w="1996" w:type="dxa"/>
          </w:tcPr>
          <w:p w:rsidR="00FB461D" w:rsidRPr="00A6322F" w:rsidRDefault="00FB461D" w:rsidP="0090243C">
            <w:pPr>
              <w:jc w:val="center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Найменування об’єкту</w:t>
            </w:r>
          </w:p>
        </w:tc>
        <w:tc>
          <w:tcPr>
            <w:tcW w:w="2268" w:type="dxa"/>
          </w:tcPr>
          <w:p w:rsidR="00FB461D" w:rsidRPr="00A6322F" w:rsidRDefault="00FB461D" w:rsidP="0090243C">
            <w:pPr>
              <w:jc w:val="center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Місцезнаходження об’єкту</w:t>
            </w:r>
          </w:p>
        </w:tc>
        <w:tc>
          <w:tcPr>
            <w:tcW w:w="2835" w:type="dxa"/>
          </w:tcPr>
          <w:p w:rsidR="00FB461D" w:rsidRPr="00A6322F" w:rsidRDefault="00FB461D" w:rsidP="0090243C">
            <w:pPr>
              <w:jc w:val="center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З балансу</w:t>
            </w:r>
          </w:p>
        </w:tc>
        <w:tc>
          <w:tcPr>
            <w:tcW w:w="1984" w:type="dxa"/>
          </w:tcPr>
          <w:p w:rsidR="00FB461D" w:rsidRPr="00A6322F" w:rsidRDefault="00FB461D" w:rsidP="0090243C">
            <w:pPr>
              <w:jc w:val="center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На баланс</w:t>
            </w:r>
          </w:p>
        </w:tc>
      </w:tr>
      <w:tr w:rsidR="00FB461D" w:rsidRPr="00A6322F" w:rsidTr="00EC7BB2">
        <w:tc>
          <w:tcPr>
            <w:tcW w:w="556" w:type="dxa"/>
          </w:tcPr>
          <w:p w:rsidR="00FB461D" w:rsidRPr="00A6322F" w:rsidRDefault="00EC7BB2" w:rsidP="00FB461D">
            <w:pPr>
              <w:pStyle w:val="a5"/>
              <w:ind w:left="0"/>
              <w:jc w:val="both"/>
              <w:rPr>
                <w:sz w:val="27"/>
                <w:szCs w:val="27"/>
                <w:lang w:val="uk-UA" w:eastAsia="uk-UA"/>
              </w:rPr>
            </w:pPr>
            <w:r w:rsidRPr="00A6322F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1996" w:type="dxa"/>
          </w:tcPr>
          <w:p w:rsidR="00EC7BB2" w:rsidRPr="00A6322F" w:rsidRDefault="00EC7BB2" w:rsidP="00EC7BB2">
            <w:pPr>
              <w:tabs>
                <w:tab w:val="left" w:pos="6945"/>
              </w:tabs>
              <w:jc w:val="both"/>
              <w:rPr>
                <w:sz w:val="27"/>
                <w:szCs w:val="27"/>
                <w:lang w:val="uk-UA"/>
              </w:rPr>
            </w:pPr>
            <w:r w:rsidRPr="00A6322F">
              <w:rPr>
                <w:sz w:val="27"/>
                <w:szCs w:val="27"/>
                <w:lang w:val="uk-UA"/>
              </w:rPr>
              <w:t>адмінбудівля управління сільського господарства та продовольства з гаражем та туалетом</w:t>
            </w:r>
          </w:p>
          <w:p w:rsidR="00FB461D" w:rsidRPr="00A6322F" w:rsidRDefault="00FB461D" w:rsidP="00FB461D">
            <w:pPr>
              <w:pStyle w:val="a5"/>
              <w:ind w:left="0"/>
              <w:jc w:val="both"/>
              <w:rPr>
                <w:sz w:val="27"/>
                <w:szCs w:val="27"/>
                <w:lang w:val="uk-UA" w:eastAsia="uk-UA"/>
              </w:rPr>
            </w:pPr>
          </w:p>
        </w:tc>
        <w:tc>
          <w:tcPr>
            <w:tcW w:w="2268" w:type="dxa"/>
          </w:tcPr>
          <w:p w:rsidR="00FB461D" w:rsidRPr="00A6322F" w:rsidRDefault="00EC7BB2" w:rsidP="00FB461D">
            <w:pPr>
              <w:pStyle w:val="a5"/>
              <w:ind w:left="0"/>
              <w:jc w:val="both"/>
              <w:rPr>
                <w:sz w:val="27"/>
                <w:szCs w:val="27"/>
                <w:lang w:val="uk-UA" w:eastAsia="uk-UA"/>
              </w:rPr>
            </w:pPr>
            <w:r w:rsidRPr="00A6322F">
              <w:rPr>
                <w:sz w:val="27"/>
                <w:szCs w:val="27"/>
                <w:lang w:val="uk-UA"/>
              </w:rPr>
              <w:t>41400, м. Глухів, вул. Шевченка,4</w:t>
            </w:r>
          </w:p>
        </w:tc>
        <w:tc>
          <w:tcPr>
            <w:tcW w:w="2835" w:type="dxa"/>
          </w:tcPr>
          <w:p w:rsidR="00FB461D" w:rsidRPr="00A6322F" w:rsidRDefault="00EC7BB2" w:rsidP="00FB461D">
            <w:pPr>
              <w:pStyle w:val="a5"/>
              <w:ind w:left="0"/>
              <w:jc w:val="both"/>
              <w:rPr>
                <w:sz w:val="27"/>
                <w:szCs w:val="27"/>
                <w:lang w:val="uk-UA" w:eastAsia="uk-UA"/>
              </w:rPr>
            </w:pPr>
            <w:r w:rsidRPr="00A6322F">
              <w:rPr>
                <w:sz w:val="27"/>
                <w:szCs w:val="27"/>
                <w:lang w:val="uk-UA"/>
              </w:rPr>
              <w:t>комунальної установи «Територіальний центр соціального обслуговування» Глухівської районної ради</w:t>
            </w:r>
          </w:p>
        </w:tc>
        <w:tc>
          <w:tcPr>
            <w:tcW w:w="1984" w:type="dxa"/>
          </w:tcPr>
          <w:p w:rsidR="00FB461D" w:rsidRPr="00A6322F" w:rsidRDefault="00EC7BB2" w:rsidP="00FB461D">
            <w:pPr>
              <w:pStyle w:val="a5"/>
              <w:ind w:left="0"/>
              <w:jc w:val="both"/>
              <w:rPr>
                <w:sz w:val="27"/>
                <w:szCs w:val="27"/>
                <w:lang w:val="uk-UA" w:eastAsia="uk-UA"/>
              </w:rPr>
            </w:pPr>
            <w:r w:rsidRPr="00A6322F">
              <w:rPr>
                <w:sz w:val="27"/>
                <w:szCs w:val="27"/>
                <w:lang w:val="uk-UA"/>
              </w:rPr>
              <w:t>Виконавчому комітету Глухівської міської ради</w:t>
            </w:r>
          </w:p>
        </w:tc>
      </w:tr>
    </w:tbl>
    <w:p w:rsidR="00F80A7B" w:rsidRPr="00A6322F" w:rsidRDefault="00F80A7B" w:rsidP="00CB34C8">
      <w:pPr>
        <w:shd w:val="clear" w:color="auto" w:fill="FFFFFF"/>
        <w:jc w:val="both"/>
        <w:rPr>
          <w:sz w:val="27"/>
          <w:szCs w:val="27"/>
          <w:lang w:val="uk-UA" w:eastAsia="uk-UA"/>
        </w:rPr>
      </w:pPr>
    </w:p>
    <w:p w:rsidR="0041161E" w:rsidRPr="00A6322F" w:rsidRDefault="00A6322F" w:rsidP="00A6322F">
      <w:pPr>
        <w:pStyle w:val="a5"/>
        <w:numPr>
          <w:ilvl w:val="0"/>
          <w:numId w:val="32"/>
        </w:numPr>
        <w:ind w:left="0" w:firstLine="426"/>
        <w:jc w:val="both"/>
        <w:rPr>
          <w:sz w:val="27"/>
          <w:szCs w:val="27"/>
          <w:lang w:val="uk-UA" w:eastAsia="uk-UA"/>
        </w:rPr>
      </w:pPr>
      <w:r w:rsidRPr="00A6322F">
        <w:rPr>
          <w:sz w:val="27"/>
          <w:szCs w:val="27"/>
          <w:lang w:val="uk-UA" w:eastAsia="uk-UA"/>
        </w:rPr>
        <w:t xml:space="preserve"> </w:t>
      </w:r>
      <w:r w:rsidR="0041161E" w:rsidRPr="00A6322F">
        <w:rPr>
          <w:sz w:val="27"/>
          <w:szCs w:val="27"/>
          <w:lang w:val="uk-UA" w:eastAsia="uk-UA"/>
        </w:rPr>
        <w:t xml:space="preserve">Внести зміни до додатку 7 Посадовий склад комісії з питань </w:t>
      </w:r>
      <w:r w:rsidRPr="00A6322F">
        <w:rPr>
          <w:sz w:val="27"/>
          <w:szCs w:val="27"/>
          <w:lang w:val="uk-UA" w:eastAsia="uk-UA"/>
        </w:rPr>
        <w:t xml:space="preserve">                      </w:t>
      </w:r>
      <w:r w:rsidR="0041161E" w:rsidRPr="00A6322F">
        <w:rPr>
          <w:sz w:val="27"/>
          <w:szCs w:val="27"/>
          <w:lang w:val="uk-UA" w:eastAsia="uk-UA"/>
        </w:rPr>
        <w:t>приймання – передачі майна за адресою: 41400, м. Глухів, вул. Шевченка,4 зі спільної власності територіальних громад сіл, селищ Глухівського району та з балансу комунальної установи «Територіальний центр соціального обслуговування» Глухівської районної ради до комунальної власності Глухівської міської ради рішення від 01.12.2020 №31 «Про прийняття до комунальної власності Глухівської міської ради майна спільної власності територіальних громад сіл, селищ Глухівського району» та  викласти  його у наступній редакції:</w:t>
      </w:r>
    </w:p>
    <w:p w:rsidR="0041161E" w:rsidRPr="00A6322F" w:rsidRDefault="0041161E" w:rsidP="0041161E">
      <w:pPr>
        <w:pStyle w:val="a5"/>
        <w:numPr>
          <w:ilvl w:val="0"/>
          <w:numId w:val="11"/>
        </w:numPr>
        <w:tabs>
          <w:tab w:val="left" w:pos="6945"/>
        </w:tabs>
        <w:rPr>
          <w:sz w:val="27"/>
          <w:szCs w:val="27"/>
          <w:lang w:val="uk-UA"/>
        </w:rPr>
      </w:pPr>
      <w:r w:rsidRPr="00A6322F">
        <w:rPr>
          <w:sz w:val="27"/>
          <w:szCs w:val="27"/>
          <w:lang w:val="uk-UA"/>
        </w:rPr>
        <w:t>Секретар міської ради – голова комісії;</w:t>
      </w:r>
    </w:p>
    <w:p w:rsidR="0041161E" w:rsidRPr="00A6322F" w:rsidRDefault="0041161E" w:rsidP="0041161E">
      <w:pPr>
        <w:pStyle w:val="a5"/>
        <w:numPr>
          <w:ilvl w:val="0"/>
          <w:numId w:val="11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A6322F">
        <w:rPr>
          <w:sz w:val="27"/>
          <w:szCs w:val="27"/>
          <w:lang w:val="uk-UA"/>
        </w:rPr>
        <w:lastRenderedPageBreak/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41161E" w:rsidRPr="00A6322F" w:rsidRDefault="0041161E" w:rsidP="0041161E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A6322F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41161E" w:rsidRPr="00A6322F" w:rsidRDefault="0041161E" w:rsidP="0041161E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A6322F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41161E" w:rsidRPr="00A6322F" w:rsidRDefault="0041161E" w:rsidP="0041161E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A6322F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41161E" w:rsidRPr="00A6322F" w:rsidRDefault="0041161E" w:rsidP="0041161E">
      <w:pPr>
        <w:numPr>
          <w:ilvl w:val="0"/>
          <w:numId w:val="11"/>
        </w:numPr>
        <w:jc w:val="both"/>
        <w:rPr>
          <w:sz w:val="27"/>
          <w:szCs w:val="27"/>
          <w:lang w:val="uk-UA"/>
        </w:rPr>
      </w:pPr>
      <w:r w:rsidRPr="00A6322F">
        <w:rPr>
          <w:sz w:val="27"/>
          <w:szCs w:val="27"/>
          <w:lang w:val="uk-UA"/>
        </w:rPr>
        <w:t>Начальник управління житлово-комунального господарства та містобудування Глухівської  міської ради;</w:t>
      </w:r>
    </w:p>
    <w:p w:rsidR="0041161E" w:rsidRPr="00A6322F" w:rsidRDefault="0041161E" w:rsidP="0041161E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A6322F">
        <w:rPr>
          <w:sz w:val="27"/>
          <w:szCs w:val="27"/>
        </w:rPr>
        <w:t xml:space="preserve">Начальник відділу з правового забезпечення Глухівської міської ради міської ради;        </w:t>
      </w:r>
    </w:p>
    <w:p w:rsidR="0041161E" w:rsidRPr="00A6322F" w:rsidRDefault="0041161E" w:rsidP="0041161E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A6322F">
        <w:rPr>
          <w:sz w:val="27"/>
          <w:szCs w:val="27"/>
        </w:rPr>
        <w:t xml:space="preserve">Начальник відділу бухгалтерського обліку та </w:t>
      </w:r>
      <w:r w:rsidR="00A6322F" w:rsidRPr="00A6322F">
        <w:rPr>
          <w:sz w:val="27"/>
          <w:szCs w:val="27"/>
        </w:rPr>
        <w:t>звітності апарату та її виконавчого комітету Глухівської міської ради</w:t>
      </w:r>
      <w:r w:rsidRPr="00A6322F">
        <w:rPr>
          <w:sz w:val="27"/>
          <w:szCs w:val="27"/>
        </w:rPr>
        <w:t>;</w:t>
      </w:r>
    </w:p>
    <w:p w:rsidR="0041161E" w:rsidRPr="00A6322F" w:rsidRDefault="0041161E" w:rsidP="0041161E">
      <w:pPr>
        <w:pStyle w:val="a5"/>
        <w:numPr>
          <w:ilvl w:val="0"/>
          <w:numId w:val="11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A6322F">
        <w:rPr>
          <w:sz w:val="27"/>
          <w:szCs w:val="27"/>
          <w:lang w:val="uk-UA"/>
        </w:rPr>
        <w:t>Спицький</w:t>
      </w:r>
      <w:proofErr w:type="spellEnd"/>
      <w:r w:rsidRPr="00A6322F">
        <w:rPr>
          <w:sz w:val="27"/>
          <w:szCs w:val="27"/>
          <w:lang w:val="uk-UA"/>
        </w:rPr>
        <w:t xml:space="preserve"> В.П. – директор комунальної установи «Територіальний центр соціального обслуговування» Глухівської районної ради;</w:t>
      </w:r>
    </w:p>
    <w:p w:rsidR="0041161E" w:rsidRPr="00A6322F" w:rsidRDefault="0041161E" w:rsidP="0041161E">
      <w:pPr>
        <w:pStyle w:val="a5"/>
        <w:numPr>
          <w:ilvl w:val="0"/>
          <w:numId w:val="11"/>
        </w:numPr>
        <w:spacing w:after="200"/>
        <w:jc w:val="both"/>
        <w:rPr>
          <w:sz w:val="27"/>
          <w:szCs w:val="27"/>
          <w:lang w:val="uk-UA"/>
        </w:rPr>
      </w:pPr>
      <w:r w:rsidRPr="00A6322F">
        <w:rPr>
          <w:sz w:val="27"/>
          <w:szCs w:val="27"/>
          <w:lang w:val="uk-UA"/>
        </w:rPr>
        <w:t>Черняк С.Л. – заступник директора комунальної установи «Територіальний центр соціального обслуговування» Глухівської районної ради;</w:t>
      </w:r>
    </w:p>
    <w:p w:rsidR="0041161E" w:rsidRPr="00A6322F" w:rsidRDefault="0041161E" w:rsidP="00A6322F">
      <w:pPr>
        <w:pStyle w:val="a5"/>
        <w:numPr>
          <w:ilvl w:val="0"/>
          <w:numId w:val="11"/>
        </w:numPr>
        <w:jc w:val="both"/>
        <w:rPr>
          <w:sz w:val="27"/>
          <w:szCs w:val="27"/>
          <w:lang w:val="uk-UA"/>
        </w:rPr>
      </w:pPr>
      <w:proofErr w:type="spellStart"/>
      <w:r w:rsidRPr="00A6322F">
        <w:rPr>
          <w:sz w:val="27"/>
          <w:szCs w:val="27"/>
          <w:lang w:val="uk-UA"/>
        </w:rPr>
        <w:t>Сугоняко</w:t>
      </w:r>
      <w:proofErr w:type="spellEnd"/>
      <w:r w:rsidRPr="00A6322F">
        <w:rPr>
          <w:sz w:val="27"/>
          <w:szCs w:val="27"/>
          <w:lang w:val="uk-UA"/>
        </w:rPr>
        <w:t xml:space="preserve"> Н.І. – головний бухгалтер комунальної установи «Територіальний центр соціального обслуговування» Глухівської районної ради.</w:t>
      </w:r>
    </w:p>
    <w:p w:rsidR="00A71AA1" w:rsidRPr="00A6322F" w:rsidRDefault="00CB34C8" w:rsidP="00A6322F">
      <w:pPr>
        <w:pStyle w:val="aa"/>
        <w:numPr>
          <w:ilvl w:val="0"/>
          <w:numId w:val="32"/>
        </w:numPr>
        <w:shd w:val="clear" w:color="auto" w:fill="FFFFFF"/>
        <w:ind w:left="0" w:firstLine="426"/>
        <w:jc w:val="both"/>
        <w:rPr>
          <w:sz w:val="27"/>
          <w:szCs w:val="27"/>
          <w:lang w:eastAsia="uk-UA"/>
        </w:rPr>
      </w:pPr>
      <w:r w:rsidRPr="00A6322F">
        <w:rPr>
          <w:sz w:val="27"/>
          <w:szCs w:val="27"/>
        </w:rPr>
        <w:t xml:space="preserve">Контроль за виконанням цього рішення покласти </w:t>
      </w:r>
      <w:r w:rsidR="00FE49E9" w:rsidRPr="00A6322F">
        <w:rPr>
          <w:sz w:val="27"/>
          <w:szCs w:val="27"/>
        </w:rPr>
        <w:t xml:space="preserve">на </w:t>
      </w:r>
      <w:r w:rsidR="00CB16A9" w:rsidRPr="00A6322F">
        <w:rPr>
          <w:sz w:val="27"/>
          <w:szCs w:val="27"/>
        </w:rPr>
        <w:t xml:space="preserve">першого заступника міського голови (Ткаченка О.О.) та </w:t>
      </w:r>
      <w:r w:rsidRPr="00A6322F">
        <w:rPr>
          <w:sz w:val="27"/>
          <w:szCs w:val="27"/>
        </w:rPr>
        <w:t>постійну комісію з питань бюджету, фінансів, соціально-економічного розвитку, комунальної власності, інфраструктури та транспорту</w:t>
      </w:r>
      <w:r w:rsidR="00FE49E9" w:rsidRPr="00A6322F">
        <w:rPr>
          <w:sz w:val="27"/>
          <w:szCs w:val="27"/>
        </w:rPr>
        <w:t xml:space="preserve"> (голова комісії </w:t>
      </w:r>
      <w:r w:rsidR="00FE49E9" w:rsidRPr="00A6322F">
        <w:rPr>
          <w:color w:val="000000"/>
          <w:sz w:val="27"/>
          <w:szCs w:val="27"/>
        </w:rPr>
        <w:t>Литвиненко А.В.).</w:t>
      </w:r>
    </w:p>
    <w:p w:rsidR="008D5DC8" w:rsidRPr="00A6322F" w:rsidRDefault="008D5DC8" w:rsidP="005B0E48">
      <w:pPr>
        <w:pStyle w:val="aa"/>
        <w:tabs>
          <w:tab w:val="left" w:pos="7410"/>
        </w:tabs>
        <w:jc w:val="both"/>
        <w:rPr>
          <w:color w:val="000000"/>
          <w:sz w:val="27"/>
          <w:szCs w:val="27"/>
        </w:rPr>
      </w:pPr>
    </w:p>
    <w:p w:rsidR="00EC7BB2" w:rsidRPr="00A6322F" w:rsidRDefault="00FE49E9" w:rsidP="005B0E48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A6322F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A71AA1" w:rsidRPr="00A6322F" w:rsidRDefault="00A71AA1" w:rsidP="00A71AA1">
      <w:pPr>
        <w:shd w:val="clear" w:color="auto" w:fill="FFFFFF"/>
        <w:jc w:val="both"/>
        <w:rPr>
          <w:sz w:val="27"/>
          <w:szCs w:val="27"/>
          <w:lang w:val="uk-UA" w:eastAsia="uk-UA"/>
        </w:rPr>
      </w:pPr>
    </w:p>
    <w:p w:rsidR="00A71AA1" w:rsidRPr="00A6322F" w:rsidRDefault="00A71AA1" w:rsidP="00A71AA1">
      <w:pPr>
        <w:shd w:val="clear" w:color="auto" w:fill="FFFFFF"/>
        <w:jc w:val="both"/>
        <w:rPr>
          <w:sz w:val="27"/>
          <w:szCs w:val="27"/>
          <w:lang w:val="uk-UA" w:eastAsia="uk-UA"/>
        </w:rPr>
      </w:pPr>
    </w:p>
    <w:p w:rsidR="008D5DC8" w:rsidRPr="00A6322F" w:rsidRDefault="008D5DC8" w:rsidP="00FE49E9">
      <w:pPr>
        <w:autoSpaceDN w:val="0"/>
        <w:jc w:val="center"/>
        <w:rPr>
          <w:b/>
          <w:w w:val="150"/>
          <w:sz w:val="27"/>
          <w:szCs w:val="27"/>
          <w:lang w:val="uk-UA"/>
        </w:rPr>
      </w:pPr>
    </w:p>
    <w:p w:rsidR="008D5DC8" w:rsidRPr="00A6322F" w:rsidRDefault="008D5DC8" w:rsidP="00FE49E9">
      <w:pPr>
        <w:autoSpaceDN w:val="0"/>
        <w:jc w:val="center"/>
        <w:rPr>
          <w:b/>
          <w:w w:val="150"/>
          <w:sz w:val="27"/>
          <w:szCs w:val="27"/>
          <w:lang w:val="uk-UA"/>
        </w:rPr>
      </w:pPr>
    </w:p>
    <w:p w:rsidR="009736F9" w:rsidRPr="00A6322F" w:rsidRDefault="009736F9" w:rsidP="00A6322F">
      <w:pPr>
        <w:ind w:firstLine="426"/>
        <w:rPr>
          <w:sz w:val="27"/>
          <w:szCs w:val="27"/>
          <w:lang w:val="uk-UA"/>
        </w:rPr>
      </w:pPr>
    </w:p>
    <w:p w:rsidR="009736F9" w:rsidRPr="00A6322F" w:rsidRDefault="009736F9" w:rsidP="009736F9">
      <w:pPr>
        <w:rPr>
          <w:sz w:val="27"/>
          <w:szCs w:val="27"/>
          <w:lang w:val="uk-UA"/>
        </w:rPr>
      </w:pPr>
    </w:p>
    <w:p w:rsidR="009736F9" w:rsidRPr="00A6322F" w:rsidRDefault="009736F9" w:rsidP="009736F9">
      <w:pPr>
        <w:rPr>
          <w:sz w:val="27"/>
          <w:szCs w:val="27"/>
          <w:lang w:val="uk-UA"/>
        </w:rPr>
      </w:pPr>
    </w:p>
    <w:p w:rsidR="009736F9" w:rsidRPr="009736F9" w:rsidRDefault="009736F9" w:rsidP="009736F9">
      <w:pPr>
        <w:rPr>
          <w:lang w:val="uk-UA"/>
        </w:rPr>
      </w:pPr>
    </w:p>
    <w:p w:rsidR="009736F9" w:rsidRPr="009736F9" w:rsidRDefault="009736F9" w:rsidP="009736F9">
      <w:pPr>
        <w:rPr>
          <w:lang w:val="uk-UA"/>
        </w:rPr>
      </w:pPr>
    </w:p>
    <w:p w:rsidR="009736F9" w:rsidRPr="009736F9" w:rsidRDefault="009736F9" w:rsidP="009736F9">
      <w:pPr>
        <w:rPr>
          <w:lang w:val="uk-UA"/>
        </w:rPr>
      </w:pPr>
    </w:p>
    <w:p w:rsidR="009736F9" w:rsidRPr="009736F9" w:rsidRDefault="009736F9" w:rsidP="009736F9">
      <w:pPr>
        <w:rPr>
          <w:lang w:val="uk-UA"/>
        </w:rPr>
      </w:pPr>
    </w:p>
    <w:p w:rsidR="009736F9" w:rsidRPr="009736F9" w:rsidRDefault="009736F9" w:rsidP="009736F9">
      <w:pPr>
        <w:rPr>
          <w:lang w:val="uk-UA"/>
        </w:rPr>
      </w:pPr>
    </w:p>
    <w:p w:rsidR="009736F9" w:rsidRDefault="009736F9" w:rsidP="009736F9">
      <w:pPr>
        <w:rPr>
          <w:lang w:val="uk-UA"/>
        </w:rPr>
      </w:pPr>
    </w:p>
    <w:p w:rsidR="009736F9" w:rsidRDefault="009736F9" w:rsidP="009736F9">
      <w:pPr>
        <w:rPr>
          <w:lang w:val="uk-UA"/>
        </w:rPr>
      </w:pPr>
    </w:p>
    <w:p w:rsidR="005B0E48" w:rsidRDefault="005B0E48" w:rsidP="009736F9">
      <w:pPr>
        <w:rPr>
          <w:lang w:val="uk-UA"/>
        </w:rPr>
      </w:pPr>
    </w:p>
    <w:p w:rsidR="006D1330" w:rsidRPr="007F2BEA" w:rsidRDefault="006D1330" w:rsidP="006D1330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6D1330" w:rsidRPr="00F7470F" w:rsidRDefault="006D1330" w:rsidP="006D1330">
      <w:pPr>
        <w:rPr>
          <w:sz w:val="22"/>
          <w:szCs w:val="22"/>
          <w:lang w:val="uk-UA"/>
        </w:rPr>
      </w:pPr>
    </w:p>
    <w:p w:rsidR="006D1330" w:rsidRDefault="006D1330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697286" w:rsidRDefault="00697286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697286" w:rsidRDefault="00697286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697286" w:rsidRDefault="00697286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697286" w:rsidRDefault="00697286" w:rsidP="006F212D">
      <w:pPr>
        <w:tabs>
          <w:tab w:val="left" w:pos="6945"/>
        </w:tabs>
        <w:rPr>
          <w:sz w:val="28"/>
          <w:szCs w:val="28"/>
          <w:lang w:val="uk-UA"/>
        </w:rPr>
      </w:pPr>
    </w:p>
    <w:sectPr w:rsidR="00697286" w:rsidSect="00440E74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D0" w:rsidRDefault="005E43D0" w:rsidP="007B0DBE">
      <w:r>
        <w:separator/>
      </w:r>
    </w:p>
  </w:endnote>
  <w:endnote w:type="continuationSeparator" w:id="0">
    <w:p w:rsidR="005E43D0" w:rsidRDefault="005E43D0" w:rsidP="007B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D0" w:rsidRDefault="005E43D0" w:rsidP="007B0DBE">
      <w:r>
        <w:separator/>
      </w:r>
    </w:p>
  </w:footnote>
  <w:footnote w:type="continuationSeparator" w:id="0">
    <w:p w:rsidR="005E43D0" w:rsidRDefault="005E43D0" w:rsidP="007B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EC4"/>
    <w:multiLevelType w:val="hybridMultilevel"/>
    <w:tmpl w:val="BB1A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03C90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7A0893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0C5A20"/>
    <w:multiLevelType w:val="hybridMultilevel"/>
    <w:tmpl w:val="59068F54"/>
    <w:lvl w:ilvl="0" w:tplc="31586D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AF017D1"/>
    <w:multiLevelType w:val="hybridMultilevel"/>
    <w:tmpl w:val="A7F28DAA"/>
    <w:lvl w:ilvl="0" w:tplc="594876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5A7BBE"/>
    <w:multiLevelType w:val="hybridMultilevel"/>
    <w:tmpl w:val="7188F9D2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27912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9C58F5"/>
    <w:multiLevelType w:val="hybridMultilevel"/>
    <w:tmpl w:val="3F2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30428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75668"/>
    <w:multiLevelType w:val="hybridMultilevel"/>
    <w:tmpl w:val="3BD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C2363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A2E40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C7183"/>
    <w:multiLevelType w:val="hybridMultilevel"/>
    <w:tmpl w:val="0DD8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64BA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CDA2F2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F444F17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D707DC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99B7DFA"/>
    <w:multiLevelType w:val="hybridMultilevel"/>
    <w:tmpl w:val="D7CE8434"/>
    <w:lvl w:ilvl="0" w:tplc="CEAC26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9A632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E1D060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3E53B11"/>
    <w:multiLevelType w:val="hybridMultilevel"/>
    <w:tmpl w:val="282A3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B2D72"/>
    <w:multiLevelType w:val="hybridMultilevel"/>
    <w:tmpl w:val="838872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F08A1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C6140B8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3CE2F1F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2A5BB5"/>
    <w:multiLevelType w:val="hybridMultilevel"/>
    <w:tmpl w:val="AF92F27A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6796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8145DBB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A8523F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C9E7A44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F0852"/>
    <w:multiLevelType w:val="hybridMultilevel"/>
    <w:tmpl w:val="9B70BD46"/>
    <w:lvl w:ilvl="0" w:tplc="8FA8B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A253E8"/>
    <w:multiLevelType w:val="hybridMultilevel"/>
    <w:tmpl w:val="F7E477EC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A1883"/>
    <w:multiLevelType w:val="multilevel"/>
    <w:tmpl w:val="0DCE0E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3"/>
  </w:num>
  <w:num w:numId="2">
    <w:abstractNumId w:val="31"/>
  </w:num>
  <w:num w:numId="3">
    <w:abstractNumId w:val="32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0"/>
  </w:num>
  <w:num w:numId="7">
    <w:abstractNumId w:val="13"/>
  </w:num>
  <w:num w:numId="8">
    <w:abstractNumId w:val="8"/>
  </w:num>
  <w:num w:numId="9">
    <w:abstractNumId w:val="25"/>
  </w:num>
  <w:num w:numId="10">
    <w:abstractNumId w:val="9"/>
  </w:num>
  <w:num w:numId="11">
    <w:abstractNumId w:val="21"/>
  </w:num>
  <w:num w:numId="12">
    <w:abstractNumId w:val="0"/>
  </w:num>
  <w:num w:numId="13">
    <w:abstractNumId w:val="11"/>
  </w:num>
  <w:num w:numId="14">
    <w:abstractNumId w:val="7"/>
  </w:num>
  <w:num w:numId="15">
    <w:abstractNumId w:val="10"/>
  </w:num>
  <w:num w:numId="16">
    <w:abstractNumId w:val="16"/>
  </w:num>
  <w:num w:numId="17">
    <w:abstractNumId w:val="12"/>
  </w:num>
  <w:num w:numId="18">
    <w:abstractNumId w:val="26"/>
  </w:num>
  <w:num w:numId="19">
    <w:abstractNumId w:val="22"/>
  </w:num>
  <w:num w:numId="20">
    <w:abstractNumId w:val="28"/>
  </w:num>
  <w:num w:numId="21">
    <w:abstractNumId w:val="2"/>
  </w:num>
  <w:num w:numId="22">
    <w:abstractNumId w:val="24"/>
  </w:num>
  <w:num w:numId="23">
    <w:abstractNumId w:val="3"/>
  </w:num>
  <w:num w:numId="24">
    <w:abstractNumId w:val="17"/>
  </w:num>
  <w:num w:numId="25">
    <w:abstractNumId w:val="14"/>
  </w:num>
  <w:num w:numId="26">
    <w:abstractNumId w:val="23"/>
  </w:num>
  <w:num w:numId="27">
    <w:abstractNumId w:val="15"/>
  </w:num>
  <w:num w:numId="28">
    <w:abstractNumId w:val="19"/>
  </w:num>
  <w:num w:numId="29">
    <w:abstractNumId w:val="27"/>
  </w:num>
  <w:num w:numId="30">
    <w:abstractNumId w:val="29"/>
  </w:num>
  <w:num w:numId="31">
    <w:abstractNumId w:val="20"/>
  </w:num>
  <w:num w:numId="32">
    <w:abstractNumId w:val="5"/>
  </w:num>
  <w:num w:numId="33">
    <w:abstractNumId w:val="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7A"/>
    <w:rsid w:val="000040CA"/>
    <w:rsid w:val="00006B72"/>
    <w:rsid w:val="00054F14"/>
    <w:rsid w:val="00056421"/>
    <w:rsid w:val="00074114"/>
    <w:rsid w:val="000859DF"/>
    <w:rsid w:val="00090A1E"/>
    <w:rsid w:val="000A48B5"/>
    <w:rsid w:val="000B010A"/>
    <w:rsid w:val="000B5C5A"/>
    <w:rsid w:val="000C7362"/>
    <w:rsid w:val="000D4EC3"/>
    <w:rsid w:val="000E5D16"/>
    <w:rsid w:val="000F0D2D"/>
    <w:rsid w:val="000F79AA"/>
    <w:rsid w:val="00135CCB"/>
    <w:rsid w:val="00137519"/>
    <w:rsid w:val="00195E16"/>
    <w:rsid w:val="001B2D76"/>
    <w:rsid w:val="001C521A"/>
    <w:rsid w:val="001C6DA6"/>
    <w:rsid w:val="001E29D3"/>
    <w:rsid w:val="00202CC5"/>
    <w:rsid w:val="0027359E"/>
    <w:rsid w:val="00312681"/>
    <w:rsid w:val="00313C70"/>
    <w:rsid w:val="003215E8"/>
    <w:rsid w:val="00325FAA"/>
    <w:rsid w:val="00347F47"/>
    <w:rsid w:val="00366402"/>
    <w:rsid w:val="003701F3"/>
    <w:rsid w:val="003909A0"/>
    <w:rsid w:val="003B10B8"/>
    <w:rsid w:val="003C20E5"/>
    <w:rsid w:val="003C6EE3"/>
    <w:rsid w:val="003F12EE"/>
    <w:rsid w:val="003F54F1"/>
    <w:rsid w:val="00405981"/>
    <w:rsid w:val="0041161E"/>
    <w:rsid w:val="004174A8"/>
    <w:rsid w:val="00426C3E"/>
    <w:rsid w:val="00427F71"/>
    <w:rsid w:val="00440E74"/>
    <w:rsid w:val="00466ABE"/>
    <w:rsid w:val="00466F74"/>
    <w:rsid w:val="004A39FD"/>
    <w:rsid w:val="004A7449"/>
    <w:rsid w:val="004E5A89"/>
    <w:rsid w:val="004F5C03"/>
    <w:rsid w:val="00502206"/>
    <w:rsid w:val="00534D21"/>
    <w:rsid w:val="00544AAC"/>
    <w:rsid w:val="00545CD2"/>
    <w:rsid w:val="0056658E"/>
    <w:rsid w:val="005A53A8"/>
    <w:rsid w:val="005B0E48"/>
    <w:rsid w:val="005E001D"/>
    <w:rsid w:val="005E2710"/>
    <w:rsid w:val="005E4214"/>
    <w:rsid w:val="005E43D0"/>
    <w:rsid w:val="005E4494"/>
    <w:rsid w:val="005F31D3"/>
    <w:rsid w:val="005F4FE2"/>
    <w:rsid w:val="00600B15"/>
    <w:rsid w:val="006053B2"/>
    <w:rsid w:val="00617966"/>
    <w:rsid w:val="00643E83"/>
    <w:rsid w:val="00654B7A"/>
    <w:rsid w:val="006650EA"/>
    <w:rsid w:val="00674B94"/>
    <w:rsid w:val="006841F2"/>
    <w:rsid w:val="00697286"/>
    <w:rsid w:val="006B0799"/>
    <w:rsid w:val="006D1330"/>
    <w:rsid w:val="006E602F"/>
    <w:rsid w:val="006E70A2"/>
    <w:rsid w:val="006F0CDD"/>
    <w:rsid w:val="006F1D09"/>
    <w:rsid w:val="006F212D"/>
    <w:rsid w:val="007036A8"/>
    <w:rsid w:val="007177FC"/>
    <w:rsid w:val="007220C7"/>
    <w:rsid w:val="00736708"/>
    <w:rsid w:val="00743188"/>
    <w:rsid w:val="0074748F"/>
    <w:rsid w:val="007554CB"/>
    <w:rsid w:val="0076323A"/>
    <w:rsid w:val="0077255D"/>
    <w:rsid w:val="007A0489"/>
    <w:rsid w:val="007A3E16"/>
    <w:rsid w:val="007B0DBE"/>
    <w:rsid w:val="007D5431"/>
    <w:rsid w:val="007F2BEA"/>
    <w:rsid w:val="007F5DC0"/>
    <w:rsid w:val="007F663A"/>
    <w:rsid w:val="00800985"/>
    <w:rsid w:val="00803C87"/>
    <w:rsid w:val="008302D9"/>
    <w:rsid w:val="00835F09"/>
    <w:rsid w:val="00885C82"/>
    <w:rsid w:val="00887B16"/>
    <w:rsid w:val="008A3D90"/>
    <w:rsid w:val="008C2FB9"/>
    <w:rsid w:val="008C6194"/>
    <w:rsid w:val="008D1F56"/>
    <w:rsid w:val="008D22AE"/>
    <w:rsid w:val="008D57EC"/>
    <w:rsid w:val="008D5DC8"/>
    <w:rsid w:val="008E53A0"/>
    <w:rsid w:val="008F53A9"/>
    <w:rsid w:val="0090243C"/>
    <w:rsid w:val="00903EEC"/>
    <w:rsid w:val="00912BEF"/>
    <w:rsid w:val="00921987"/>
    <w:rsid w:val="009505BA"/>
    <w:rsid w:val="009736F9"/>
    <w:rsid w:val="009B2C18"/>
    <w:rsid w:val="009C451F"/>
    <w:rsid w:val="009C780B"/>
    <w:rsid w:val="009E0335"/>
    <w:rsid w:val="009E7885"/>
    <w:rsid w:val="009F3977"/>
    <w:rsid w:val="009F4FD6"/>
    <w:rsid w:val="00A01A07"/>
    <w:rsid w:val="00A1711A"/>
    <w:rsid w:val="00A17146"/>
    <w:rsid w:val="00A37702"/>
    <w:rsid w:val="00A5125D"/>
    <w:rsid w:val="00A5577D"/>
    <w:rsid w:val="00A63012"/>
    <w:rsid w:val="00A6322F"/>
    <w:rsid w:val="00A71AA1"/>
    <w:rsid w:val="00A90AA6"/>
    <w:rsid w:val="00A938E4"/>
    <w:rsid w:val="00AA5EEB"/>
    <w:rsid w:val="00AB1B93"/>
    <w:rsid w:val="00AD2E3B"/>
    <w:rsid w:val="00AF0C65"/>
    <w:rsid w:val="00B24BE5"/>
    <w:rsid w:val="00B50D57"/>
    <w:rsid w:val="00B70FE6"/>
    <w:rsid w:val="00B803C0"/>
    <w:rsid w:val="00B8312E"/>
    <w:rsid w:val="00B84419"/>
    <w:rsid w:val="00B84CD3"/>
    <w:rsid w:val="00BA68CD"/>
    <w:rsid w:val="00BE6F46"/>
    <w:rsid w:val="00BF5B19"/>
    <w:rsid w:val="00C002E7"/>
    <w:rsid w:val="00C00435"/>
    <w:rsid w:val="00C0348C"/>
    <w:rsid w:val="00C25154"/>
    <w:rsid w:val="00C272D1"/>
    <w:rsid w:val="00C30315"/>
    <w:rsid w:val="00C30E77"/>
    <w:rsid w:val="00C3752A"/>
    <w:rsid w:val="00C50BE9"/>
    <w:rsid w:val="00C57AA0"/>
    <w:rsid w:val="00C6337F"/>
    <w:rsid w:val="00C64FC9"/>
    <w:rsid w:val="00C73F86"/>
    <w:rsid w:val="00C82EA3"/>
    <w:rsid w:val="00CA10CF"/>
    <w:rsid w:val="00CA761A"/>
    <w:rsid w:val="00CB16A9"/>
    <w:rsid w:val="00CB34C8"/>
    <w:rsid w:val="00CB3F91"/>
    <w:rsid w:val="00CB7C4D"/>
    <w:rsid w:val="00CC5EA7"/>
    <w:rsid w:val="00CD3514"/>
    <w:rsid w:val="00CE6736"/>
    <w:rsid w:val="00CF0B8F"/>
    <w:rsid w:val="00D100DF"/>
    <w:rsid w:val="00D550DD"/>
    <w:rsid w:val="00D63364"/>
    <w:rsid w:val="00DB4967"/>
    <w:rsid w:val="00DC55F6"/>
    <w:rsid w:val="00DD4004"/>
    <w:rsid w:val="00DE1CB4"/>
    <w:rsid w:val="00DF24EE"/>
    <w:rsid w:val="00E03341"/>
    <w:rsid w:val="00E25B6B"/>
    <w:rsid w:val="00E25E01"/>
    <w:rsid w:val="00E3404B"/>
    <w:rsid w:val="00E434D7"/>
    <w:rsid w:val="00E46897"/>
    <w:rsid w:val="00E518D2"/>
    <w:rsid w:val="00E553B1"/>
    <w:rsid w:val="00E935A9"/>
    <w:rsid w:val="00E97605"/>
    <w:rsid w:val="00EA2E43"/>
    <w:rsid w:val="00EA5613"/>
    <w:rsid w:val="00EC7BB2"/>
    <w:rsid w:val="00EE11C8"/>
    <w:rsid w:val="00EE6941"/>
    <w:rsid w:val="00F218D5"/>
    <w:rsid w:val="00F32D5F"/>
    <w:rsid w:val="00F44147"/>
    <w:rsid w:val="00F455C7"/>
    <w:rsid w:val="00F52453"/>
    <w:rsid w:val="00F529F3"/>
    <w:rsid w:val="00F52EB3"/>
    <w:rsid w:val="00F57383"/>
    <w:rsid w:val="00F7470F"/>
    <w:rsid w:val="00F80832"/>
    <w:rsid w:val="00F80A7B"/>
    <w:rsid w:val="00F85641"/>
    <w:rsid w:val="00F96C8E"/>
    <w:rsid w:val="00FA66F7"/>
    <w:rsid w:val="00FB461D"/>
    <w:rsid w:val="00FE49E9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A21F-2F8C-44C6-9FB4-801FEA9F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2020-12-28T09:58:00Z</cp:lastPrinted>
  <dcterms:created xsi:type="dcterms:W3CDTF">2020-12-21T07:45:00Z</dcterms:created>
  <dcterms:modified xsi:type="dcterms:W3CDTF">2020-12-29T07:12:00Z</dcterms:modified>
</cp:coreProperties>
</file>