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7484F" w:rsidRPr="00EF466F" w:rsidRDefault="0007484F" w:rsidP="00516F9E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07484F" w:rsidRPr="00EF466F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07484F" w:rsidRPr="00EF466F" w:rsidRDefault="0007484F" w:rsidP="00516F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07484F" w:rsidRPr="00EF466F" w:rsidRDefault="0007484F" w:rsidP="00516F9E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ВОСЬМЕ СКЛИКАННЯ</w:t>
      </w:r>
    </w:p>
    <w:p w:rsidR="0007484F" w:rsidRPr="00EF466F" w:rsidRDefault="0007484F" w:rsidP="00516F9E">
      <w:pPr>
        <w:pStyle w:val="a3"/>
        <w:spacing w:line="276" w:lineRule="auto"/>
        <w:rPr>
          <w:b/>
        </w:rPr>
      </w:pPr>
      <w:r w:rsidRPr="00EF466F">
        <w:rPr>
          <w:b/>
        </w:rPr>
        <w:t>ПЕРША СЕСІЯ</w:t>
      </w:r>
    </w:p>
    <w:p w:rsidR="0007484F" w:rsidRPr="00EF466F" w:rsidRDefault="009E5DD1" w:rsidP="00516F9E">
      <w:pPr>
        <w:pStyle w:val="a3"/>
        <w:spacing w:line="276" w:lineRule="auto"/>
        <w:rPr>
          <w:b/>
        </w:rPr>
      </w:pPr>
      <w:r>
        <w:rPr>
          <w:b/>
        </w:rPr>
        <w:t>ДРУГЕ</w:t>
      </w:r>
      <w:r w:rsidR="0007484F" w:rsidRPr="00EF466F">
        <w:rPr>
          <w:b/>
        </w:rPr>
        <w:t xml:space="preserve"> ПЛЕНАРНЕ ЗАСІДАННЯ</w:t>
      </w:r>
    </w:p>
    <w:p w:rsidR="0007484F" w:rsidRPr="00EF466F" w:rsidRDefault="0007484F" w:rsidP="00516F9E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EF466F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07484F" w:rsidRPr="004C2EF7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 w:rsidRPr="00EF466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</w:t>
      </w:r>
      <w:r w:rsidR="004C2EF7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16.12.2020</w:t>
      </w:r>
      <w:bookmarkStart w:id="0" w:name="_GoBack"/>
      <w:bookmarkEnd w:id="0"/>
      <w:r w:rsidRPr="00EF466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 w:rsidRPr="00EF466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Pr="00EF466F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№</w:t>
      </w:r>
      <w:r w:rsidR="004C2EF7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56</w:t>
      </w: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07484F" w:rsidRPr="00EF466F" w:rsidRDefault="0007484F" w:rsidP="00516F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9E5DD1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внесення змін </w:t>
      </w:r>
    </w:p>
    <w:p w:rsidR="009E5DD1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до рішення міської ради </w:t>
      </w:r>
    </w:p>
    <w:p w:rsidR="0007484F" w:rsidRPr="00EF466F" w:rsidRDefault="009E5DD1" w:rsidP="00516F9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9E5DD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від 01.12.2020 №2</w:t>
      </w:r>
      <w:r w:rsidR="005315EC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4</w:t>
      </w:r>
    </w:p>
    <w:p w:rsidR="009E5DD1" w:rsidRDefault="009E5DD1" w:rsidP="00516F9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az-Cyrl-AZ"/>
        </w:rPr>
      </w:pPr>
    </w:p>
    <w:p w:rsidR="0007484F" w:rsidRDefault="00F308C6" w:rsidP="006A083A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az-Cyrl-AZ"/>
        </w:rPr>
        <w:t>Керуючись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25, 26, 59 Закону України «Про місцеве самоврядуван</w:t>
      </w:r>
      <w:r>
        <w:rPr>
          <w:rFonts w:ascii="Times New Roman" w:hAnsi="Times New Roman" w:cs="Times New Roman"/>
          <w:sz w:val="28"/>
          <w:szCs w:val="28"/>
          <w:lang w:val="az-Cyrl-AZ"/>
        </w:rPr>
        <w:t>ня в Україні», відповідно до 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104, 105, 107 Цивільного кодексу України, </w:t>
      </w:r>
      <w:r>
        <w:rPr>
          <w:rFonts w:ascii="Times New Roman" w:hAnsi="Times New Roman" w:cs="Times New Roman"/>
          <w:sz w:val="28"/>
          <w:szCs w:val="28"/>
          <w:lang w:val="az-Cyrl-AZ"/>
        </w:rPr>
        <w:t>статтями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 xml:space="preserve"> 4, 17 Закону України «Про державну реєстрацію юридичних осіб та фізичних осіб – підприємців та громадських формувань», ст. 2 Закону України «Про бухгалтерський облік та фінансову звітність в Україні», ч. 4 ст. 31 Закону України «Про Національний архівний фонд та архівні установи», Порядку подання фінансової звітності, затвердженого постановою Кабінету Міністрів України від 28.02.2000 № 419, Положення про інвентаризацію активів та зобов’язань, затвердженого наказом Міністерства фінансів України від 02.09.2014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Pr="007E2FFC">
        <w:rPr>
          <w:rFonts w:ascii="Times New Roman" w:hAnsi="Times New Roman" w:cs="Times New Roman"/>
          <w:sz w:val="28"/>
          <w:szCs w:val="28"/>
          <w:lang w:val="az-Cyrl-AZ"/>
        </w:rPr>
        <w:t>№ 879, Правил організації діловодства та архівного зберігання документів у державних органах, органах місцевого самоврядування, на підприємствах, в установах і організаціях, затверджених наказом Міністерства юстиції України від 18.06.2015  № 1000/5</w:t>
      </w:r>
      <w:r w:rsidR="00182CE8">
        <w:rPr>
          <w:rFonts w:ascii="Times New Roman" w:hAnsi="Times New Roman" w:cs="Times New Roman"/>
          <w:sz w:val="28"/>
          <w:szCs w:val="28"/>
          <w:lang w:val="az-Cyrl-AZ"/>
        </w:rPr>
        <w:t xml:space="preserve"> та</w:t>
      </w:r>
      <w:r w:rsidRPr="0050083E">
        <w:rPr>
          <w:b/>
          <w:sz w:val="28"/>
          <w:szCs w:val="28"/>
          <w:lang w:val="uk-UA"/>
        </w:rPr>
        <w:t xml:space="preserve"> </w:t>
      </w:r>
      <w:r w:rsidR="005F1838" w:rsidRPr="005F1838">
        <w:rPr>
          <w:rFonts w:ascii="Times New Roman" w:hAnsi="Times New Roman" w:cs="Times New Roman"/>
          <w:sz w:val="28"/>
          <w:szCs w:val="28"/>
          <w:lang w:val="uk-UA"/>
        </w:rPr>
        <w:t>у зв’язку з кадровими змінами у виконавчому комітеті міської ради:</w:t>
      </w:r>
      <w:r w:rsidR="005F1838">
        <w:rPr>
          <w:b/>
          <w:sz w:val="28"/>
          <w:szCs w:val="28"/>
          <w:lang w:val="uk-UA"/>
        </w:rPr>
        <w:t xml:space="preserve"> </w:t>
      </w:r>
      <w:r w:rsidR="0007484F"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07484F" w:rsidRPr="00EF46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5F1838" w:rsidRDefault="005F1838" w:rsidP="006A083A">
      <w:pPr>
        <w:spacing w:after="0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E5DD1" w:rsidRPr="00EF466F" w:rsidRDefault="009E5DD1" w:rsidP="006A083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 Внести зміни до рішення міської ради від 01.12.2020 №2</w:t>
      </w:r>
      <w:r w:rsidR="006948B8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«Про початок реорганізації </w:t>
      </w:r>
      <w:proofErr w:type="spellStart"/>
      <w:r w:rsidR="005315EC">
        <w:rPr>
          <w:rFonts w:ascii="Times New Roman" w:hAnsi="Times New Roman" w:cs="Times New Roman"/>
          <w:sz w:val="28"/>
          <w:szCs w:val="28"/>
          <w:lang w:val="uk-UA"/>
        </w:rPr>
        <w:t>Білокопитівської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</w:t>
      </w:r>
      <w:r w:rsidRPr="009E5DD1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виклавши </w:t>
      </w:r>
      <w:r w:rsidR="00433917">
        <w:rPr>
          <w:rFonts w:ascii="Times New Roman" w:hAnsi="Times New Roman" w:cs="Times New Roman"/>
          <w:sz w:val="28"/>
          <w:szCs w:val="28"/>
          <w:lang w:val="uk-UA"/>
        </w:rPr>
        <w:t>у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33917">
        <w:rPr>
          <w:rFonts w:ascii="Times New Roman" w:hAnsi="Times New Roman" w:cs="Times New Roman"/>
          <w:sz w:val="28"/>
          <w:szCs w:val="28"/>
          <w:lang w:val="uk-UA"/>
        </w:rPr>
        <w:t xml:space="preserve">такій </w:t>
      </w:r>
      <w:r>
        <w:rPr>
          <w:rFonts w:ascii="Times New Roman" w:hAnsi="Times New Roman" w:cs="Times New Roman"/>
          <w:sz w:val="28"/>
          <w:szCs w:val="28"/>
          <w:lang w:val="uk-UA"/>
        </w:rPr>
        <w:t>редакції пункти</w:t>
      </w:r>
      <w:r w:rsidR="00433917">
        <w:rPr>
          <w:rFonts w:ascii="Times New Roman" w:hAnsi="Times New Roman" w:cs="Times New Roman"/>
          <w:sz w:val="28"/>
          <w:szCs w:val="28"/>
          <w:lang w:val="uk-UA"/>
        </w:rPr>
        <w:t xml:space="preserve"> 3, 9, 11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484F" w:rsidRPr="009E5DD1" w:rsidRDefault="00433917" w:rsidP="006A083A">
      <w:pPr>
        <w:spacing w:after="0"/>
        <w:ind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1 «</w:t>
      </w:r>
      <w:r w:rsid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3. </w:t>
      </w:r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Утворити комісію з реорганізації </w:t>
      </w:r>
      <w:proofErr w:type="spellStart"/>
      <w:r w:rsidR="005315EC">
        <w:rPr>
          <w:rFonts w:ascii="Times New Roman CYR" w:hAnsi="Times New Roman CYR" w:cs="Times New Roman CYR"/>
          <w:sz w:val="28"/>
          <w:szCs w:val="28"/>
          <w:lang w:val="uk-UA"/>
        </w:rPr>
        <w:t>Білокопитівської</w:t>
      </w:r>
      <w:proofErr w:type="spellEnd"/>
      <w:r w:rsidR="0007484F"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сільської ради (дал</w:t>
      </w:r>
      <w:r w:rsidR="00182CE8">
        <w:rPr>
          <w:rFonts w:ascii="Times New Roman CYR" w:hAnsi="Times New Roman CYR" w:cs="Times New Roman CYR"/>
          <w:sz w:val="28"/>
          <w:szCs w:val="28"/>
          <w:lang w:val="uk-UA"/>
        </w:rPr>
        <w:t xml:space="preserve">і в тексті – Комісія), у складі: </w:t>
      </w:r>
    </w:p>
    <w:p w:rsidR="0007484F" w:rsidRPr="009E5DD1" w:rsidRDefault="0007484F" w:rsidP="00DD5849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1) </w:t>
      </w:r>
      <w:r w:rsidR="00DD5849" w:rsidRPr="00430A88">
        <w:rPr>
          <w:rFonts w:ascii="Times New Roman CYR" w:hAnsi="Times New Roman CYR" w:cs="Times New Roman CYR"/>
          <w:sz w:val="28"/>
          <w:szCs w:val="28"/>
          <w:lang w:val="uk-UA"/>
        </w:rPr>
        <w:t>Голова Комісії: Ткаченко Олексій Олександрович (ІПН</w:t>
      </w:r>
      <w:r w:rsidR="00DD5849">
        <w:rPr>
          <w:rFonts w:ascii="Times New Roman CYR" w:hAnsi="Times New Roman CYR" w:cs="Times New Roman CYR"/>
          <w:sz w:val="28"/>
          <w:szCs w:val="28"/>
          <w:lang w:val="uk-UA"/>
        </w:rPr>
        <w:t xml:space="preserve"> -</w:t>
      </w:r>
      <w:r w:rsidR="00DD5849" w:rsidRPr="00430A88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34F6C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="00DD5849" w:rsidRPr="00430A88">
        <w:rPr>
          <w:rFonts w:ascii="Times New Roman CYR" w:hAnsi="Times New Roman CYR" w:cs="Times New Roman CYR"/>
          <w:sz w:val="28"/>
          <w:szCs w:val="28"/>
          <w:lang w:val="uk-UA"/>
        </w:rPr>
        <w:t xml:space="preserve">) – </w:t>
      </w:r>
      <w:r w:rsidR="00DD5849">
        <w:rPr>
          <w:rFonts w:ascii="Times New Roman CYR" w:hAnsi="Times New Roman CYR" w:cs="Times New Roman CYR"/>
          <w:sz w:val="28"/>
          <w:szCs w:val="28"/>
          <w:lang w:val="uk-UA"/>
        </w:rPr>
        <w:t xml:space="preserve">перший </w:t>
      </w:r>
      <w:r w:rsidR="00DD5849" w:rsidRPr="00430A88">
        <w:rPr>
          <w:rFonts w:ascii="Times New Roman CYR" w:hAnsi="Times New Roman CYR" w:cs="Times New Roman CYR"/>
          <w:sz w:val="28"/>
          <w:szCs w:val="28"/>
          <w:lang w:val="uk-UA"/>
        </w:rPr>
        <w:t>заступник міського голови з питань діяльності виконавчих органів Глухівської міської ради;</w:t>
      </w:r>
    </w:p>
    <w:p w:rsidR="00A272AF" w:rsidRPr="009E5DD1" w:rsidRDefault="00A272AF" w:rsidP="006A083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E5DD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2) Заступник голови 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омісії: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Шумиліна Юлія Олександрівна</w:t>
      </w:r>
      <w:r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(ІПН -</w:t>
      </w:r>
      <w:r w:rsidR="00A36F92" w:rsidRPr="009E5DD1">
        <w:rPr>
          <w:rFonts w:ascii="Times New Roman CYR" w:hAnsi="Times New Roman CYR" w:cs="Times New Roman CYR"/>
          <w:sz w:val="28"/>
          <w:szCs w:val="28"/>
          <w:lang w:val="uk-UA"/>
        </w:rPr>
        <w:t xml:space="preserve"> </w:t>
      </w:r>
      <w:r w:rsidR="00F34F6C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9E5DD1">
        <w:rPr>
          <w:rFonts w:ascii="Times New Roman" w:hAnsi="Times New Roman" w:cs="Times New Roman"/>
          <w:sz w:val="28"/>
          <w:szCs w:val="28"/>
          <w:lang w:val="uk-UA"/>
        </w:rPr>
        <w:t>) – начальник відділу бухгалтерського обліку та звітності – головний бухгалтер апарату міської ради та її виконавчого комітету;</w:t>
      </w:r>
    </w:p>
    <w:p w:rsidR="00A272AF" w:rsidRPr="00E72948" w:rsidRDefault="00A272AF" w:rsidP="006A083A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3) Член </w:t>
      </w:r>
      <w:r w:rsidR="00516F9E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омісії: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Бондарева Тетяна Василівна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 (ІПН </w:t>
      </w:r>
      <w:r w:rsidR="00F34F6C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)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>начальник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8B6A89">
        <w:rPr>
          <w:rFonts w:ascii="Times New Roman" w:hAnsi="Times New Roman" w:cs="Times New Roman"/>
          <w:sz w:val="28"/>
          <w:szCs w:val="28"/>
          <w:lang w:val="uk-UA"/>
        </w:rPr>
        <w:t xml:space="preserve"> організаційно – контрольного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r w:rsidRPr="00E72948">
        <w:rPr>
          <w:rFonts w:ascii="Times New Roman" w:hAnsi="Times New Roman" w:cs="Times New Roman"/>
          <w:sz w:val="28"/>
          <w:szCs w:val="28"/>
          <w:lang w:val="uk-UA"/>
        </w:rPr>
        <w:t>апарату міської ради та її виконавчого комітету;</w:t>
      </w:r>
    </w:p>
    <w:p w:rsidR="00DD5849" w:rsidRPr="00EA7A01" w:rsidRDefault="00DD5849" w:rsidP="00DD5849">
      <w:pPr>
        <w:pStyle w:val="a5"/>
        <w:ind w:left="0" w:firstLine="708"/>
        <w:jc w:val="both"/>
        <w:rPr>
          <w:rFonts w:ascii="Times New Roman CYR" w:hAnsi="Times New Roman CYR" w:cs="Times New Roman CYR"/>
          <w:color w:val="FF0000"/>
          <w:sz w:val="28"/>
          <w:szCs w:val="28"/>
          <w:lang w:val="uk-UA"/>
        </w:rPr>
      </w:pPr>
      <w:r w:rsidRPr="00E72948">
        <w:rPr>
          <w:rFonts w:ascii="Times New Roman" w:hAnsi="Times New Roman" w:cs="Times New Roman"/>
          <w:sz w:val="28"/>
          <w:szCs w:val="28"/>
          <w:lang w:val="uk-UA"/>
        </w:rPr>
        <w:t>4) Член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 Комісії: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Артеменко Сергій Васильович 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 xml:space="preserve">(ІПН </w:t>
      </w:r>
      <w:r w:rsidR="00F34F6C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</w:t>
      </w:r>
      <w:r>
        <w:rPr>
          <w:rFonts w:ascii="Times New Roman CYR" w:hAnsi="Times New Roman CYR" w:cs="Times New Roman CYR"/>
          <w:sz w:val="28"/>
          <w:szCs w:val="28"/>
          <w:lang w:val="uk-UA"/>
        </w:rPr>
        <w:t xml:space="preserve"> – начальник архівного відділу;</w:t>
      </w:r>
    </w:p>
    <w:p w:rsidR="00DD5849" w:rsidRPr="00EA7A01" w:rsidRDefault="00DD5849" w:rsidP="00DD5849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5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Член Комісії: Степанова Марія Вікторівна (ІПН –</w:t>
      </w:r>
      <w:r w:rsidR="00F34F6C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EA7A01">
        <w:rPr>
          <w:rFonts w:ascii="Times New Roman CYR" w:hAnsi="Times New Roman CYR" w:cs="Times New Roman CYR"/>
          <w:sz w:val="28"/>
          <w:szCs w:val="28"/>
          <w:lang w:val="uk-UA"/>
        </w:rPr>
        <w:t>) – начальник відділу з правового забезпечення Глухівської міської ради;</w:t>
      </w:r>
    </w:p>
    <w:p w:rsidR="00DD5849" w:rsidRPr="00430A88" w:rsidRDefault="00DD5849" w:rsidP="00DD5849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6</w:t>
      </w:r>
      <w:r w:rsidRPr="00430A88">
        <w:rPr>
          <w:rFonts w:ascii="Times New Roman CYR" w:hAnsi="Times New Roman CYR" w:cs="Times New Roman CYR"/>
          <w:sz w:val="28"/>
          <w:szCs w:val="28"/>
          <w:lang w:val="uk-UA"/>
        </w:rPr>
        <w:t xml:space="preserve">) Член Комісії: Милка Олександр Вікторович (ІПН – </w:t>
      </w:r>
      <w:r w:rsidR="00F34F6C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430A88">
        <w:rPr>
          <w:rFonts w:ascii="Times New Roman CYR" w:hAnsi="Times New Roman CYR" w:cs="Times New Roman CYR"/>
          <w:sz w:val="28"/>
          <w:szCs w:val="28"/>
          <w:lang w:val="uk-UA"/>
        </w:rPr>
        <w:t xml:space="preserve">) – староста сіл  </w:t>
      </w:r>
      <w:proofErr w:type="spellStart"/>
      <w:r w:rsidRPr="00430A88">
        <w:rPr>
          <w:rFonts w:ascii="Times New Roman CYR" w:hAnsi="Times New Roman CYR" w:cs="Times New Roman CYR"/>
          <w:sz w:val="28"/>
          <w:szCs w:val="28"/>
          <w:lang w:val="uk-UA"/>
        </w:rPr>
        <w:t>Білокопитове</w:t>
      </w:r>
      <w:proofErr w:type="spellEnd"/>
      <w:r w:rsidRPr="00430A88">
        <w:rPr>
          <w:rFonts w:ascii="Times New Roman CYR" w:hAnsi="Times New Roman CYR" w:cs="Times New Roman CYR"/>
          <w:sz w:val="28"/>
          <w:szCs w:val="28"/>
          <w:lang w:val="uk-UA"/>
        </w:rPr>
        <w:t>, Заруцьке, селища Будівельне Глухівської міської ради;</w:t>
      </w:r>
    </w:p>
    <w:p w:rsidR="00DD5849" w:rsidRDefault="00DD5849" w:rsidP="00DD5849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 CYR" w:hAnsi="Times New Roman CYR" w:cs="Times New Roman CYR"/>
          <w:sz w:val="28"/>
          <w:szCs w:val="28"/>
          <w:lang w:val="uk-UA"/>
        </w:rPr>
        <w:t>7</w:t>
      </w:r>
      <w:r w:rsidRPr="00430A88">
        <w:rPr>
          <w:rFonts w:ascii="Times New Roman CYR" w:hAnsi="Times New Roman CYR" w:cs="Times New Roman CYR"/>
          <w:sz w:val="28"/>
          <w:szCs w:val="28"/>
          <w:lang w:val="uk-UA"/>
        </w:rPr>
        <w:t xml:space="preserve">) Член Комісії: </w:t>
      </w:r>
      <w:proofErr w:type="spellStart"/>
      <w:r w:rsidRPr="00430A88">
        <w:rPr>
          <w:rFonts w:ascii="Times New Roman CYR" w:hAnsi="Times New Roman CYR" w:cs="Times New Roman CYR"/>
          <w:sz w:val="28"/>
          <w:szCs w:val="28"/>
          <w:lang w:val="uk-UA"/>
        </w:rPr>
        <w:t>Тутук</w:t>
      </w:r>
      <w:proofErr w:type="spellEnd"/>
      <w:r w:rsidRPr="00430A88">
        <w:rPr>
          <w:rFonts w:ascii="Times New Roman CYR" w:hAnsi="Times New Roman CYR" w:cs="Times New Roman CYR"/>
          <w:sz w:val="28"/>
          <w:szCs w:val="28"/>
          <w:lang w:val="uk-UA"/>
        </w:rPr>
        <w:t xml:space="preserve"> Тетяна Миколаївна  (ІПН – </w:t>
      </w:r>
      <w:r w:rsidR="00F34F6C">
        <w:rPr>
          <w:rFonts w:ascii="Times New Roman" w:hAnsi="Times New Roman" w:cs="Times New Roman"/>
          <w:sz w:val="28"/>
          <w:szCs w:val="28"/>
          <w:lang w:val="uk-UA"/>
        </w:rPr>
        <w:t>ХХХХХХХХХХ</w:t>
      </w:r>
      <w:r w:rsidRPr="00430A88">
        <w:rPr>
          <w:rFonts w:ascii="Times New Roman CYR" w:hAnsi="Times New Roman CYR" w:cs="Times New Roman CYR"/>
          <w:sz w:val="28"/>
          <w:szCs w:val="28"/>
          <w:lang w:val="uk-UA"/>
        </w:rPr>
        <w:t xml:space="preserve">) – головний бухгалтер </w:t>
      </w:r>
      <w:proofErr w:type="spellStart"/>
      <w:r w:rsidRPr="00430A88">
        <w:rPr>
          <w:rFonts w:ascii="Times New Roman CYR" w:hAnsi="Times New Roman CYR" w:cs="Times New Roman CYR"/>
          <w:sz w:val="28"/>
          <w:szCs w:val="28"/>
          <w:lang w:val="uk-UA"/>
        </w:rPr>
        <w:t>Білокопитівської</w:t>
      </w:r>
      <w:proofErr w:type="spellEnd"/>
      <w:r w:rsidRPr="00430A88">
        <w:rPr>
          <w:rFonts w:ascii="Times New Roman CYR" w:hAnsi="Times New Roman CYR" w:cs="Times New Roman CYR"/>
          <w:sz w:val="28"/>
          <w:szCs w:val="28"/>
          <w:lang w:val="uk-UA"/>
        </w:rPr>
        <w:t xml:space="preserve"> сільської ради.</w:t>
      </w:r>
    </w:p>
    <w:p w:rsidR="00553BA7" w:rsidRDefault="00433917" w:rsidP="00553BA7">
      <w:pPr>
        <w:pStyle w:val="a5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2) «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9. Визначити відповідальною за фізичне приймання документів, що нагромадилися під час д</w:t>
      </w:r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іяльності </w:t>
      </w:r>
      <w:proofErr w:type="spellStart"/>
      <w:r w:rsidR="005315EC">
        <w:rPr>
          <w:rFonts w:ascii="Times New Roman" w:hAnsi="Times New Roman" w:cs="Times New Roman"/>
          <w:sz w:val="28"/>
          <w:szCs w:val="28"/>
          <w:lang w:val="uk-UA"/>
        </w:rPr>
        <w:t>Білокопитівської</w:t>
      </w:r>
      <w:proofErr w:type="spellEnd"/>
      <w:r w:rsidR="005315E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станом на 31.12.202</w:t>
      </w:r>
      <w:r w:rsidR="00505A9C" w:rsidRPr="009E5DD1">
        <w:rPr>
          <w:rFonts w:ascii="Times New Roman" w:hAnsi="Times New Roman" w:cs="Times New Roman"/>
          <w:sz w:val="28"/>
          <w:szCs w:val="28"/>
          <w:lang w:val="uk-UA"/>
        </w:rPr>
        <w:t>0 до Глухівської міської ради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 xml:space="preserve">в.о. 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начальника </w:t>
      </w:r>
      <w:r w:rsidR="003E3818" w:rsidRPr="009E5DD1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 відділу апарату міської ради та її виконавчого комітету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4E4CB3"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ндареву Тетяну Василівну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,  начальника архівного відділу Артеменк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Сергія Васильовича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484F" w:rsidRPr="00553BA7" w:rsidRDefault="00433917" w:rsidP="00553BA7">
      <w:pPr>
        <w:pStyle w:val="a5"/>
        <w:ind w:left="0" w:firstLine="708"/>
        <w:jc w:val="both"/>
        <w:rPr>
          <w:rFonts w:ascii="Times New Roman CYR" w:hAnsi="Times New Roman CYR" w:cs="Times New Roman CYR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3) «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 xml:space="preserve">11. 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В.о. н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ачальник</w:t>
      </w:r>
      <w:r w:rsidR="009E5DD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3818" w:rsidRPr="009E5DD1">
        <w:rPr>
          <w:rFonts w:ascii="Times New Roman" w:hAnsi="Times New Roman" w:cs="Times New Roman"/>
          <w:sz w:val="28"/>
          <w:szCs w:val="28"/>
          <w:lang w:val="uk-UA"/>
        </w:rPr>
        <w:t>організаційно – контрольного відділу апарату міської ради та її виконавчого комітету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1838">
        <w:rPr>
          <w:rFonts w:ascii="Times New Roman" w:hAnsi="Times New Roman" w:cs="Times New Roman"/>
          <w:sz w:val="28"/>
          <w:szCs w:val="28"/>
          <w:lang w:val="uk-UA"/>
        </w:rPr>
        <w:t>Бондаревій Тетяні Василівні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>, начальнику архівного відділу Артеменк</w:t>
      </w:r>
      <w:r w:rsidR="00516F9E" w:rsidRPr="009E5DD1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Сергію Васильовичу у строк до 31.01.2021 подати Глухівському міському голові пропозиції щодо порядку подальшого зберігання та використання документ</w:t>
      </w:r>
      <w:r w:rsidR="00936782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ів </w:t>
      </w:r>
      <w:proofErr w:type="spellStart"/>
      <w:r w:rsidR="005315EC">
        <w:rPr>
          <w:rFonts w:ascii="Times New Roman" w:hAnsi="Times New Roman" w:cs="Times New Roman"/>
          <w:sz w:val="28"/>
          <w:szCs w:val="28"/>
          <w:lang w:val="uk-UA"/>
        </w:rPr>
        <w:t>Білокопитівської</w:t>
      </w:r>
      <w:proofErr w:type="spellEnd"/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(не завершених в діловодстві та архівів)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07484F" w:rsidRPr="009E5DD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5F1838" w:rsidRPr="009E5DD1" w:rsidRDefault="005F1838" w:rsidP="00433917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Інші пункти рішення </w:t>
      </w:r>
      <w:r w:rsidR="00DB0CE4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5249D" w:rsidRPr="00A5249D">
        <w:rPr>
          <w:rFonts w:ascii="Times New Roman" w:hAnsi="Times New Roman" w:cs="Times New Roman"/>
          <w:sz w:val="28"/>
          <w:szCs w:val="28"/>
          <w:lang w:val="uk-UA"/>
        </w:rPr>
        <w:t xml:space="preserve">Про початок реорганізації </w:t>
      </w:r>
      <w:proofErr w:type="spellStart"/>
      <w:r w:rsidR="00A5249D" w:rsidRPr="00A5249D">
        <w:rPr>
          <w:rFonts w:ascii="Times New Roman" w:hAnsi="Times New Roman" w:cs="Times New Roman"/>
          <w:sz w:val="28"/>
          <w:szCs w:val="28"/>
          <w:lang w:val="uk-UA"/>
        </w:rPr>
        <w:t>Білокопитівської</w:t>
      </w:r>
      <w:proofErr w:type="spellEnd"/>
      <w:r w:rsidR="00A5249D" w:rsidRPr="00A5249D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шляхом приєднання до Глухівської міської ради</w:t>
      </w:r>
      <w:r w:rsidR="00DB0CE4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4339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залишити без змін</w:t>
      </w:r>
      <w:r w:rsidR="00182CE8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A5249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7484F" w:rsidRPr="005F1838" w:rsidRDefault="005F1838" w:rsidP="006A083A">
      <w:pPr>
        <w:spacing w:after="0"/>
        <w:ind w:firstLine="709"/>
        <w:contextualSpacing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3.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Контроль за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виконання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цього рішення покласти на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міського голову </w:t>
      </w:r>
      <w:r w:rsidRPr="005F183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та постійну комісію міської ради з питань освіти, культури, охорони здоров’я, фізичної  виховання  і спорту, соціальної політики, законності, правопорядку, протидії корупції, регламенту та депутатської етики (голова комісії – Терещенко І.І.).  </w:t>
      </w:r>
    </w:p>
    <w:p w:rsidR="0007484F" w:rsidRDefault="0007484F" w:rsidP="006A083A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F1838" w:rsidRPr="00EF466F" w:rsidRDefault="005F1838" w:rsidP="006A083A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C35270" w:rsidRPr="00182CE8" w:rsidRDefault="0007484F" w:rsidP="006A083A">
      <w:pPr>
        <w:spacing w:after="0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EF466F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</w:t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голова</w:t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="00182CE8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 ВАЙЛО</w:t>
      </w:r>
      <w:r w:rsidR="00516F9E">
        <w:rPr>
          <w:rFonts w:ascii="Times New Roman" w:hAnsi="Times New Roman" w:cs="Times New Roman"/>
          <w:spacing w:val="-10"/>
          <w:sz w:val="24"/>
          <w:szCs w:val="24"/>
          <w:lang w:val="uk-UA"/>
        </w:rPr>
        <w:t xml:space="preserve">                                                                        </w:t>
      </w:r>
    </w:p>
    <w:p w:rsidR="00F15342" w:rsidRPr="00EF466F" w:rsidRDefault="00F15342">
      <w:pPr>
        <w:rPr>
          <w:lang w:val="uk-UA"/>
        </w:rPr>
      </w:pPr>
    </w:p>
    <w:sectPr w:rsidR="00F15342" w:rsidRPr="00EF466F" w:rsidSect="009E5DD1">
      <w:pgSz w:w="11909" w:h="16834"/>
      <w:pgMar w:top="1134" w:right="567" w:bottom="1134" w:left="1701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2AFB70"/>
    <w:lvl w:ilvl="0">
      <w:numFmt w:val="bullet"/>
      <w:lvlText w:val="*"/>
      <w:lvlJc w:val="left"/>
    </w:lvl>
  </w:abstractNum>
  <w:abstractNum w:abstractNumId="1">
    <w:nsid w:val="17820CBC"/>
    <w:multiLevelType w:val="hybridMultilevel"/>
    <w:tmpl w:val="DDF6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3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Arial" w:hAnsi="Arial" w:hint="default"/>
        </w:rPr>
      </w:lvl>
    </w:lvlOverride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7484F"/>
    <w:rsid w:val="0007484F"/>
    <w:rsid w:val="00096031"/>
    <w:rsid w:val="000A28A0"/>
    <w:rsid w:val="00182CE8"/>
    <w:rsid w:val="0020028C"/>
    <w:rsid w:val="00277090"/>
    <w:rsid w:val="0032472A"/>
    <w:rsid w:val="00353D0C"/>
    <w:rsid w:val="003C41A6"/>
    <w:rsid w:val="003E3818"/>
    <w:rsid w:val="00420B8E"/>
    <w:rsid w:val="00433917"/>
    <w:rsid w:val="004C2EF7"/>
    <w:rsid w:val="004E4CB3"/>
    <w:rsid w:val="00505A9C"/>
    <w:rsid w:val="005060D5"/>
    <w:rsid w:val="00516F9E"/>
    <w:rsid w:val="005315EC"/>
    <w:rsid w:val="00553BA7"/>
    <w:rsid w:val="00577073"/>
    <w:rsid w:val="005F1838"/>
    <w:rsid w:val="006948B8"/>
    <w:rsid w:val="006A083A"/>
    <w:rsid w:val="006E5132"/>
    <w:rsid w:val="007D3180"/>
    <w:rsid w:val="008314DD"/>
    <w:rsid w:val="008D70FA"/>
    <w:rsid w:val="00936782"/>
    <w:rsid w:val="00953BE7"/>
    <w:rsid w:val="009E5DD1"/>
    <w:rsid w:val="00A272AF"/>
    <w:rsid w:val="00A36F92"/>
    <w:rsid w:val="00A5249D"/>
    <w:rsid w:val="00B12014"/>
    <w:rsid w:val="00C31EBA"/>
    <w:rsid w:val="00C35270"/>
    <w:rsid w:val="00C50BA8"/>
    <w:rsid w:val="00CC667F"/>
    <w:rsid w:val="00D468B4"/>
    <w:rsid w:val="00DB0CE4"/>
    <w:rsid w:val="00DD5849"/>
    <w:rsid w:val="00E16207"/>
    <w:rsid w:val="00E20EEA"/>
    <w:rsid w:val="00E92B40"/>
    <w:rsid w:val="00EF466F"/>
    <w:rsid w:val="00F15342"/>
    <w:rsid w:val="00F308C6"/>
    <w:rsid w:val="00F34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8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07484F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07484F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07484F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153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15342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C35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593</Words>
  <Characters>3384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36</cp:revision>
  <dcterms:created xsi:type="dcterms:W3CDTF">2020-11-26T12:04:00Z</dcterms:created>
  <dcterms:modified xsi:type="dcterms:W3CDTF">2020-12-18T11:24:00Z</dcterms:modified>
</cp:coreProperties>
</file>