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0E" w:rsidRPr="007F4C0E" w:rsidRDefault="007F4C0E" w:rsidP="007F4C0E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  <w:lang w:val="uk-UA"/>
        </w:rPr>
      </w:pPr>
      <w:r w:rsidRPr="007F4C0E">
        <w:rPr>
          <w:b/>
          <w:bCs/>
          <w:color w:val="000000"/>
          <w:sz w:val="28"/>
          <w:szCs w:val="28"/>
          <w:lang w:val="uk-UA"/>
        </w:rPr>
        <w:t>ЗАТВЕРДЖЕНО</w:t>
      </w:r>
    </w:p>
    <w:p w:rsidR="007F4C0E" w:rsidRPr="007F4C0E" w:rsidRDefault="007F4C0E" w:rsidP="007F4C0E">
      <w:pPr>
        <w:autoSpaceDE w:val="0"/>
        <w:autoSpaceDN w:val="0"/>
        <w:adjustRightInd w:val="0"/>
        <w:jc w:val="right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рішення  Глухівської міської ради</w:t>
      </w:r>
    </w:p>
    <w:p w:rsidR="007F4C0E" w:rsidRPr="007F4C0E" w:rsidRDefault="007F4C0E" w:rsidP="007F4C0E">
      <w:pPr>
        <w:autoSpaceDE w:val="0"/>
        <w:autoSpaceDN w:val="0"/>
        <w:adjustRightInd w:val="0"/>
        <w:jc w:val="right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від  _________    №____</w:t>
      </w:r>
    </w:p>
    <w:p w:rsidR="007F4C0E" w:rsidRPr="007F4C0E" w:rsidRDefault="007F4C0E" w:rsidP="007F4C0E">
      <w:pPr>
        <w:autoSpaceDE w:val="0"/>
        <w:autoSpaceDN w:val="0"/>
        <w:adjustRightInd w:val="0"/>
        <w:jc w:val="right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 w:rsidRPr="007F4C0E">
        <w:rPr>
          <w:b/>
          <w:bCs/>
          <w:color w:val="000000"/>
          <w:sz w:val="28"/>
          <w:szCs w:val="28"/>
          <w:lang w:val="uk-UA"/>
        </w:rPr>
        <w:t xml:space="preserve">  М</w:t>
      </w:r>
      <w:r w:rsidRPr="007F4C0E">
        <w:rPr>
          <w:b/>
          <w:bCs/>
          <w:color w:val="000000"/>
          <w:sz w:val="28"/>
          <w:szCs w:val="28"/>
        </w:rPr>
        <w:t>іський голова</w:t>
      </w:r>
    </w:p>
    <w:p w:rsidR="007F4C0E" w:rsidRPr="007F4C0E" w:rsidRDefault="007F4C0E" w:rsidP="007F4C0E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  <w:lang w:val="uk-UA"/>
        </w:rPr>
      </w:pPr>
      <w:r w:rsidRPr="007F4C0E"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                           _______________</w:t>
      </w:r>
      <w:r w:rsidRPr="007F4C0E">
        <w:rPr>
          <w:b/>
          <w:bCs/>
          <w:color w:val="000000"/>
          <w:sz w:val="28"/>
          <w:szCs w:val="28"/>
        </w:rPr>
        <w:t xml:space="preserve">М. </w:t>
      </w:r>
      <w:r w:rsidRPr="007F4C0E">
        <w:rPr>
          <w:b/>
          <w:bCs/>
          <w:color w:val="000000"/>
          <w:sz w:val="28"/>
          <w:szCs w:val="28"/>
          <w:lang w:val="uk-UA"/>
        </w:rPr>
        <w:t>Терещенко</w:t>
      </w: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  <w:lang w:val="uk-UA"/>
        </w:rPr>
      </w:pPr>
      <w:r w:rsidRPr="007F4C0E">
        <w:rPr>
          <w:b/>
          <w:bCs/>
          <w:color w:val="000000"/>
          <w:sz w:val="36"/>
          <w:szCs w:val="36"/>
        </w:rPr>
        <w:t>СТАТУТ</w:t>
      </w: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7F4C0E">
        <w:rPr>
          <w:b/>
          <w:bCs/>
          <w:color w:val="000000"/>
          <w:sz w:val="32"/>
          <w:szCs w:val="32"/>
        </w:rPr>
        <w:t>КОМУНАЛЬНОЇ УСТАНОВИ</w:t>
      </w: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7F4C0E">
        <w:rPr>
          <w:b/>
          <w:bCs/>
          <w:color w:val="000000"/>
          <w:sz w:val="32"/>
          <w:szCs w:val="32"/>
        </w:rPr>
        <w:t>«ІНКЛЮЗИВНО-РЕСУРСНИЙ ЦЕНТР»</w:t>
      </w: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  <w:r w:rsidRPr="007F4C0E">
        <w:rPr>
          <w:b/>
          <w:bCs/>
          <w:color w:val="000000"/>
          <w:sz w:val="32"/>
          <w:szCs w:val="32"/>
          <w:lang w:val="uk-UA"/>
        </w:rPr>
        <w:t xml:space="preserve">ГЛУХІВСЬКОЇ </w:t>
      </w:r>
      <w:r w:rsidRPr="007F4C0E">
        <w:rPr>
          <w:b/>
          <w:bCs/>
          <w:color w:val="000000"/>
          <w:sz w:val="32"/>
          <w:szCs w:val="32"/>
        </w:rPr>
        <w:t>МІСЬКОЇ РАДИ</w:t>
      </w:r>
      <w:r w:rsidRPr="007F4C0E">
        <w:rPr>
          <w:b/>
          <w:bCs/>
          <w:color w:val="000000"/>
          <w:sz w:val="32"/>
          <w:szCs w:val="32"/>
          <w:lang w:val="uk-UA"/>
        </w:rPr>
        <w:t xml:space="preserve"> СУМСЬКОЇ </w:t>
      </w:r>
      <w:r w:rsidRPr="007F4C0E">
        <w:rPr>
          <w:b/>
          <w:bCs/>
          <w:color w:val="000000"/>
          <w:sz w:val="32"/>
          <w:szCs w:val="32"/>
        </w:rPr>
        <w:t>ОБЛАСТІ</w:t>
      </w: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Глухів</w:t>
      </w:r>
    </w:p>
    <w:p w:rsidR="007F4C0E" w:rsidRPr="007F4C0E" w:rsidRDefault="007F4C0E" w:rsidP="007F4C0E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2018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lastRenderedPageBreak/>
        <w:t>І. ЗАГАЛЬНІ ПОЛОЖЕННЯ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1.1. «ІНКЛЮЗИВНО-РЕСУРСНИЙ ЦЕНТР» </w:t>
      </w:r>
      <w:r w:rsidRPr="007F4C0E">
        <w:rPr>
          <w:color w:val="000000"/>
          <w:sz w:val="28"/>
          <w:szCs w:val="28"/>
          <w:lang w:val="uk-UA"/>
        </w:rPr>
        <w:t xml:space="preserve">ГЛУХІВСЬКОЇ МІСЬКОЇ </w:t>
      </w:r>
      <w:r w:rsidRPr="007F4C0E">
        <w:rPr>
          <w:color w:val="000000"/>
          <w:sz w:val="28"/>
          <w:szCs w:val="28"/>
        </w:rPr>
        <w:t>РАДИ СУМСЬКОЇ ОБЛАСТІ (далі – Центр по тексту) є комунальною установою і знаходиться 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комунальній власності.</w:t>
      </w:r>
    </w:p>
    <w:p w:rsidR="007F4C0E" w:rsidRPr="007F4C0E" w:rsidRDefault="007F4C0E" w:rsidP="007F4C0E">
      <w:pPr>
        <w:tabs>
          <w:tab w:val="left" w:pos="54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Повне найменування: КОМУНАЛЬНА УСТАНОВА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«ІНКЛЮЗИВНО-РЕСУРСНИЙ ЦЕНТР» </w:t>
      </w:r>
      <w:r w:rsidRPr="007F4C0E">
        <w:rPr>
          <w:color w:val="000000"/>
          <w:sz w:val="28"/>
          <w:szCs w:val="28"/>
          <w:lang w:val="uk-UA"/>
        </w:rPr>
        <w:t xml:space="preserve">ГЛУХІВСЬКОЇ МІСЬКОЇ </w:t>
      </w:r>
      <w:r w:rsidRPr="007F4C0E">
        <w:rPr>
          <w:color w:val="000000"/>
          <w:sz w:val="28"/>
          <w:szCs w:val="28"/>
        </w:rPr>
        <w:t>РАДИ СУМСЬКОЇ ОБЛАСТІ</w:t>
      </w:r>
      <w:r w:rsidRPr="007F4C0E">
        <w:rPr>
          <w:color w:val="000000"/>
          <w:sz w:val="28"/>
          <w:szCs w:val="28"/>
          <w:lang w:val="uk-UA"/>
        </w:rPr>
        <w:t>, с</w:t>
      </w:r>
      <w:r w:rsidRPr="007F4C0E">
        <w:rPr>
          <w:color w:val="000000"/>
          <w:sz w:val="28"/>
          <w:szCs w:val="28"/>
        </w:rPr>
        <w:t>корочене найменування: ІРЦ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 xml:space="preserve">1.2. Засновником </w:t>
      </w:r>
      <w:r w:rsidRPr="007F4C0E">
        <w:rPr>
          <w:color w:val="000000"/>
          <w:sz w:val="28"/>
          <w:szCs w:val="28"/>
          <w:lang w:val="uk-UA"/>
        </w:rPr>
        <w:t>ІРЦ</w:t>
      </w:r>
      <w:r w:rsidRPr="007F4C0E">
        <w:rPr>
          <w:color w:val="000000"/>
          <w:sz w:val="28"/>
          <w:szCs w:val="28"/>
        </w:rPr>
        <w:t xml:space="preserve"> є </w:t>
      </w:r>
      <w:r w:rsidRPr="007F4C0E">
        <w:rPr>
          <w:color w:val="000000"/>
          <w:sz w:val="28"/>
          <w:szCs w:val="28"/>
          <w:lang w:val="uk-UA"/>
        </w:rPr>
        <w:t xml:space="preserve">Глухівська міська рада </w:t>
      </w:r>
      <w:r w:rsidRPr="007F4C0E">
        <w:rPr>
          <w:color w:val="000000"/>
          <w:sz w:val="28"/>
          <w:szCs w:val="28"/>
        </w:rPr>
        <w:t>(далі – Засновник)</w:t>
      </w:r>
      <w:r w:rsidRPr="007F4C0E">
        <w:rPr>
          <w:color w:val="000000"/>
          <w:sz w:val="28"/>
          <w:szCs w:val="28"/>
          <w:lang w:val="uk-UA"/>
        </w:rPr>
        <w:t xml:space="preserve">, а уповноваженим органом – відділ освіти Глухівської міської ради. 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1.3. Засновник та уповноважений орган здійснюють фінансування комунальної установи, його матеріально-технічне забезпечення, надають необхідні будівлі з обладнанням і матеріалами, організовують будівництво і ремонт приміщень, їх господарське обслуговування.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1.4. Центр у своїй діяльності керується Конституцією України, Конвенцією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 права осіб з інвалідністю, Законами України «Про освіту», «Про загальну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середню освіту», «Про дошкільну освіту», Положенням про інклюзивно-ресурсний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центр, а також актами уповноваженого органу управління та іншими нормативно-правовими актами і цим Статутом.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333333"/>
          <w:sz w:val="26"/>
          <w:szCs w:val="26"/>
          <w:lang w:val="uk-UA"/>
        </w:rPr>
      </w:pPr>
      <w:r w:rsidRPr="007F4C0E">
        <w:rPr>
          <w:color w:val="000000"/>
          <w:sz w:val="28"/>
          <w:szCs w:val="28"/>
        </w:rPr>
        <w:t xml:space="preserve">1.5. Юридична адреса Центру: </w:t>
      </w:r>
      <w:r w:rsidRPr="007F4C0E">
        <w:rPr>
          <w:color w:val="000000"/>
          <w:sz w:val="28"/>
          <w:szCs w:val="28"/>
          <w:lang w:val="uk-UA"/>
        </w:rPr>
        <w:t>СУМСЬКА ОБЛ., М. ГЛУХІВ, ВУЛ. ЦІОЛКОВСЬКОГО, 10.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1.6. Центр є юридичною особою, має печатку і штамп, бланки встановленого зразка. Фінансове обслуговування ІРЦ здійснюється централізованою бухгалтерією відділу освіти Глухівської міської ради.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1.7. Центр є не</w:t>
      </w:r>
      <w:r w:rsidRPr="007F4C0E">
        <w:rPr>
          <w:color w:val="000000"/>
          <w:sz w:val="28"/>
          <w:szCs w:val="28"/>
        </w:rPr>
        <w:t>прибутковою установою та не має на меті отримання доходів.</w:t>
      </w:r>
      <w:r w:rsidRPr="007F4C0E">
        <w:rPr>
          <w:color w:val="000000"/>
          <w:sz w:val="28"/>
          <w:szCs w:val="28"/>
          <w:lang w:val="uk-UA"/>
        </w:rPr>
        <w:t xml:space="preserve">  </w:t>
      </w:r>
    </w:p>
    <w:p w:rsidR="007F4C0E" w:rsidRPr="007F4C0E" w:rsidRDefault="007F4C0E" w:rsidP="007F4C0E">
      <w:pPr>
        <w:ind w:firstLine="540"/>
        <w:jc w:val="both"/>
        <w:rPr>
          <w:rFonts w:eastAsia="Calibri"/>
          <w:sz w:val="28"/>
          <w:szCs w:val="28"/>
          <w:lang w:val="uk-UA"/>
        </w:rPr>
      </w:pPr>
      <w:r w:rsidRPr="007F4C0E">
        <w:rPr>
          <w:rFonts w:eastAsia="Calibri"/>
          <w:color w:val="000000"/>
          <w:sz w:val="28"/>
          <w:szCs w:val="28"/>
          <w:lang w:val="uk-UA"/>
        </w:rPr>
        <w:t xml:space="preserve">1.8. ІРЦ надає послуги дітям з особливими освітніми потребами, які проживають (навчаються) у місті Глухові (за умови подання відповідних документів). </w:t>
      </w:r>
      <w:r w:rsidRPr="007F4C0E">
        <w:rPr>
          <w:rFonts w:eastAsia="Calibri"/>
          <w:sz w:val="28"/>
          <w:szCs w:val="28"/>
          <w:lang w:val="uk-UA"/>
        </w:rPr>
        <w:t xml:space="preserve">У разі обслуговування дітей з особливими освітніми потребами з інших адміністративно-територіальних одиниць або об’єднаних територіальних громад центр не пізніше 15 числа наступного місяця з дня звернення за допомогою інформує про них відділ освіти Глухівської міської ради. Такі послуги надаються відповідно до чинного законодавства на умовах співфінансування з відповідних бюджетів. 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ІІ. МЕТА ТА ПРЕДМЕТ ДІЯЛЬНОСТІ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 xml:space="preserve">2.1. Центр створений з метою забезпечення права дітей з особливими освітніми потребами віком від 2 до 18 років на здобуття дошкільної та загальної середньої освіти, в тому числі у закладах професійної (професійно-технічної), фахової передвищої, вищої освіти, шляхом проведення </w:t>
      </w:r>
      <w:r w:rsidRPr="007F4C0E">
        <w:rPr>
          <w:color w:val="000000"/>
          <w:sz w:val="28"/>
          <w:szCs w:val="28"/>
          <w:lang w:val="uk-UA"/>
        </w:rPr>
        <w:lastRenderedPageBreak/>
        <w:t>комплексної психолого-педагогічної оцінки розвитку дитини (далі – комплексна оцінка), надання психолого-педагогічних, корекційно-розвиткових послуг та забезпечення їх системного кваліфікованого супроводу (крім вихованців закладів дошкільної освіти (ясел-садків) компенсуючого типу, учнів спеціальних закладів загальної середньої освіти, навчально-реабілітаційних центрів).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 Відповідно до поставленої мети, предметом діяльності Центру є: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2.2.1 проведення комплексної оцінки з метою визначення особливих освітніх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потреб дитини, в тому числі коефіцієнта її інтелекту, розроблення рекомендацій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щодо освітньої програми, особливостей організації психолого-педагогічних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корекційно-розвиткових послуг відповідно до потенційних можливостей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психофізичного розвитку дитини;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2.2.2 надання психолого-педагогічних та корекційно-розвиткових послуг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дітям з особливими освітніми потребами, які навчаються у закладах дошкільної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загальної середньої освіти (не відвідують заклади освіти), здобувають повну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загальну середню освіту у закладах професійної (професійно-технічної), фахової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передвищої, вищої освіти та не отримують відповідної допомоги;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2.2.3 ведення реєстру дітей, які пройшли комплексну оцінку і перебувають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на обліку в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ентрі, за згодою батьків (одного з батьків) або законних представників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на обробку персональних даних неповнолітньої дитини;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2.2.4 ведення реєстру закладів освіти, а також реєстру фахівців, які надають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психолого-педагогічні та корекційно-розвиткові послуги дітям з особливими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освітніми потребами за їх згодою;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2.2.5 надання консультацій та взаємодія з педагогічними працівниками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закладів дошкільної, загальної середньої, професійної (професійно-технічної),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фахової передвищої, вищої освіти з питань організації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інклюзивного навчання;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2.2.6 надання методичної допомоги педагогічним працівникам закладів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дошкільної, загальної середньої, професійної (професійно-технічної), фахової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передвищої, вищої освіти, батькам (одному з батьків) або законним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представникам дітей з особливими освітніми потребами щодо особливостей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організації надання психолого-педагогічних, корекційно-розвиткових послуг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таким дітям;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2.2.7 надання консультацій батькам (одному з батьків) або законним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представникам дітей з особливими освітніми потребами стосовно мережі закладів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дошкільної, загальної середньої, професійної (професійно-</w:t>
      </w:r>
      <w:r w:rsidRPr="007F4C0E">
        <w:rPr>
          <w:color w:val="000000"/>
          <w:sz w:val="28"/>
          <w:szCs w:val="28"/>
        </w:rPr>
        <w:lastRenderedPageBreak/>
        <w:t>технічної), фахової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передвищої, вищої освіти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 для здобуття повної загальної середньої освіти;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2.2.8 надання консультативно-психологічної допомоги батькам (одному 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батьків) або законним представникам дітей з особливими освітніми потребами 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формуванні позитивної мотивації щодо розвитку таких дітей;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2.2.9 провадження інформаційно-просвітницької діяльності шляхом</w:t>
      </w:r>
      <w:r w:rsidRPr="007F4C0E">
        <w:rPr>
          <w:color w:val="000000"/>
          <w:sz w:val="28"/>
          <w:szCs w:val="28"/>
          <w:lang w:val="uk-UA"/>
        </w:rPr>
        <w:tab/>
        <w:t xml:space="preserve"> </w:t>
      </w:r>
      <w:r w:rsidRPr="007F4C0E">
        <w:rPr>
          <w:color w:val="000000"/>
          <w:sz w:val="28"/>
          <w:szCs w:val="28"/>
        </w:rPr>
        <w:t>проведення конференцій, семінарів, засідань за круглим столом, тренінгів,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майстер-класів з питань організації надання психолого-педагогічних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корекційно-розвиткових послуг дітям з особливими освітніми потребами;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2.2.10 взаємодія з органами </w:t>
      </w:r>
      <w:r w:rsidRPr="007F4C0E">
        <w:rPr>
          <w:color w:val="000000"/>
          <w:sz w:val="28"/>
          <w:szCs w:val="28"/>
          <w:lang w:val="uk-UA"/>
        </w:rPr>
        <w:t>місцевого самоврядування</w:t>
      </w:r>
      <w:r w:rsidRPr="007F4C0E">
        <w:rPr>
          <w:color w:val="000000"/>
          <w:sz w:val="28"/>
          <w:szCs w:val="28"/>
        </w:rPr>
        <w:t>, закладами освіти, охорони здоров’я, соціального захисту,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службами у справах дітей, громадськими об’єднаннями щодо виявлення та надання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своєчасних психолого-педагогічних та корекційно-розвиткових послуг дітям 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особливими освітніми потребами починаючи з раннього віку в разі потреби із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залученням відповідних спеціалістів; підготовка звітної інформації про результати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діяльності Центру для </w:t>
      </w:r>
      <w:r w:rsidRPr="007F4C0E">
        <w:rPr>
          <w:color w:val="000000"/>
          <w:sz w:val="28"/>
          <w:szCs w:val="28"/>
          <w:lang w:val="uk-UA"/>
        </w:rPr>
        <w:t>уповноваженого органу -  відділу освіти  Глухівської міської ради;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2.2.11 </w:t>
      </w:r>
      <w:r w:rsidRPr="007F4C0E">
        <w:rPr>
          <w:color w:val="000000"/>
          <w:sz w:val="28"/>
          <w:szCs w:val="28"/>
          <w:lang w:val="uk-UA"/>
        </w:rPr>
        <w:t>і</w:t>
      </w:r>
      <w:r w:rsidRPr="007F4C0E">
        <w:rPr>
          <w:color w:val="000000"/>
          <w:sz w:val="28"/>
          <w:szCs w:val="28"/>
        </w:rPr>
        <w:t>нші функції, що випливають з покладених на Центр завдань.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2.3. Центр провадить діяльність з урахуванням таких принципів, як повага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сприйняття індивідуальних особливостей дітей, дотримання найкращих інтересів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дитини, недопущення дискримінації та порушення прав дитини, конфіденційність,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доступність освітніх послуг з раннього віку, міжвідомча співпраця.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ІІІ. ПРАВОВИЙ СТАТУС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3.1. Центр є юридичною особою публічного права.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3.2. Центр користується закріпленим за ним комунальним майном на праві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оперативного управління.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3.3. Центр здійснює господарську діяльність.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3.4. Збитки, завдані Центру внаслідок виконання рішень органів</w:t>
      </w:r>
      <w:r w:rsidRPr="007F4C0E">
        <w:rPr>
          <w:color w:val="000000"/>
          <w:sz w:val="28"/>
          <w:szCs w:val="28"/>
          <w:lang w:val="uk-UA"/>
        </w:rPr>
        <w:tab/>
      </w:r>
      <w:r w:rsidRPr="007F4C0E">
        <w:rPr>
          <w:color w:val="000000"/>
          <w:sz w:val="28"/>
          <w:szCs w:val="28"/>
        </w:rPr>
        <w:t xml:space="preserve"> державної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влади чи органів місцевого самоврядування, які було визнано судом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неконституційними або недійсними, підлягають відшкодуванню зазначеними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органами добровільно або за рішенням суду.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3.5. Для здійснення господарської діяльності Центр залучає і</w:t>
      </w:r>
      <w:r w:rsidRPr="007F4C0E">
        <w:rPr>
          <w:color w:val="000000"/>
          <w:sz w:val="28"/>
          <w:szCs w:val="28"/>
          <w:lang w:val="uk-UA"/>
        </w:rPr>
        <w:tab/>
      </w:r>
      <w:r w:rsidRPr="007F4C0E">
        <w:rPr>
          <w:color w:val="000000"/>
          <w:sz w:val="28"/>
          <w:szCs w:val="28"/>
        </w:rPr>
        <w:t xml:space="preserve"> використовує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матеріально-технічні, фінансові, трудові та інші види ресурсів,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використання яких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не заборонено законодавством.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lastRenderedPageBreak/>
        <w:t xml:space="preserve">3.6. </w:t>
      </w:r>
      <w:r w:rsidRPr="007F4C0E">
        <w:rPr>
          <w:color w:val="000000"/>
          <w:sz w:val="28"/>
          <w:szCs w:val="28"/>
          <w:lang w:val="uk-UA"/>
        </w:rPr>
        <w:t>Засновник</w:t>
      </w:r>
      <w:r w:rsidRPr="007F4C0E">
        <w:rPr>
          <w:color w:val="000000"/>
          <w:sz w:val="28"/>
          <w:szCs w:val="28"/>
        </w:rPr>
        <w:t xml:space="preserve"> та уповноважений орган управління не відповідають за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зобов'язаннями Центру, а Центр не відповідає за зобов'язаннями</w:t>
      </w:r>
      <w:r w:rsidRPr="007F4C0E">
        <w:rPr>
          <w:color w:val="000000"/>
          <w:sz w:val="28"/>
          <w:szCs w:val="28"/>
          <w:lang w:val="uk-UA"/>
        </w:rPr>
        <w:t xml:space="preserve"> Засновника</w:t>
      </w:r>
      <w:r w:rsidRPr="007F4C0E">
        <w:rPr>
          <w:color w:val="000000"/>
          <w:sz w:val="28"/>
          <w:szCs w:val="28"/>
        </w:rPr>
        <w:t xml:space="preserve">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уповноваженого органу управління.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3.7. Центр має право укладати угоди, набувати майнові та особисті немайнові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права, нести обов'язки, бути особою, яка бере участь у справі, що розглядається 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судах України, міжнародних та третейських судах.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IV. ОРГАНІЗАЦІЯ ПРОВЕДЕННЯ КОМПЛЕКСНОЇ ОЦІНКИ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4.1. Первинний прийом батьків (одного з батьків) або законних представників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дитини проводить психолог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ентру, який визначає час та дату проведення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комплексної оцінки та встановлює наявність таких документів: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документів, що посвідчують особу батьків (одного з батьків) або законних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представників;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свідоцтва про народження дитини;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індивідуальної програми реабілітації дитини з інвалідністю (у разі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інвалідності);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форми первинної облікової документації № 112/0 “Історія розвитку дитини”,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затвердженої МОЗ, у разі потреби — довідки від психіатра.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4.2. Центр проводить комплексну оцінку не пізніше ніж протягом місяця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моменту подання письмової заяви батьків (одного з батьків) або законних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представників дитини (далі — заява) та/або її особистої заяви (для дітей віком від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16 до 18 років) щодо проведення комплексної оцінки, а також надання письмової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згоди на обробку персональних даних дитини.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4.3. У разі коли дитина з особливими освітніми потребами здобуває</w:t>
      </w:r>
      <w:r w:rsidRPr="007F4C0E">
        <w:rPr>
          <w:color w:val="000000"/>
          <w:sz w:val="28"/>
          <w:szCs w:val="28"/>
          <w:lang w:val="uk-UA"/>
        </w:rPr>
        <w:tab/>
      </w:r>
      <w:r w:rsidRPr="007F4C0E">
        <w:rPr>
          <w:color w:val="000000"/>
          <w:sz w:val="28"/>
          <w:szCs w:val="28"/>
        </w:rPr>
        <w:t xml:space="preserve"> дошкільну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або загальну середню освіту, до заяви можуть додаватися: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психолого-педагогічна характеристика дитини із зазначенням динаміки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якості засвоєння знань під час навчання, підготовлена відповідним педагогічним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працівником та затверджена керівником відповідного закладу освіти;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зошити з рідної мови, математики, результати навчальних досягнень (для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дітей, які здобувають загальну середню освіту), малюнки;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документи щодо додаткових обстежень дитини.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4.4. У разі коли дитині з особливими освітніми потребами вже надавалися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психолого-педагогічні та корекційно-розвиткові послуги, до центру подаються: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попередні рекомендації щодо проведення комплексної оцінки;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висновок відповідних фахівців щодо результатів надання психолого-педагогічних, корекційно-розвиткових послуг із зазначенням динаміки розвитку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дитини згідно з індивідуальною програмою розвитку.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lastRenderedPageBreak/>
        <w:t>4.5. Центр проводить комплексну оцінку за місцем навчання та/або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проживання (перебування) дитини. Графік проведення комплексної оцінки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обов’язково погоджується з керівником відповідного закладу освіти, закладу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охорони здоров’я та батьками (одним з батьків) або законними представниками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дитини за два тижні до початку її проведення.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4.6. Під час проведення комплексної оцінки фахівці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повинні створити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атмосферу довіри та доброзичливості, враховувати фізичний та емоційний стан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дитини, індивідуальні особливості її розвитку, вік, місце проживання, мову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спілкування тощо.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4.7. Участь батьків (одного з батьків) або законних представників</w:t>
      </w:r>
      <w:r w:rsidRPr="007F4C0E">
        <w:rPr>
          <w:color w:val="000000"/>
          <w:sz w:val="28"/>
          <w:szCs w:val="28"/>
          <w:lang w:val="uk-UA"/>
        </w:rPr>
        <w:t xml:space="preserve"> д</w:t>
      </w:r>
      <w:r w:rsidRPr="007F4C0E">
        <w:rPr>
          <w:color w:val="000000"/>
          <w:sz w:val="28"/>
          <w:szCs w:val="28"/>
        </w:rPr>
        <w:t>итини 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проведенні комплексної оцінки є обов’язковою.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4.8. Комплексна оцінка проводиться фахівцями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індивідуально за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такими напрямами: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оцінка фізичного розвитку дитини;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оцінка мовленнєвого розвитку дитини;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оцінка когнітивної сфери дитини;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оцінка емоційно-вольової сфери дитини;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оцінка навчальної діяльності дитини.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4.9. Метою проведення оцінки фізичного розвитку дитини є визначення рівня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її загального розвитку, відповідності віковим нормам, розвитку дрібної моторики,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способу пересування тощо. За результатами оцінки вчитель-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реабілітолог/інструктор з фізкультури заповнює карту спостереження дитини.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4.10. Оцінка мовленнєвого розвитку дитини проводиться з метою</w:t>
      </w:r>
      <w:r w:rsidRPr="007F4C0E">
        <w:rPr>
          <w:color w:val="000000"/>
          <w:sz w:val="28"/>
          <w:szCs w:val="28"/>
          <w:lang w:val="uk-UA"/>
        </w:rPr>
        <w:t xml:space="preserve"> в</w:t>
      </w:r>
      <w:r w:rsidRPr="007F4C0E">
        <w:rPr>
          <w:color w:val="000000"/>
          <w:sz w:val="28"/>
          <w:szCs w:val="28"/>
        </w:rPr>
        <w:t>изначення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рівня розвитку та використання вербальної/невербальної мови, наявності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мовленнєвого порушення та його структури. Результати оцінки вчитель-логопед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зазначає у висновку про комплексну оцінку.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4.11. Оцінка когнітивної сфери дитини проводиться з метою визначення рівня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сформованості таких пізнавальних процесів, як сприйняття, пам’ять, мислення,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уява, увага. Результати оцінки практичний психолог зазначає у висновку про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комплексну оцінку.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4.12. Оцінка емоційно-вольової сфери дитини проводиться з метою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виявлення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її здатності до вольового зусилля, схильностей до проявів девіантної поведінки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її причин. Результати оцінки практичний психолог зазначає у висновку про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комплексну оцінку.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4.13. Метою проведення оцінки навчальної діяльності дитини є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визначення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рівня сформованості знань, вмінь, навичок відповідно до навчальної програми або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основних критеріїв формування вмінь та навичок </w:t>
      </w:r>
      <w:r w:rsidRPr="007F4C0E">
        <w:rPr>
          <w:color w:val="000000"/>
          <w:sz w:val="28"/>
          <w:szCs w:val="28"/>
        </w:rPr>
        <w:lastRenderedPageBreak/>
        <w:t>дітей дошкільного віку. Таку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оцінку проводить вчитель-дефектолог та її результати зазначає у висновку про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комплексну оцінку.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4.14. У разі потреби фахівці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можуть проводити комплексну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оцінку за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іншими напрямами, зокрема визначення рівня соціальної адаптації, взаємовідносин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 однолітками, дорослими.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4.15. Результати комплексної оцінки оформлюються в електронному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вигляді,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зберігаються в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ентрі та надаються батькам (одному з батьків) або законним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представникам дитини за письмовим зверненням.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Інформація про результати комплексної оцінки є конфіденційною. Обробка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захист персональних даних дітей в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ентрі здійснюється відповідно до вимог Закону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України “Про захист персональних даних”.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4.16. Узагальнення результатів комплексної оцінки здійснюється на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засіданні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фахівців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ентру, які її проводили, в якому мають право брати участь батьки (один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 батьків) або законні представники дитини з особливими освітніми потребами.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4.17. За результатами засідання складається висновок про комплексну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оцінку,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 якому зазначаються загальні дані про дитину з особливими освітніми потребами,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її сім’ю (батьків (одного з батьків) або законних представників, братів, сестер),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умови виховання в сім’ї, стан здоров’я дитини, найменування закладу освіти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(дошкільного, загальноосвітнього, професійно-технічного), напрями проведення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комплексної оцінки, загальні висновки, рекомендації, прізвище, ім’я, по батькові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фахівців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ентру, які проводили оцінку.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4.18. Фахівці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зобов’язані ознайомити батьків (одного з батьків) або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законних представників дитини з особливими освітніми потребами з висновком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 комплексну оцінку, умовами навчання та надання психолого-педагогічних,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корекційно-розвиткових послуг у закладах освіти (у разі здобуття дитиною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дошкільної чи загальної середньої освіти).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4.19. Комплексна оцінка з підготовкою відповідного висновку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проводиться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протягом 10 робочих днів.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4.20. Висновок про комплексну оцінку складається у трьох примірниках (два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примірники для батьків (одного з батьків) або законних представників дитини 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особливими освітніми потребами, за заявою яких (якого) її проведено, третій – зберігається в центрі).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4.21. Висновок про комплексну оцінку реєструється у</w:t>
      </w:r>
      <w:r w:rsidRPr="007F4C0E">
        <w:rPr>
          <w:color w:val="000000"/>
          <w:sz w:val="28"/>
          <w:szCs w:val="28"/>
          <w:lang w:val="uk-UA"/>
        </w:rPr>
        <w:tab/>
      </w:r>
      <w:r w:rsidRPr="007F4C0E">
        <w:rPr>
          <w:color w:val="000000"/>
          <w:sz w:val="28"/>
          <w:szCs w:val="28"/>
        </w:rPr>
        <w:t xml:space="preserve"> відповідном </w:t>
      </w:r>
      <w:r w:rsidRPr="007F4C0E">
        <w:rPr>
          <w:color w:val="000000"/>
          <w:sz w:val="28"/>
          <w:szCs w:val="28"/>
          <w:lang w:val="uk-UA"/>
        </w:rPr>
        <w:t>ж</w:t>
      </w:r>
      <w:r w:rsidRPr="007F4C0E">
        <w:rPr>
          <w:color w:val="000000"/>
          <w:sz w:val="28"/>
          <w:szCs w:val="28"/>
        </w:rPr>
        <w:t>урналі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та зберігається в електронному вигляді в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ентрі, а також у відповідному закладі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освіти в особовій справі дитини з особливими освітніми потребами після його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надання батьками (одним з батьків) або законними представниками такої дитини.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lastRenderedPageBreak/>
        <w:t xml:space="preserve">4.22. У разі встановлення фахівцями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наявності у дитини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особливих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освітніх потреб висновок про комплексну оцінку є підставою для складення для неї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індивідуальної програми розвитку та надання їй психолого-педагогічних,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корекційно-розвиткових послуг.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4.23. Комплексна оцінка може проводитися перед зарахуванням дитини 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особливими освітніми потребами до закладу дошкільної освіти чи закладу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загальної середньої освіти. З метою створення у такому закладі умов для навчання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дитини її батьки (один з батьків) або законні представники звертаються до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 шість місяців до початку навчального року.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Перед проведенням комплексної оцінки батьки (один з батьків) або законні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представники дитини можуть звернутися до закладу освіти, який вони обрали, для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зарахування дитини.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4.24. Повторна комплексна оцінка фахівцями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проводиться у разі: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переведення дитини з особливими освітніми потребами до інклюзивної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(спеціальної) групи закладу дошкільної освіти або інклюзивного (спеціального)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класу закладу загальної середньої освіти;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покращення або погіршення стану здоров’я дитини з особливими освітніми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потребами, труднощів у засвоєнні навчальної програми.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В інших випадках фахівці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забезпечують психолого-педагогічне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супроводження такої дитини.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4.25. У разі коли батьки (один з батьків) або законні представники дитини 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особливими освітніми потребами не погоджуються з висновком про комплексну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оцінку, вони можуть звернутися до відповідного структурного підрозділу з питань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діяльності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для проведення повторної комплексної оцінки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республіканським</w:t>
      </w:r>
      <w:r w:rsidRPr="007F4C0E">
        <w:rPr>
          <w:color w:val="000000"/>
          <w:sz w:val="28"/>
          <w:szCs w:val="28"/>
          <w:lang w:val="uk-UA"/>
        </w:rPr>
        <w:t xml:space="preserve"> та</w:t>
      </w:r>
      <w:r w:rsidRPr="007F4C0E">
        <w:rPr>
          <w:color w:val="000000"/>
          <w:sz w:val="28"/>
          <w:szCs w:val="28"/>
        </w:rPr>
        <w:t xml:space="preserve"> обласним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 психолого-педагогічним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консиліумом (далі — консиліум).</w:t>
      </w:r>
      <w:r w:rsidRPr="007F4C0E">
        <w:rPr>
          <w:color w:val="000000"/>
          <w:sz w:val="28"/>
          <w:szCs w:val="28"/>
          <w:lang w:val="uk-UA"/>
        </w:rPr>
        <w:t xml:space="preserve"> Протягом 10 робочих днів з дати звернення батьків (одного з батьків) або законних представників відповідний структурний підрозділ з питань діяльності Центру зобов’язаний організувати проведення повторної комплексної оцінки дитини з особливими освітніми потребами за місцем її проживання (перебування)/навчання чи в іншому місці за попереднім погодженням з батьками (одним з батьків) або законними представниками.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4.26. Повторна комплексна оцінка може проводитися за всіма або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окремими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напрямами залежно від освітніх потреб дитини з особливими освітніми потребами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та наявної інформації про її розвиток.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4.27. За результатами повторної комплексної оцінки складається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висновок про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повторну комплексну оцінку, що є основою для розроблення індивідуальної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програми розвитку дитини з особливими освітніми потребами та надання їй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психолого-педагогічних, корекційно-розвиткових послуг.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lastRenderedPageBreak/>
        <w:t>V. ОРГАНІЗАЦІЯ ПСИХОЛОГО-ПЕДАГОГІЧНОГО СУПРОВОДУ ТА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НАДАННЯ ПСИХОЛОГО-ПЕДАГОГІЧНИХ ТА КОРЕКЦІЙНО-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РОЗВИТКОВИХ ПОСЛУГ ДИТИНІ З ОСОБЛИВИМИ ОСВІТНІМИ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ПОТРЕБАМИ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5.1. Психолого-педагогічний супровід - це комплексна система заходів з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організації освітнього процесу та розвитку дитини, передбачена індивідуальною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програмою розвитку. Корекційно-розвиткові послуги – це комплексна система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заходів супроводження особи з особливими освітніми потребами у процесі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навчання, що спрямовані на корекцію порушень шляхом розвитку особистості, її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пізнавальної діяльності, емоційно-вольової сфери та мовлення.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5.2. Психолого-педагогічний супровід, психолого-педагогічні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корекційно-розвиткові послуги спрямовані на: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соціалізацію дітей з особливими освітніми потребами, розвиток їх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самостійності та відповідних компетенцій;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формування компенсаційних способів діяльності як важливої умови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підготовки дітей з особливими освітніми потребами до навчання в закладах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дошкільної, загальної середньої, професійної (професійно-технічної), фахової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передвищої, вищої освіти;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розвиток навичок саморегуляції та саморозвитку дітей з урахуванням наявних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знань, умінь і навичок комунікативної діяльності, становлення особистості.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За результатами комплексної оцінки фахівці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визначають напрями,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обсяг психолого-педагогічних, корекційно-розвиткових послуг дітям з особливими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освітніми потребами (для дитини з інвалідністю — з урахуванням індивідуальної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програми реабілітації) та забезпечують її надання шляхом проведення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індивідуальних і групових занять;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надання рекомендацій щодо складення, виконання, коригування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індивідуальних програм розвитку дітей з особливими освітніми потребами 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частині надання психолого-педагогічних, корекційно-розвиткових послуг, змісту,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форм та методів навчання відповідно до потенційних можливостей дитини;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забезпечення належних умов для навчання залежно від порушення розвитку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дітей з особливими освітніми потребами (доступність приміщень, особливості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облаштування робочого місця, використання технічних засобів тощо);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інформування батьків (одного з батьків) або законних представників дітей 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особливими освітніми потребами про мережу закладів освіти.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lastRenderedPageBreak/>
        <w:t>Психолого-педагогічні та корекційно-розвиткові послуги надаються дітям 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особливими освітніми потребами, які навчаються у закладах дошкільної, загальної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середньої, професійної (професійно-технічної), фахової передвищої, вищої освіти та не отримують відповідної допомоги.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5.3. Педагогічне навантаження фахівців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ентру, які надають психолого-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педагогічні, корекційно-розвиткові послуги дітям з особливими освітніми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потребами, становить 18 годин на тиждень для безпосередньої роботи з такими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дітьми, що становить ставку заробітної плати (посадовий оклад). Крім того, фахівці</w:t>
      </w:r>
      <w:r w:rsidRPr="007F4C0E">
        <w:rPr>
          <w:color w:val="000000"/>
          <w:sz w:val="28"/>
          <w:szCs w:val="28"/>
          <w:lang w:val="uk-UA"/>
        </w:rPr>
        <w:t xml:space="preserve"> Ц</w:t>
      </w:r>
      <w:r w:rsidRPr="007F4C0E">
        <w:rPr>
          <w:color w:val="000000"/>
          <w:sz w:val="28"/>
          <w:szCs w:val="28"/>
        </w:rPr>
        <w:t>ентру провадять інші види діяльності, зокрема надають консультації батькам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(одному з батьків) або законним представникам, педагогічним працівникам, які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беруть участь в інклюзивному навчанні.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VI. ПРАВА ТА ОБОВ’ЯЗКИ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6.1. Центр має право: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6.1.1. Звертатися у порядку, передбаченому законодавством, до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центральних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та місцевих органів виконавчої влади, органів місцевого самоврядування, а також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підприємств і організацій незалежно від форм власності та підпорядкування, для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отримання інформації та матеріалів, необхідних для виконання покладених на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Центр завдань.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6.1.2. Укладати господарські угоди з підприємствами, установами,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організаціями незалежно від форм власності та підпорядкування, а також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фізичними особами відповідно до законодавства.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6.1.3. Здійснювати співробітництво з іноземними організаціями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відповідно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до законодавства.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6.1.4. Залучати підприємства, установи та організації для реалізації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своїх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статутних завдань у визначеному законодавством порядку.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6.1.5. Здійснювати інші права, що не суперечать чинному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законодавству.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6.1.6. Здійснювати оперативну діяльність по матеріально-технічному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забезпеченню своєї роботи.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6.2. З метою якісного виконання покладених завдань Центр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зобов’язаний: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 xml:space="preserve">6.2.1. </w:t>
      </w:r>
      <w:r w:rsidRPr="007F4C0E">
        <w:rPr>
          <w:color w:val="000000"/>
          <w:sz w:val="28"/>
          <w:szCs w:val="28"/>
          <w:lang w:val="uk-UA"/>
        </w:rPr>
        <w:t>У</w:t>
      </w:r>
      <w:r w:rsidRPr="007F4C0E">
        <w:rPr>
          <w:color w:val="000000"/>
          <w:sz w:val="28"/>
          <w:szCs w:val="28"/>
        </w:rPr>
        <w:t xml:space="preserve"> разі виявлення складних життєвих обставин та/або ризику для життя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і здоров’я дитини невідкладно інформувати службу у справах дітей за місцем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проживання дитини, територіальний підрозділ Національної поліції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 xml:space="preserve">6.2.2. </w:t>
      </w:r>
      <w:r w:rsidRPr="007F4C0E">
        <w:rPr>
          <w:color w:val="000000"/>
          <w:sz w:val="28"/>
          <w:szCs w:val="28"/>
          <w:lang w:val="uk-UA"/>
        </w:rPr>
        <w:t>В</w:t>
      </w:r>
      <w:r w:rsidRPr="007F4C0E">
        <w:rPr>
          <w:color w:val="000000"/>
          <w:sz w:val="28"/>
          <w:szCs w:val="28"/>
        </w:rPr>
        <w:t xml:space="preserve">носити пропозиції </w:t>
      </w:r>
      <w:r w:rsidRPr="007F4C0E">
        <w:rPr>
          <w:color w:val="000000"/>
          <w:sz w:val="28"/>
          <w:szCs w:val="28"/>
          <w:lang w:val="uk-UA"/>
        </w:rPr>
        <w:t>З</w:t>
      </w:r>
      <w:r w:rsidRPr="007F4C0E">
        <w:rPr>
          <w:color w:val="000000"/>
          <w:sz w:val="28"/>
          <w:szCs w:val="28"/>
        </w:rPr>
        <w:t>асновнику, уповноваженому органу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управління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щодо удосконалення діяльності Центру, розвитку послуг для дітей з особливими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освітніми потребами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lastRenderedPageBreak/>
        <w:t>6.2.3. Залучати у разі потреби додаткових фахівців, у тому числі медичних працівників, працівників соціальних служб, фахівців інших центрів, працівників закладів дошкільної освіти (ясел-садків) компенсуючого типу, спеціальних закладів загальної середньої освіти та навчально-реабілітаційних центрів.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6.2.4. Створювати належні умови для високопродуктивної праці,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забезпечувати додержання законодавства про працю, правил та норм охорони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праці, техніки безпеки, соціального страхування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VII. УПРАВЛІННЯ ЦЕНТРОМ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7.1. Управління Центром здійснюється відповідно до цього Статуту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діючого законодавства.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7.2. Засновник</w:t>
      </w:r>
      <w:r w:rsidRPr="007F4C0E">
        <w:rPr>
          <w:color w:val="000000"/>
          <w:sz w:val="28"/>
          <w:szCs w:val="28"/>
          <w:lang w:val="uk-UA"/>
        </w:rPr>
        <w:t xml:space="preserve"> – Глухівська міська рада</w:t>
      </w:r>
      <w:r w:rsidRPr="007F4C0E">
        <w:rPr>
          <w:color w:val="000000"/>
          <w:sz w:val="28"/>
          <w:szCs w:val="28"/>
        </w:rPr>
        <w:t>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7.2.1. Приймає рішення про реорганізацію та ліквідацію Центру.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 xml:space="preserve">7.2.2. Затверджує порядок проведення конкурсу </w:t>
      </w:r>
      <w:r w:rsidRPr="007F4C0E">
        <w:rPr>
          <w:color w:val="000000"/>
          <w:sz w:val="28"/>
          <w:szCs w:val="28"/>
          <w:lang w:val="uk-UA"/>
        </w:rPr>
        <w:t xml:space="preserve">на заміщення вакантних посад  </w:t>
      </w:r>
      <w:r w:rsidRPr="007F4C0E">
        <w:rPr>
          <w:color w:val="000000"/>
          <w:sz w:val="28"/>
          <w:szCs w:val="28"/>
          <w:lang w:val="uk-UA"/>
        </w:rPr>
        <w:tab/>
        <w:t xml:space="preserve">директора та фахівців </w:t>
      </w:r>
      <w:r w:rsidRPr="007F4C0E">
        <w:rPr>
          <w:color w:val="000000"/>
          <w:sz w:val="28"/>
          <w:szCs w:val="28"/>
        </w:rPr>
        <w:t xml:space="preserve"> Центру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 xml:space="preserve">  7.3. Відділ освіти  Глухівської міської ради: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7.3.1.</w:t>
      </w:r>
      <w:r w:rsidRPr="007F4C0E">
        <w:rPr>
          <w:color w:val="000000"/>
          <w:sz w:val="28"/>
          <w:szCs w:val="28"/>
        </w:rPr>
        <w:t xml:space="preserve"> Призначає на посаду та звільняє з посади директора Центру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7.3.</w:t>
      </w:r>
      <w:r w:rsidRPr="007F4C0E">
        <w:rPr>
          <w:color w:val="000000"/>
          <w:sz w:val="28"/>
          <w:szCs w:val="28"/>
          <w:lang w:val="uk-UA"/>
        </w:rPr>
        <w:t>2</w:t>
      </w:r>
      <w:r w:rsidRPr="007F4C0E">
        <w:rPr>
          <w:color w:val="000000"/>
          <w:sz w:val="28"/>
          <w:szCs w:val="28"/>
        </w:rPr>
        <w:t>. Заслуховує звіт про діяльність Центру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 xml:space="preserve">7.3.3. </w:t>
      </w:r>
      <w:r w:rsidRPr="007F4C0E">
        <w:rPr>
          <w:color w:val="000000"/>
          <w:sz w:val="28"/>
          <w:szCs w:val="28"/>
        </w:rPr>
        <w:t>Затверджує та змінює штатний розпис Центру, графік роботи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 xml:space="preserve">            7.3.4. Залучає необхідних фахівців для надання психолого-педагогічних, корекційно-розвиткових послуг шляхом укладення цивільно-правових угод відповідно до запитів Центру.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7.3.5. Забезпечує створення матеріально-технічних умов, необхідних для функціонування Центру та організації інклюзивного навча</w:t>
      </w:r>
      <w:r w:rsidRPr="007F4C0E">
        <w:rPr>
          <w:color w:val="000000"/>
          <w:sz w:val="28"/>
          <w:szCs w:val="28"/>
        </w:rPr>
        <w:t>ння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7.3.</w:t>
      </w:r>
      <w:r w:rsidRPr="007F4C0E">
        <w:rPr>
          <w:color w:val="000000"/>
          <w:sz w:val="28"/>
          <w:szCs w:val="28"/>
          <w:lang w:val="uk-UA"/>
        </w:rPr>
        <w:t>6</w:t>
      </w:r>
      <w:r w:rsidRPr="007F4C0E">
        <w:rPr>
          <w:color w:val="000000"/>
          <w:sz w:val="28"/>
          <w:szCs w:val="28"/>
        </w:rPr>
        <w:t>. Проводить моніторинг виконання рекомендацій Центр</w:t>
      </w:r>
      <w:r w:rsidRPr="007F4C0E">
        <w:rPr>
          <w:color w:val="000000"/>
          <w:sz w:val="28"/>
          <w:szCs w:val="28"/>
          <w:lang w:val="uk-UA"/>
        </w:rPr>
        <w:t xml:space="preserve">у </w:t>
      </w:r>
      <w:r w:rsidRPr="007F4C0E">
        <w:rPr>
          <w:color w:val="000000"/>
          <w:sz w:val="28"/>
          <w:szCs w:val="28"/>
        </w:rPr>
        <w:t>підпорядкованими йому закладами освіти.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7.4. Поточне керівництво діяльності Центру здійснює директор, який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призначається на посаду на конкурсній основі та звільняється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з посади </w:t>
      </w:r>
      <w:r w:rsidRPr="007F4C0E">
        <w:rPr>
          <w:color w:val="000000"/>
          <w:sz w:val="28"/>
          <w:szCs w:val="28"/>
          <w:lang w:val="uk-UA"/>
        </w:rPr>
        <w:t>начальником відділу освіти</w:t>
      </w:r>
      <w:r w:rsidRPr="007F4C0E">
        <w:rPr>
          <w:color w:val="000000"/>
          <w:sz w:val="28"/>
          <w:szCs w:val="28"/>
        </w:rPr>
        <w:t xml:space="preserve"> за погодженням з відповідним структурним підрозділом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 питань діяльності Центру.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На посаду директора центру призначаються педагогічні працівники, які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мають вищу освіту не нижче ступеня магістра або освітньо-кваліфікаційного рівня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спеціаліста за спеціальністю «Спеціальна освіта», «Корекційна освіта»,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«Дефектологія», «Психологія» та стаж роботи не менше п’яти років за фахом.</w:t>
      </w:r>
      <w:r w:rsidRPr="007F4C0E">
        <w:rPr>
          <w:color w:val="000000"/>
          <w:sz w:val="28"/>
          <w:szCs w:val="28"/>
          <w:lang w:val="uk-UA"/>
        </w:rPr>
        <w:t xml:space="preserve"> 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lastRenderedPageBreak/>
        <w:t>7.5. Директор Центру: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7.5.1. Планує та організовує роботу Центру, видає відповідно до компетенції накази, контролює їх виконання, затверджує посадові інструкції фахівців центру.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7.</w:t>
      </w:r>
      <w:r w:rsidRPr="007F4C0E">
        <w:rPr>
          <w:color w:val="000000"/>
          <w:sz w:val="28"/>
          <w:szCs w:val="28"/>
          <w:lang w:val="uk-UA"/>
        </w:rPr>
        <w:t>5</w:t>
      </w:r>
      <w:r w:rsidRPr="007F4C0E">
        <w:rPr>
          <w:color w:val="000000"/>
          <w:sz w:val="28"/>
          <w:szCs w:val="28"/>
        </w:rPr>
        <w:t xml:space="preserve">.2. Подає на затвердження </w:t>
      </w:r>
      <w:r w:rsidRPr="007F4C0E">
        <w:rPr>
          <w:color w:val="000000"/>
          <w:sz w:val="28"/>
          <w:szCs w:val="28"/>
          <w:lang w:val="uk-UA"/>
        </w:rPr>
        <w:t xml:space="preserve"> відділу освіти  </w:t>
      </w:r>
      <w:r w:rsidRPr="007F4C0E">
        <w:rPr>
          <w:color w:val="000000"/>
          <w:sz w:val="28"/>
          <w:szCs w:val="28"/>
        </w:rPr>
        <w:t xml:space="preserve"> проекти змін до Статуту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7.</w:t>
      </w:r>
      <w:r w:rsidRPr="007F4C0E">
        <w:rPr>
          <w:color w:val="000000"/>
          <w:sz w:val="28"/>
          <w:szCs w:val="28"/>
          <w:lang w:val="uk-UA"/>
        </w:rPr>
        <w:t>5</w:t>
      </w:r>
      <w:r w:rsidRPr="007F4C0E">
        <w:rPr>
          <w:color w:val="000000"/>
          <w:sz w:val="28"/>
          <w:szCs w:val="28"/>
        </w:rPr>
        <w:t>.</w:t>
      </w:r>
      <w:r w:rsidRPr="007F4C0E">
        <w:rPr>
          <w:color w:val="000000"/>
          <w:sz w:val="28"/>
          <w:szCs w:val="28"/>
          <w:lang w:val="uk-UA"/>
        </w:rPr>
        <w:t>3</w:t>
      </w:r>
      <w:r w:rsidRPr="007F4C0E">
        <w:rPr>
          <w:color w:val="000000"/>
          <w:sz w:val="28"/>
          <w:szCs w:val="28"/>
        </w:rPr>
        <w:t xml:space="preserve">. Призначає на посади фахівців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на конкурсній основі та звільняє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їх з посад відповідно до законодавства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7.5.4. Створює належні умови для продуктивної праці фахівців Центру,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психолого-педагогічних, корекційно-розвиткових послуг дітям з особливими освітніми потребами.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  <w:lang w:val="uk-UA"/>
        </w:rPr>
        <w:t>7.5.5. Встановлює працівникам розміри премій, винагород, надбавок і доплат на передбачених колективним договором та законодавс</w:t>
      </w:r>
      <w:r w:rsidRPr="007F4C0E">
        <w:rPr>
          <w:color w:val="000000"/>
          <w:sz w:val="28"/>
          <w:szCs w:val="28"/>
        </w:rPr>
        <w:t>твом умовах.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7.</w:t>
      </w:r>
      <w:r w:rsidRPr="007F4C0E">
        <w:rPr>
          <w:color w:val="000000"/>
          <w:sz w:val="28"/>
          <w:szCs w:val="28"/>
          <w:lang w:val="uk-UA"/>
        </w:rPr>
        <w:t>5</w:t>
      </w:r>
      <w:r w:rsidRPr="007F4C0E">
        <w:rPr>
          <w:color w:val="000000"/>
          <w:sz w:val="28"/>
          <w:szCs w:val="28"/>
        </w:rPr>
        <w:t>.</w:t>
      </w:r>
      <w:r w:rsidRPr="007F4C0E">
        <w:rPr>
          <w:color w:val="000000"/>
          <w:sz w:val="28"/>
          <w:szCs w:val="28"/>
          <w:lang w:val="uk-UA"/>
        </w:rPr>
        <w:t>6</w:t>
      </w:r>
      <w:r w:rsidRPr="007F4C0E">
        <w:rPr>
          <w:color w:val="000000"/>
          <w:sz w:val="28"/>
          <w:szCs w:val="28"/>
        </w:rPr>
        <w:t xml:space="preserve">. Укладає колективний договір за погодженням з </w:t>
      </w:r>
      <w:r w:rsidRPr="007F4C0E">
        <w:rPr>
          <w:color w:val="000000"/>
          <w:sz w:val="28"/>
          <w:szCs w:val="28"/>
          <w:lang w:val="uk-UA"/>
        </w:rPr>
        <w:t xml:space="preserve"> відділом освіти</w:t>
      </w:r>
      <w:r w:rsidRPr="007F4C0E">
        <w:rPr>
          <w:color w:val="000000"/>
          <w:sz w:val="28"/>
          <w:szCs w:val="28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7.</w:t>
      </w:r>
      <w:r w:rsidRPr="007F4C0E">
        <w:rPr>
          <w:color w:val="000000"/>
          <w:sz w:val="28"/>
          <w:szCs w:val="28"/>
          <w:lang w:val="uk-UA"/>
        </w:rPr>
        <w:t>5</w:t>
      </w:r>
      <w:r w:rsidRPr="007F4C0E">
        <w:rPr>
          <w:color w:val="000000"/>
          <w:sz w:val="28"/>
          <w:szCs w:val="28"/>
        </w:rPr>
        <w:t>.</w:t>
      </w:r>
      <w:r w:rsidRPr="007F4C0E">
        <w:rPr>
          <w:color w:val="000000"/>
          <w:sz w:val="28"/>
          <w:szCs w:val="28"/>
          <w:lang w:val="uk-UA"/>
        </w:rPr>
        <w:t>7</w:t>
      </w:r>
      <w:r w:rsidRPr="007F4C0E">
        <w:rPr>
          <w:color w:val="000000"/>
          <w:sz w:val="28"/>
          <w:szCs w:val="28"/>
        </w:rPr>
        <w:t xml:space="preserve">. Розпоряджається за погодженням із </w:t>
      </w:r>
      <w:r w:rsidRPr="007F4C0E">
        <w:rPr>
          <w:color w:val="000000"/>
          <w:sz w:val="28"/>
          <w:szCs w:val="28"/>
          <w:lang w:val="uk-UA"/>
        </w:rPr>
        <w:t>З</w:t>
      </w:r>
      <w:r w:rsidRPr="007F4C0E">
        <w:rPr>
          <w:color w:val="000000"/>
          <w:sz w:val="28"/>
          <w:szCs w:val="28"/>
        </w:rPr>
        <w:t>асновником</w:t>
      </w:r>
      <w:r w:rsidRPr="007F4C0E">
        <w:rPr>
          <w:color w:val="000000"/>
          <w:sz w:val="28"/>
          <w:szCs w:val="28"/>
          <w:lang w:val="uk-UA"/>
        </w:rPr>
        <w:t xml:space="preserve"> та відділом освіти </w:t>
      </w:r>
      <w:r w:rsidRPr="007F4C0E">
        <w:rPr>
          <w:color w:val="000000"/>
          <w:sz w:val="28"/>
          <w:szCs w:val="28"/>
        </w:rPr>
        <w:t>в установленному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порядку майном Центру та його коштами, затверджує кошторис, 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 забезпечує ефективність використання фінансових та матеріальних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ресурсів Центру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7.</w:t>
      </w:r>
      <w:r w:rsidRPr="007F4C0E">
        <w:rPr>
          <w:color w:val="000000"/>
          <w:sz w:val="28"/>
          <w:szCs w:val="28"/>
          <w:lang w:val="uk-UA"/>
        </w:rPr>
        <w:t>5</w:t>
      </w:r>
      <w:r w:rsidRPr="007F4C0E">
        <w:rPr>
          <w:color w:val="000000"/>
          <w:sz w:val="28"/>
          <w:szCs w:val="28"/>
        </w:rPr>
        <w:t>.</w:t>
      </w:r>
      <w:r w:rsidRPr="007F4C0E">
        <w:rPr>
          <w:color w:val="000000"/>
          <w:sz w:val="28"/>
          <w:szCs w:val="28"/>
          <w:lang w:val="uk-UA"/>
        </w:rPr>
        <w:t>8</w:t>
      </w:r>
      <w:r w:rsidRPr="007F4C0E">
        <w:rPr>
          <w:color w:val="000000"/>
          <w:sz w:val="28"/>
          <w:szCs w:val="28"/>
        </w:rPr>
        <w:t xml:space="preserve">. Забезпечує охорону праці, дотримання законності у діяльності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7.5.</w:t>
      </w:r>
      <w:r w:rsidRPr="007F4C0E">
        <w:rPr>
          <w:color w:val="000000"/>
          <w:sz w:val="28"/>
          <w:szCs w:val="28"/>
          <w:lang w:val="uk-UA"/>
        </w:rPr>
        <w:t>9</w:t>
      </w:r>
      <w:r w:rsidRPr="007F4C0E">
        <w:rPr>
          <w:color w:val="000000"/>
          <w:sz w:val="28"/>
          <w:szCs w:val="28"/>
        </w:rPr>
        <w:t>. Представляє Центр у відносинах з державними органами,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органами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місцевого самоврядування, підприємствами, установами та організаціями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7.5.10. Подає відділу освіти річний звіт про діяльність Центру.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7.</w:t>
      </w:r>
      <w:r w:rsidRPr="007F4C0E">
        <w:rPr>
          <w:color w:val="000000"/>
          <w:sz w:val="28"/>
          <w:szCs w:val="28"/>
          <w:lang w:val="uk-UA"/>
        </w:rPr>
        <w:t>5</w:t>
      </w:r>
      <w:r w:rsidRPr="007F4C0E">
        <w:rPr>
          <w:color w:val="000000"/>
          <w:sz w:val="28"/>
          <w:szCs w:val="28"/>
        </w:rPr>
        <w:t>.1</w:t>
      </w:r>
      <w:r w:rsidRPr="007F4C0E">
        <w:rPr>
          <w:color w:val="000000"/>
          <w:sz w:val="28"/>
          <w:szCs w:val="28"/>
          <w:lang w:val="uk-UA"/>
        </w:rPr>
        <w:t>1</w:t>
      </w:r>
      <w:r w:rsidRPr="007F4C0E">
        <w:rPr>
          <w:color w:val="000000"/>
          <w:sz w:val="28"/>
          <w:szCs w:val="28"/>
        </w:rPr>
        <w:t>. Вирішує інші питання діяльності Центру у відповідності із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законодавством.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7.</w:t>
      </w:r>
      <w:r w:rsidRPr="007F4C0E">
        <w:rPr>
          <w:color w:val="000000"/>
          <w:sz w:val="28"/>
          <w:szCs w:val="28"/>
          <w:lang w:val="uk-UA"/>
        </w:rPr>
        <w:t>6</w:t>
      </w:r>
      <w:r w:rsidRPr="007F4C0E">
        <w:rPr>
          <w:color w:val="000000"/>
          <w:sz w:val="28"/>
          <w:szCs w:val="28"/>
        </w:rPr>
        <w:t xml:space="preserve">. У своїй діяльності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 xml:space="preserve">ентр підпорядковується </w:t>
      </w:r>
      <w:r w:rsidRPr="007F4C0E">
        <w:rPr>
          <w:color w:val="000000"/>
          <w:sz w:val="28"/>
          <w:szCs w:val="28"/>
          <w:lang w:val="uk-UA"/>
        </w:rPr>
        <w:t>З</w:t>
      </w:r>
      <w:r w:rsidRPr="007F4C0E">
        <w:rPr>
          <w:color w:val="000000"/>
          <w:sz w:val="28"/>
          <w:szCs w:val="28"/>
        </w:rPr>
        <w:t>асновнику,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Департаменту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освіти і науки </w:t>
      </w:r>
      <w:r w:rsidRPr="007F4C0E">
        <w:rPr>
          <w:color w:val="000000"/>
          <w:sz w:val="28"/>
          <w:szCs w:val="28"/>
          <w:lang w:val="uk-UA"/>
        </w:rPr>
        <w:t xml:space="preserve">Сумської </w:t>
      </w:r>
      <w:r w:rsidRPr="007F4C0E">
        <w:rPr>
          <w:color w:val="000000"/>
          <w:sz w:val="28"/>
          <w:szCs w:val="28"/>
        </w:rPr>
        <w:t xml:space="preserve">обласної державної адміністрації і </w:t>
      </w:r>
      <w:r w:rsidRPr="007F4C0E">
        <w:rPr>
          <w:color w:val="000000"/>
          <w:sz w:val="28"/>
          <w:szCs w:val="28"/>
          <w:lang w:val="uk-UA"/>
        </w:rPr>
        <w:t>відділу освіти Глухівської міської ради.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VIII</w:t>
      </w:r>
      <w:r w:rsidRPr="007F4C0E">
        <w:rPr>
          <w:color w:val="000000"/>
          <w:sz w:val="28"/>
          <w:szCs w:val="28"/>
          <w:lang w:val="uk-UA"/>
        </w:rPr>
        <w:t>. КАДРОВЕ ЗАБЕЗПЕЧЕННЯ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8.1. Діяльність Центру забезпечують фахівці, які мають вищу освіту за спеціальністю «Спеціальна освіта», «Корекційна освіта», «Дефектологія», «Психологія» за спеціалізацією логопеда, сурдопедагога, олігофренопедагога, тифлопедагога, практичні психологи, вчитель-реабілітолог/інструктор з фізкультури, а також медичні працівники.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lastRenderedPageBreak/>
        <w:t>8.2. На посади  фахівців Центру призначаються особи, які мають вищу педагогічну (психологічну) освіту не нижче ступеня магістра або освітньо-кваліфікаційного рівня спеціаліст,    мають  стаж роботи  два  роки за фахом.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8.3. Призначення на посади </w:t>
      </w:r>
      <w:r w:rsidRPr="007F4C0E">
        <w:rPr>
          <w:color w:val="000000"/>
          <w:sz w:val="28"/>
          <w:szCs w:val="28"/>
          <w:lang w:val="uk-UA"/>
        </w:rPr>
        <w:t xml:space="preserve">фахівців </w:t>
      </w:r>
      <w:r w:rsidRPr="007F4C0E">
        <w:rPr>
          <w:color w:val="000000"/>
          <w:sz w:val="28"/>
          <w:szCs w:val="28"/>
        </w:rPr>
        <w:t xml:space="preserve"> Центру здійснюється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на конкурсній основі у порядку, визначеному </w:t>
      </w:r>
      <w:r w:rsidRPr="007F4C0E">
        <w:rPr>
          <w:color w:val="000000"/>
          <w:sz w:val="28"/>
          <w:szCs w:val="28"/>
          <w:lang w:val="uk-UA"/>
        </w:rPr>
        <w:t>З</w:t>
      </w:r>
      <w:r w:rsidRPr="007F4C0E">
        <w:rPr>
          <w:color w:val="000000"/>
          <w:sz w:val="28"/>
          <w:szCs w:val="28"/>
        </w:rPr>
        <w:t>асновником.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8.4. Обов’язки фахівців Центру визначаються відповідно до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законодавства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посадових інструкцій.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8.5. Посади директора та фахівців Центру прирівнюються до посад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педагогічних працівників спеціальних загальноосвітніх шкіл (шкіл-інтернатів)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згідно з переліком педагогічних посад.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8.6. Гранична чисельність фахівців Центру становить 12 осіб. У разі потреби</w:t>
      </w:r>
      <w:r w:rsidRPr="007F4C0E">
        <w:rPr>
          <w:color w:val="000000"/>
          <w:sz w:val="28"/>
          <w:szCs w:val="28"/>
          <w:lang w:val="uk-UA"/>
        </w:rPr>
        <w:t xml:space="preserve"> Ц</w:t>
      </w:r>
      <w:r w:rsidRPr="007F4C0E">
        <w:rPr>
          <w:color w:val="000000"/>
          <w:sz w:val="28"/>
          <w:szCs w:val="28"/>
        </w:rPr>
        <w:t>ентр може залучати додаткових фахівців шляхом укладення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цивільно-правових угод відповідно до запитів з оплатою за фактично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відпрацьований час.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8.7. Для надання психолого-педагогічних, корекційно-розвиткових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послуг 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Центрі вводяться такі посади: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8.7.1. Вчителя-логопеда з розрахунку одна штатна одиниця на 25-30 дітей 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порушеннями мовлення або 15-20 дітей з тяжкими порушеннями мовлення, або 15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дітей дошкільного віку з фонетико-фонематичним недорозвиненням мовлення, або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12 дітей дошкільного віку з тяжкими порушеннями мовлення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8.7.2. Вчителя-дефектолога з розрахунку одна штатна одиниця на 12-15 дітей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 порушеннями слуху/зору/інтелектуального розвитку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8.7.3.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Практичного психолога з розрахунку одна штатна одиниця на 12-15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дітей, які мають порушення емоційно-вольової сфери/пізнавальних процесів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8.7.4. Вчителя-реабілітолога/інструктора з фізкультури з розрахунку одна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штатна одиниця на 12-15 дітей, які мають порушення опорно-рухового аппарату</w:t>
      </w:r>
      <w:r w:rsidRPr="007F4C0E">
        <w:rPr>
          <w:color w:val="000000"/>
          <w:sz w:val="28"/>
          <w:szCs w:val="28"/>
          <w:lang w:val="uk-UA"/>
        </w:rPr>
        <w:t>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8.8. Посада прибиральника приміщень центру вводиться з розрахунку 0,5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штатної одиниці на кожні 50 кв. метрів площі</w:t>
      </w:r>
      <w:r w:rsidRPr="007F4C0E">
        <w:rPr>
          <w:b/>
          <w:bCs/>
          <w:i/>
          <w:iCs/>
          <w:color w:val="000000"/>
          <w:sz w:val="28"/>
          <w:szCs w:val="28"/>
        </w:rPr>
        <w:t xml:space="preserve">, </w:t>
      </w:r>
      <w:r w:rsidRPr="007F4C0E">
        <w:rPr>
          <w:color w:val="000000"/>
          <w:sz w:val="28"/>
          <w:szCs w:val="28"/>
        </w:rPr>
        <w:t>що прибирається.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8.9. За наявності автотранспортних засобів (автобусів) вводиться посада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водія.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8.10. Кількісний склад фахівців </w:t>
      </w:r>
      <w:r w:rsidRPr="007F4C0E">
        <w:rPr>
          <w:color w:val="000000"/>
          <w:sz w:val="28"/>
          <w:szCs w:val="28"/>
          <w:lang w:val="uk-UA"/>
        </w:rPr>
        <w:t>Ц</w:t>
      </w:r>
      <w:r w:rsidRPr="007F4C0E">
        <w:rPr>
          <w:color w:val="000000"/>
          <w:sz w:val="28"/>
          <w:szCs w:val="28"/>
        </w:rPr>
        <w:t>ентру визначається з урахуванням потреб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територіальних особливостей, кількості дітей з особливими освітніми потребами.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lastRenderedPageBreak/>
        <w:t>IX</w:t>
      </w:r>
      <w:r w:rsidRPr="007F4C0E">
        <w:rPr>
          <w:color w:val="000000"/>
          <w:sz w:val="28"/>
          <w:szCs w:val="28"/>
          <w:lang w:val="uk-UA"/>
        </w:rPr>
        <w:t>. ФІНАНСОВО –ГОСПОДАРСЬКА ДІЯЛЬНІСТЬ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9.1. Матеріально-технічна база Центру включає будівлі, споруди приміщення, землю, комунікації, обладнання, транспортні засоби, інші матеріальні цінності, вартість яких відображена у балансі.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9.2. Майно, закріплене за Центром, належить йому на праві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оперативного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управління та не може бути вилученим, якщо інше не передбачено законодавством.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9.3. Фінансово-господарська діяльність Центру провадиться відповідно до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бюджетного законодавства, законодавства про освіту та інших нормативно-правових актів.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9.4. Джерелами фінансування Центра є кошти </w:t>
      </w:r>
      <w:r w:rsidRPr="007F4C0E">
        <w:rPr>
          <w:color w:val="000000"/>
          <w:sz w:val="28"/>
          <w:szCs w:val="28"/>
          <w:lang w:val="uk-UA"/>
        </w:rPr>
        <w:t>З</w:t>
      </w:r>
      <w:r w:rsidRPr="007F4C0E">
        <w:rPr>
          <w:color w:val="000000"/>
          <w:sz w:val="28"/>
          <w:szCs w:val="28"/>
        </w:rPr>
        <w:t>асновника, благодійні внески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юридичних та фізичних осіб, інші джерела, не заборонені законодавством.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 xml:space="preserve">9.5. </w:t>
      </w:r>
      <w:r w:rsidRPr="007F4C0E">
        <w:rPr>
          <w:color w:val="000000"/>
          <w:sz w:val="28"/>
          <w:szCs w:val="28"/>
          <w:lang w:val="uk-UA"/>
        </w:rPr>
        <w:t xml:space="preserve"> Порядок діловодства і бухгалтерського обліку в  Центрі визначається</w:t>
      </w:r>
      <w:r w:rsidRPr="007F4C0E">
        <w:rPr>
          <w:color w:val="000000"/>
          <w:sz w:val="28"/>
          <w:szCs w:val="28"/>
          <w:lang w:val="uk-UA"/>
        </w:rPr>
        <w:tab/>
        <w:t xml:space="preserve"> законодавством, Положенням про ІРЦ і цим Статутом. Бухгалтерський облік  Центру здійснюється через централізовану бухгалтерію відділу освіти Глухівської міської ради.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 xml:space="preserve">9.6. Керівництво Центру несе відповідальність перед </w:t>
      </w:r>
      <w:r w:rsidRPr="007F4C0E">
        <w:rPr>
          <w:color w:val="000000"/>
          <w:sz w:val="28"/>
          <w:szCs w:val="28"/>
          <w:lang w:val="uk-UA"/>
        </w:rPr>
        <w:t>Заснов</w:t>
      </w:r>
      <w:r w:rsidRPr="007F4C0E">
        <w:rPr>
          <w:color w:val="000000"/>
          <w:sz w:val="28"/>
          <w:szCs w:val="28"/>
        </w:rPr>
        <w:t>ником,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уповноваженим органом управління та перед іншими органами за достовірність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своєчасність подання фінансової, статистичної та іншої звітності.</w:t>
      </w:r>
      <w:r w:rsidRPr="007F4C0E">
        <w:rPr>
          <w:color w:val="000000"/>
          <w:sz w:val="28"/>
          <w:szCs w:val="28"/>
          <w:lang w:val="uk-UA"/>
        </w:rPr>
        <w:t xml:space="preserve">  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X. ПОВНОВАЖЕННЯ ТРУДОВОГО КОЛЕКТИВУ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10.1. Трудовий колектив Центру складається з усіх громадян, які своєю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працею беруть участь у його діяльності на основі трудового договору (контракту,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угоди) або інших форм, що регулюють трудові відносини працівника із Центром.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10.2. Трудові та соціальні відносини трудового колективу з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адміністрацією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Центру регулюються колективним договором.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 xml:space="preserve">10.3. Право укладання колективного договору 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надається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директору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Центру за погодженням з уповноваженим органом, а від імені трудового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коллективу</w:t>
      </w:r>
      <w:r w:rsidRPr="007F4C0E">
        <w:rPr>
          <w:color w:val="000000"/>
          <w:sz w:val="28"/>
          <w:szCs w:val="28"/>
          <w:lang w:val="uk-UA"/>
        </w:rPr>
        <w:t xml:space="preserve"> – </w:t>
      </w:r>
      <w:r w:rsidRPr="007F4C0E">
        <w:rPr>
          <w:color w:val="000000"/>
          <w:sz w:val="28"/>
          <w:szCs w:val="28"/>
        </w:rPr>
        <w:t>уповноваженому ним органу.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Сторони колективного договору звітують на загальних зборах колективу не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менш ніж один раз на рік.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10.4. Питання щодо поліпшення умов праці, життя і здоров'я, гарантії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 xml:space="preserve">обов'язкового медичного страхування </w:t>
      </w:r>
      <w:r w:rsidRPr="007F4C0E">
        <w:rPr>
          <w:color w:val="000000"/>
          <w:sz w:val="28"/>
          <w:szCs w:val="28"/>
          <w:lang w:val="uk-UA"/>
        </w:rPr>
        <w:t xml:space="preserve">  працівників </w:t>
      </w:r>
      <w:r w:rsidRPr="007F4C0E">
        <w:rPr>
          <w:color w:val="000000"/>
          <w:sz w:val="28"/>
          <w:szCs w:val="28"/>
        </w:rPr>
        <w:t xml:space="preserve"> Центру, а також інші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питання соціального розвитку вирішуються трудовим колективом відповідно до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законодавства, цього Статуту та колективного договору.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lastRenderedPageBreak/>
        <w:t>10.5. Оплата праці педагогічних працівників Центру здійснюються за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рахунок освітньої субвенції. Оплата інших працівників здійснюється за рахунок</w:t>
      </w:r>
      <w:r w:rsidRPr="007F4C0E">
        <w:rPr>
          <w:color w:val="000000"/>
          <w:sz w:val="28"/>
          <w:szCs w:val="28"/>
          <w:lang w:val="uk-UA"/>
        </w:rPr>
        <w:t xml:space="preserve"> З</w:t>
      </w:r>
      <w:r w:rsidRPr="007F4C0E">
        <w:rPr>
          <w:color w:val="000000"/>
          <w:sz w:val="28"/>
          <w:szCs w:val="28"/>
        </w:rPr>
        <w:t>асновника.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Для педагогічних працівників Центру діючим законодавством передбачені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всі пільги і переваги, тривалість щорічної відпустки, встановлені для вчителів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спеціальних закладів загальної середньої освіти.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Форми і системи оплати праці, норми праці, тарифні ставки, схеми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посадових окладів, умови запровадження та розміри надбавок, доплат, премій,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винагород та інших заохочувальних, компенсаційних і гарантійних виплат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встановлюються у колективному договорі з дотриманням норм і гарантій,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передбачених законодавством, Генеральною та Галузевою угодами.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Мінімальна заробітна плата працівників не може бути нижчою від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встановленого законодавством мінімального розміру заробітної плати.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10.6. Оплата праці працівників Центру здійснюється у першочерговому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порядку. Усі інші платежі здійснюються Центром після виконання зобов'язань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щодо оплати праці.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10.7. Працівники Центру провадять свою діяльність відповідно до Статуту,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колективного договору та посадових інструкцій згідно з законодавством.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XI</w:t>
      </w:r>
      <w:r w:rsidRPr="007F4C0E">
        <w:rPr>
          <w:color w:val="000000"/>
          <w:sz w:val="28"/>
          <w:szCs w:val="28"/>
          <w:lang w:val="uk-UA"/>
        </w:rPr>
        <w:t>. ПРИПИНЕННЯ ЦЕНТРУ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  <w:lang w:val="uk-UA"/>
        </w:rPr>
        <w:t>11.1. Діяльність Центру припиняється в результаті його реорганізації (злиття, приєднання, поділу, перетворення) або ліквідації. Рішення про реорганізацію або ліквідацію Центру приймається Засновником (Глухівською міською радою). Припинення діяльності Центру здійснюється комісією з припинення (комісією з реорганізації, ліквідаційною комісією), утвореною в установленому законодавством порядку.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11.2. Під час реорганізації Центру його права та обов’язки переходять до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правонаступника, що визначається Засновником.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11.3. Центр вважається реорганізованим (ліквідованим) з дня внесення до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Єдиного державного реєстру юридичних осіб, фізичних осіб – підприємців та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громадських формувань відповідного запису в установленому порядку.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7F4C0E">
        <w:rPr>
          <w:color w:val="000000"/>
          <w:sz w:val="28"/>
          <w:szCs w:val="28"/>
        </w:rPr>
        <w:t>XII. ВНЕСЕННЯ ЗМІН ТА ДОПОВНЕНЬ ДО СТАТУТУ</w:t>
      </w: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16"/>
          <w:szCs w:val="16"/>
          <w:lang w:val="uk-UA"/>
        </w:rPr>
      </w:pPr>
    </w:p>
    <w:p w:rsidR="007F4C0E" w:rsidRPr="007F4C0E" w:rsidRDefault="007F4C0E" w:rsidP="007F4C0E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 w:rsidRPr="007F4C0E">
        <w:rPr>
          <w:color w:val="000000"/>
          <w:sz w:val="28"/>
          <w:szCs w:val="28"/>
        </w:rPr>
        <w:t>12.1. Зміни та доповнення до цього Статуту у разі потреби вносятьс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Засновником шляхом викладення його у новій редакції та реєструються в</w:t>
      </w:r>
      <w:r w:rsidRPr="007F4C0E">
        <w:rPr>
          <w:color w:val="000000"/>
          <w:sz w:val="28"/>
          <w:szCs w:val="28"/>
          <w:lang w:val="uk-UA"/>
        </w:rPr>
        <w:t xml:space="preserve"> </w:t>
      </w:r>
      <w:r w:rsidRPr="007F4C0E">
        <w:rPr>
          <w:color w:val="000000"/>
          <w:sz w:val="28"/>
          <w:szCs w:val="28"/>
        </w:rPr>
        <w:t>установленому законом порядку.</w:t>
      </w:r>
    </w:p>
    <w:p w:rsidR="007F4C0E" w:rsidRPr="007F4C0E" w:rsidRDefault="007F4C0E" w:rsidP="007F4C0E">
      <w:bookmarkStart w:id="0" w:name="_GoBack"/>
      <w:bookmarkEnd w:id="0"/>
    </w:p>
    <w:sectPr w:rsidR="007F4C0E" w:rsidRPr="007F4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EDF"/>
    <w:rsid w:val="007F4C0E"/>
    <w:rsid w:val="00877FB2"/>
    <w:rsid w:val="00E0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01EDF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E01EDF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4613</Words>
  <Characters>26298</Characters>
  <Application>Microsoft Office Word</Application>
  <DocSecurity>0</DocSecurity>
  <Lines>219</Lines>
  <Paragraphs>61</Paragraphs>
  <ScaleCrop>false</ScaleCrop>
  <Company>diakov.net</Company>
  <LinksUpToDate>false</LinksUpToDate>
  <CharactersWithSpaces>30850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2018-04-04T09:56:00Z</dcterms:created>
  <dcterms:modified xsi:type="dcterms:W3CDTF">2018-04-04T11:20:00Z</dcterms:modified>
</cp:coreProperties>
</file>