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8DB" w:rsidRDefault="005178DB" w:rsidP="0047468B">
      <w:pPr>
        <w:keepNext/>
        <w:widowControl/>
        <w:tabs>
          <w:tab w:val="left" w:pos="1276"/>
        </w:tabs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68325" cy="659130"/>
            <wp:effectExtent l="0" t="0" r="3175" b="7620"/>
            <wp:docPr id="1" name="Рисунок 1" descr="D:\Ткаченко\Робочий стол\Ткаченко В.А\Надзвичайні ситуації\Downloads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каченко\Робочий стол\Ткаченко В.А\Надзвичайні ситуації\Downloads\media\image1.pn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8DB" w:rsidRDefault="005178DB" w:rsidP="005178DB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ГЛУХІВСЬКА МІСЬКА РАДА СУМСЬКОЇ ОБЛАСТІ</w:t>
      </w:r>
    </w:p>
    <w:p w:rsidR="005178DB" w:rsidRDefault="005178DB" w:rsidP="005178DB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  <w:t>РОЗПОРЯДЖЕННЯ</w:t>
      </w:r>
    </w:p>
    <w:p w:rsidR="005178DB" w:rsidRDefault="005178DB" w:rsidP="005178DB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М І С Ь К О Г О   Г О Л О В И</w:t>
      </w:r>
    </w:p>
    <w:p w:rsidR="005178DB" w:rsidRDefault="005178DB" w:rsidP="005178DB">
      <w:pPr>
        <w:widowControl/>
        <w:tabs>
          <w:tab w:val="left" w:pos="1276"/>
        </w:tabs>
        <w:rPr>
          <w:rFonts w:ascii="Times New Roman" w:eastAsia="Times New Roman" w:hAnsi="Times New Roman" w:cs="Times New Roman"/>
          <w:b/>
          <w:color w:val="auto"/>
          <w:sz w:val="22"/>
          <w:lang w:eastAsia="ru-RU" w:bidi="ar-SA"/>
        </w:rPr>
      </w:pPr>
    </w:p>
    <w:p w:rsidR="005178DB" w:rsidRPr="005178DB" w:rsidRDefault="0066328B" w:rsidP="005178DB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07</w:t>
      </w:r>
      <w:r w:rsidR="004B57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.04.2022   </w:t>
      </w:r>
      <w:r w:rsidR="005178DB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                                    </w:t>
      </w:r>
      <w:r w:rsidR="005178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м. Глухів  </w:t>
      </w:r>
      <w:r w:rsidR="004B57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№ 52-ОД</w:t>
      </w:r>
    </w:p>
    <w:p w:rsidR="005178DB" w:rsidRDefault="005178DB" w:rsidP="005178DB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5178DB" w:rsidRPr="003A7612" w:rsidRDefault="005178DB" w:rsidP="005178DB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  <w:r w:rsidRPr="003A7612">
        <w:rPr>
          <w:sz w:val="28"/>
          <w:szCs w:val="28"/>
          <w:lang w:val="uk-UA"/>
        </w:rPr>
        <w:t>Про штаб з ліквідації надзвичайної</w:t>
      </w:r>
    </w:p>
    <w:p w:rsidR="005178DB" w:rsidRPr="003A7612" w:rsidRDefault="005178DB" w:rsidP="005178DB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  <w:r w:rsidRPr="003A7612">
        <w:rPr>
          <w:sz w:val="28"/>
          <w:szCs w:val="28"/>
          <w:lang w:val="uk-UA"/>
        </w:rPr>
        <w:t>ситуації техногенного та природного</w:t>
      </w:r>
    </w:p>
    <w:p w:rsidR="005178DB" w:rsidRPr="003A7612" w:rsidRDefault="005178DB" w:rsidP="005178DB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  <w:r w:rsidRPr="003A7612">
        <w:rPr>
          <w:sz w:val="28"/>
          <w:szCs w:val="28"/>
          <w:lang w:val="uk-UA"/>
        </w:rPr>
        <w:t>характеру</w:t>
      </w:r>
    </w:p>
    <w:p w:rsidR="005178DB" w:rsidRPr="003A7612" w:rsidRDefault="005178DB" w:rsidP="005178DB">
      <w:pPr>
        <w:pStyle w:val="30"/>
        <w:shd w:val="clear" w:color="auto" w:fill="auto"/>
        <w:spacing w:after="0" w:line="322" w:lineRule="exact"/>
        <w:ind w:firstLine="0"/>
        <w:jc w:val="both"/>
        <w:rPr>
          <w:sz w:val="28"/>
          <w:szCs w:val="28"/>
          <w:lang w:val="uk-UA"/>
        </w:rPr>
      </w:pPr>
    </w:p>
    <w:p w:rsidR="005178DB" w:rsidRPr="003A7612" w:rsidRDefault="00C018DC" w:rsidP="003A7612">
      <w:pPr>
        <w:pStyle w:val="20"/>
        <w:shd w:val="clear" w:color="auto" w:fill="auto"/>
        <w:spacing w:before="0" w:after="0" w:line="322" w:lineRule="exact"/>
        <w:ind w:firstLine="600"/>
        <w:rPr>
          <w:lang w:val="uk-UA"/>
        </w:rPr>
      </w:pPr>
      <w:r w:rsidRPr="003A7612">
        <w:rPr>
          <w:lang w:val="uk-UA"/>
        </w:rPr>
        <w:t xml:space="preserve">Відповідно до </w:t>
      </w:r>
      <w:r w:rsidR="00D52170">
        <w:rPr>
          <w:lang w:val="uk-UA"/>
        </w:rPr>
        <w:t>пунктів 8-9 частини першої статті 19 Кодексу цивільного захисту України, статті 8 Закону України «Про правовий режим воєнного стану», Порядку залучення працездатних осіб в умовах воєнного стану до суспільно корисних робіт, затвердженого постановою Кабінету Міністрів України від 13 липня 2011 № 753</w:t>
      </w:r>
      <w:r w:rsidR="00133298">
        <w:rPr>
          <w:lang w:val="uk-UA"/>
        </w:rPr>
        <w:t>, Порядку утворення, завдання та функції формувань цивільного захисту, затвердженого постановою Кабінету Міністрів України від 9 жовтня 2013</w:t>
      </w:r>
      <w:r w:rsidR="00AA109C">
        <w:rPr>
          <w:lang w:val="uk-UA"/>
        </w:rPr>
        <w:t xml:space="preserve"> р. № 787, Положення про добровільні формування цивільного захисту, затвердженого постановою Кабінету Міністрів України від 21 серпня 2013 № 616, розпорядження Кабінету Міністрів України від 24 лютого 2022 № 179-р «Про організацію функціонування єдиною державної системи цивільного захисту в умовах воєнного стану»,</w:t>
      </w:r>
      <w:r w:rsidRPr="003A7612">
        <w:rPr>
          <w:lang w:val="uk-UA"/>
        </w:rPr>
        <w:t>статей</w:t>
      </w:r>
      <w:r w:rsidR="00A50B7F" w:rsidRPr="003A7612">
        <w:rPr>
          <w:lang w:val="uk-UA"/>
        </w:rPr>
        <w:t xml:space="preserve"> 7</w:t>
      </w:r>
      <w:r w:rsidR="005178DB" w:rsidRPr="003A7612">
        <w:rPr>
          <w:lang w:val="uk-UA"/>
        </w:rPr>
        <w:t>5</w:t>
      </w:r>
      <w:r w:rsidR="00A50B7F" w:rsidRPr="003A7612">
        <w:rPr>
          <w:lang w:val="uk-UA"/>
        </w:rPr>
        <w:t>, 76</w:t>
      </w:r>
      <w:r w:rsidR="005178DB" w:rsidRPr="003A7612">
        <w:rPr>
          <w:lang w:val="uk-UA"/>
        </w:rPr>
        <w:t xml:space="preserve"> Кодексу цивільного захисту України, </w:t>
      </w:r>
      <w:r w:rsidR="00A50B7F" w:rsidRPr="003A7612">
        <w:rPr>
          <w:lang w:val="uk-UA"/>
        </w:rPr>
        <w:t xml:space="preserve">наказу </w:t>
      </w:r>
      <w:r w:rsidR="00CE2842" w:rsidRPr="003A7612">
        <w:rPr>
          <w:lang w:val="uk-UA"/>
        </w:rPr>
        <w:t>Міністерства внутрішніх справ України від 26.12.2014 № 1406 «Про затвердження Положення про штаб з ліквідації</w:t>
      </w:r>
      <w:r w:rsidR="002C7D5F" w:rsidRPr="003A7612">
        <w:rPr>
          <w:lang w:val="uk-UA"/>
        </w:rPr>
        <w:t xml:space="preserve"> наслідків надзвичайної ситуації та Видів оперативно-технічної і звітної документації з ліквідації наслідків надзвичайної ситуації»</w:t>
      </w:r>
      <w:r w:rsidR="005178DB" w:rsidRPr="003A7612">
        <w:rPr>
          <w:lang w:val="uk-UA"/>
        </w:rPr>
        <w:t>, керуючись пунктом 20 частини четвертої статті 42, статті 59 Закону України «Про місцеве самоврядування в Україні»</w:t>
      </w:r>
      <w:r w:rsidR="00F50E5E" w:rsidRPr="003A7612">
        <w:rPr>
          <w:lang w:val="uk-UA"/>
        </w:rPr>
        <w:t>, з метою оперативного реагування на можливі надзвичайні ситуації</w:t>
      </w:r>
      <w:r w:rsidR="005178DB" w:rsidRPr="003A7612">
        <w:rPr>
          <w:lang w:val="uk-UA"/>
        </w:rPr>
        <w:t>:</w:t>
      </w:r>
    </w:p>
    <w:p w:rsidR="00ED09CE" w:rsidRPr="003A7612" w:rsidRDefault="005178DB" w:rsidP="003A7612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  <w:r w:rsidRPr="003A7612">
        <w:rPr>
          <w:lang w:val="uk-UA"/>
        </w:rPr>
        <w:t xml:space="preserve">        1.</w:t>
      </w:r>
      <w:r w:rsidR="004536C7" w:rsidRPr="003A7612">
        <w:rPr>
          <w:lang w:val="uk-UA"/>
        </w:rPr>
        <w:t xml:space="preserve"> У</w:t>
      </w:r>
      <w:r w:rsidR="00F50E5E" w:rsidRPr="003A7612">
        <w:rPr>
          <w:lang w:val="uk-UA"/>
        </w:rPr>
        <w:t xml:space="preserve"> разі виникнення надзвичайної ситуації місцевого рівня призначити </w:t>
      </w:r>
      <w:r w:rsidR="00ED09CE" w:rsidRPr="003A7612">
        <w:rPr>
          <w:lang w:val="uk-UA"/>
        </w:rPr>
        <w:t>керівника робіт з ліквідації наслідків надзвичайної ситуації</w:t>
      </w:r>
      <w:r w:rsidR="00861826" w:rsidRPr="003A7612">
        <w:rPr>
          <w:lang w:val="uk-UA"/>
        </w:rPr>
        <w:t xml:space="preserve"> першого заступника міського голови з питань діяльності виконавчих органів Глухівської міської ради</w:t>
      </w:r>
      <w:r w:rsidR="003D1290" w:rsidRPr="003A7612">
        <w:rPr>
          <w:lang w:val="uk-UA"/>
        </w:rPr>
        <w:t xml:space="preserve"> Ткаченка О.О</w:t>
      </w:r>
      <w:r w:rsidR="00FC6926" w:rsidRPr="003A7612">
        <w:rPr>
          <w:lang w:val="uk-UA"/>
        </w:rPr>
        <w:t>.</w:t>
      </w:r>
      <w:r w:rsidR="00ED09CE" w:rsidRPr="003A7612">
        <w:rPr>
          <w:lang w:val="uk-UA"/>
        </w:rPr>
        <w:t xml:space="preserve"> </w:t>
      </w:r>
    </w:p>
    <w:p w:rsidR="00327B77" w:rsidRPr="003A7612" w:rsidRDefault="00ED09CE" w:rsidP="003A7612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  <w:r w:rsidRPr="003A7612">
        <w:rPr>
          <w:lang w:val="uk-UA"/>
        </w:rPr>
        <w:t xml:space="preserve">        2. Керівнику робіт з ліквідації наслідків надзвичайної ситуації при виникненні </w:t>
      </w:r>
      <w:r w:rsidR="00327B77" w:rsidRPr="003A7612">
        <w:rPr>
          <w:lang w:val="uk-UA"/>
        </w:rPr>
        <w:t>надзвичайної ситуації утворювати і визначати персональний склад штабу, забезпечувати роботу його членів згідно з чинним законодавством України.</w:t>
      </w:r>
    </w:p>
    <w:p w:rsidR="005178DB" w:rsidRPr="003A7612" w:rsidRDefault="00327B77" w:rsidP="003A7612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  <w:r w:rsidRPr="003A7612">
        <w:rPr>
          <w:lang w:val="uk-UA"/>
        </w:rPr>
        <w:t xml:space="preserve">        3. </w:t>
      </w:r>
      <w:r w:rsidR="005178DB" w:rsidRPr="003A7612">
        <w:rPr>
          <w:lang w:val="uk-UA"/>
        </w:rPr>
        <w:t xml:space="preserve">Затвердити Положення про </w:t>
      </w:r>
      <w:r w:rsidR="001C6EC6" w:rsidRPr="003A7612">
        <w:rPr>
          <w:lang w:val="uk-UA"/>
        </w:rPr>
        <w:t>штаб з ліквідації надзвичайної ситуації техногенного та природного характеру</w:t>
      </w:r>
      <w:r w:rsidR="005178DB" w:rsidRPr="003A7612">
        <w:rPr>
          <w:lang w:val="uk-UA"/>
        </w:rPr>
        <w:t>, що додається.</w:t>
      </w:r>
    </w:p>
    <w:p w:rsidR="004536C7" w:rsidRPr="003A7612" w:rsidRDefault="001C6EC6" w:rsidP="003A7612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  <w:r w:rsidRPr="003A7612">
        <w:rPr>
          <w:lang w:val="uk-UA"/>
        </w:rPr>
        <w:t xml:space="preserve">        4</w:t>
      </w:r>
      <w:r w:rsidR="005178DB" w:rsidRPr="003A7612">
        <w:rPr>
          <w:lang w:val="uk-UA"/>
        </w:rPr>
        <w:t>.</w:t>
      </w:r>
      <w:r w:rsidRPr="003A7612">
        <w:rPr>
          <w:lang w:val="uk-UA"/>
        </w:rPr>
        <w:t xml:space="preserve"> Координацію роботи та узагальнення інформації щодо виконання </w:t>
      </w:r>
      <w:r w:rsidR="004536C7" w:rsidRPr="003A7612">
        <w:rPr>
          <w:lang w:val="uk-UA"/>
        </w:rPr>
        <w:t xml:space="preserve">розпорядження покласти на </w:t>
      </w:r>
      <w:r w:rsidR="00964AD8" w:rsidRPr="003A7612">
        <w:rPr>
          <w:lang w:val="uk-UA"/>
        </w:rPr>
        <w:t>відділ з питань інформаційної та правоохоронної діяльності апарату Глухівської міської ради та її виконавчого комітету.</w:t>
      </w:r>
    </w:p>
    <w:p w:rsidR="00EC1F27" w:rsidRDefault="005178DB" w:rsidP="00EC1F27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  <w:r w:rsidRPr="003A7612">
        <w:rPr>
          <w:lang w:val="uk-UA"/>
        </w:rPr>
        <w:t xml:space="preserve">          </w:t>
      </w:r>
      <w:r w:rsidRPr="003A7612">
        <w:t xml:space="preserve">5. Контроль за виконанням цього розпорядження </w:t>
      </w:r>
      <w:r w:rsidR="00842135">
        <w:rPr>
          <w:lang w:val="uk-UA"/>
        </w:rPr>
        <w:t>залишаю за собою.</w:t>
      </w:r>
    </w:p>
    <w:p w:rsidR="00EC1F27" w:rsidRPr="00EC1F27" w:rsidRDefault="00EC1F27" w:rsidP="00EC1F27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lang w:val="uk-UA"/>
        </w:rPr>
      </w:pPr>
    </w:p>
    <w:p w:rsidR="00EC1F27" w:rsidRPr="00B55024" w:rsidRDefault="005178DB" w:rsidP="005178DB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A761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Міський голова                                                  </w:t>
      </w:r>
      <w:r w:rsidR="003A761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                          </w:t>
      </w:r>
      <w:r w:rsidRPr="003A761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Надія ВАЙЛО</w:t>
      </w:r>
    </w:p>
    <w:p w:rsidR="00870E22" w:rsidRPr="00870E22" w:rsidRDefault="00870E22" w:rsidP="00870E22">
      <w:pPr>
        <w:widowControl/>
        <w:tabs>
          <w:tab w:val="left" w:pos="8505"/>
        </w:tabs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</w:pPr>
      <w:r w:rsidRPr="00870E22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lastRenderedPageBreak/>
        <w:t xml:space="preserve">                               </w:t>
      </w:r>
      <w:r w:rsidR="00CF1E2D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 xml:space="preserve">     </w:t>
      </w:r>
      <w:r w:rsidRPr="00870E22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 xml:space="preserve">ЗАТВЕРДЖЕНО </w:t>
      </w:r>
    </w:p>
    <w:p w:rsidR="00870E22" w:rsidRDefault="00870E22" w:rsidP="00870E22">
      <w:pPr>
        <w:widowControl/>
        <w:tabs>
          <w:tab w:val="left" w:pos="8505"/>
        </w:tabs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</w:pPr>
      <w:r w:rsidRPr="00870E22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 xml:space="preserve">               </w:t>
      </w:r>
      <w:r w:rsidR="00CF1E2D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 xml:space="preserve">                                                 </w:t>
      </w:r>
      <w:r w:rsidRPr="00870E22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>Розпорядженням міського голови</w:t>
      </w:r>
    </w:p>
    <w:p w:rsidR="00CF1E2D" w:rsidRDefault="00CF1E2D" w:rsidP="00870E22">
      <w:pPr>
        <w:widowControl/>
        <w:tabs>
          <w:tab w:val="left" w:pos="8505"/>
        </w:tabs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 xml:space="preserve">                </w:t>
      </w:r>
      <w:r w:rsidR="0066328B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 xml:space="preserve">                           07</w:t>
      </w:r>
      <w:r w:rsidR="00EF6859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 xml:space="preserve"> </w:t>
      </w:r>
      <w:bookmarkStart w:id="0" w:name="_GoBack"/>
      <w:bookmarkEnd w:id="0"/>
      <w:r w:rsidR="00B55024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 xml:space="preserve">.04.2022 </w:t>
      </w:r>
      <w:r w:rsidR="00EC1F27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 xml:space="preserve"> </w:t>
      </w:r>
      <w:r w:rsidR="00B55024"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  <w:t>№ 52-ОД</w:t>
      </w:r>
    </w:p>
    <w:p w:rsidR="00CF1E2D" w:rsidRPr="00870E22" w:rsidRDefault="00CF1E2D" w:rsidP="00870E22">
      <w:pPr>
        <w:widowControl/>
        <w:tabs>
          <w:tab w:val="left" w:pos="8505"/>
        </w:tabs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 w:bidi="ar-SA"/>
        </w:rPr>
      </w:pPr>
    </w:p>
    <w:p w:rsidR="00870E22" w:rsidRPr="00B25071" w:rsidRDefault="00870E22" w:rsidP="00870E22">
      <w:pPr>
        <w:shd w:val="clear" w:color="auto" w:fill="FFFFFF"/>
        <w:spacing w:before="300" w:after="450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250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ПОЛОЖЕННЯ</w:t>
      </w:r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B250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 штаб з ліквідації наслідків надзвичайної ситуації</w:t>
      </w:r>
    </w:p>
    <w:p w:rsidR="00870E22" w:rsidRPr="00B25071" w:rsidRDefault="00870E22" w:rsidP="00870E22">
      <w:pPr>
        <w:shd w:val="clear" w:color="auto" w:fill="FFFFFF"/>
        <w:spacing w:before="150" w:after="150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n16"/>
      <w:bookmarkEnd w:id="1"/>
      <w:r w:rsidRPr="00B250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I. Загальні положення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" w:name="n17"/>
      <w:bookmarkEnd w:id="2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Це Положення визначає завдання, функції та порядок діяльності штабу з ліквідації наслідків надзвичайної ситуації (далі - НС).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" w:name="n18"/>
      <w:bookmarkEnd w:id="3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Штаб з ліквідації наслідків НС (далі - Штаб з НС) утворюється для безпосередньої організації і координації аварійно-рятувальних та інших невідкладних робіт з ліквідації наслідків НС і є робочим органом керівника робіт з ліквідації наслідків НС.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" w:name="n19"/>
      <w:bookmarkEnd w:id="4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Рішення про утворення та ліквідацію Штабу з НС, його кількісний та персональний склад, місце розгортання та строк прибуття залучених до його роботи працівників приймає керівник робіт з ліквідації наслідків НС у формі розпорядження.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" w:name="n20"/>
      <w:bookmarkEnd w:id="5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До складу Штабу з НС залежно від рівня НС входять працівники ДСНС України, керівники аварійно-рятувальних служб, що беруть участь у ліквідації наслідків НС, представники або експерти відповідних центральних органів виконавчої влади, місцевих державних адміністрацій, органів місцевого самоврядування (далі - Органи влади), установ та організацій (за погодженням з їх керівниками).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6" w:name="n21"/>
      <w:bookmarkEnd w:id="6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Кількісну більшість складу Штабу з НС залежно від особливостей та характеру НС складають працівники ДСНС України.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7" w:name="n22"/>
      <w:bookmarkEnd w:id="7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Штаб з НС безпосередньо взаємодіє з відповідними центрами управління в НС, які забезпечують його роботу.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8" w:name="n23"/>
      <w:bookmarkEnd w:id="8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Робота Штабу з НС в особливий період організовується відповідно до вимог правового режиму особливого періоду.</w:t>
      </w:r>
    </w:p>
    <w:p w:rsidR="00870E22" w:rsidRPr="00B25071" w:rsidRDefault="00870E22" w:rsidP="005648CA">
      <w:pPr>
        <w:shd w:val="clear" w:color="auto" w:fill="FFFFFF"/>
        <w:spacing w:before="150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9" w:name="n24"/>
      <w:bookmarkEnd w:id="9"/>
      <w:r w:rsidRPr="00B250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II. Завдання та функції штабу з ліквідації наслідків надзвичайної ситуації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0" w:name="n25"/>
      <w:bookmarkEnd w:id="10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Основними завданнями Штабу з НС є безпосередня організація і координація аварійно-рятувальних та інших невідкладних робіт з ліквідації наслідків НС.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1" w:name="n26"/>
      <w:bookmarkEnd w:id="11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Відповідно до покладеного на нього завдання основними функціями Штабу з НС є: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2" w:name="n27"/>
      <w:bookmarkEnd w:id="12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визначення зони НС та зони можливого ураження, кількості і місць перебування в них людей, організація їх рятування та надання їм допомоги, запобігання пошкодженню майна;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3" w:name="n28"/>
      <w:bookmarkEnd w:id="13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збирання даних про обстановку в зоні НС, їх аналіз та узагальнення, прогнозування масштабів і наслідків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4" w:name="n29"/>
      <w:bookmarkEnd w:id="14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визначення головних напрямів ліквідації наслідків НС, розробка оперативних планів заходів з ліквідації наслідків НС і здійснення заходів щодо їх реалізації;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5" w:name="n30"/>
      <w:bookmarkEnd w:id="15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4) визначення складу і кількості сил цивільного захисту, необхідних для </w:t>
      </w:r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залучення до ліквідації наслідків НС, термінів їх залучення згідно з планами реагування на НС, планами взаємодії органів управління та сил цивільного захисту у разі виникнення НС, а також планами локалізації і ліквідації наслідків аварії;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6" w:name="n31"/>
      <w:bookmarkEnd w:id="16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 підготовка розпоряджень керівника робіт з ліквідації наслідків НС щодо ліквідації наслідків НС та забезпечення безпеки постраждалих, їх реєстрація в установленому порядку після підписання та доведення до виконавців;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7" w:name="n32"/>
      <w:bookmarkEnd w:id="17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 забезпечення реалізації розпоряджень керівника робіт з ліквідації наслідків НС щодо організації та координації аварійно-рятувальних та інших невідкладних робіт з ліквідації наслідків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8" w:name="n33"/>
      <w:bookmarkEnd w:id="18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 безпосередня організація і координація дій залучених до ліквідації наслідків НС сил цивільного захисту, Збройних Сил України та інших військових формувань, органів і підрозділів внутрішніх справ, а також громадських організацій і волонтерів;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9" w:name="n34"/>
      <w:bookmarkEnd w:id="19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8) взаємодія з відповідною спеціальною комісією з ліквідації наслідків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0" w:name="n35"/>
      <w:bookmarkEnd w:id="20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9) ведення обліку робіт, що виконуються силами цивільного захисту під час ліквідації наслідків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1" w:name="n36"/>
      <w:bookmarkEnd w:id="21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10) ведення обліку загиблих та постраждалих унаслідок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2" w:name="n37"/>
      <w:bookmarkEnd w:id="22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11) організація інформування населення про наслідки та прогноз розвитку НС, хід ліквідації її наслідків та правила поведінки в зоні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3" w:name="n38"/>
      <w:bookmarkEnd w:id="23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12) здійснення інформаційної взаємодії з центрами управління в НС відповідного рівня;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4" w:name="n39"/>
      <w:bookmarkEnd w:id="24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13) організація матеріально-технічного забезпечення проведення аварійно-рятувальних та інших невідкладних робіт;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5" w:name="n40"/>
      <w:bookmarkEnd w:id="25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14) ведення оперативно-технічної та звітної документації Штабу з НС.</w:t>
      </w:r>
    </w:p>
    <w:p w:rsidR="00870E22" w:rsidRPr="00B25071" w:rsidRDefault="00870E22" w:rsidP="005648CA">
      <w:pPr>
        <w:shd w:val="clear" w:color="auto" w:fill="FFFFFF"/>
        <w:spacing w:before="150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6" w:name="n41"/>
      <w:bookmarkEnd w:id="26"/>
      <w:r w:rsidRPr="00B250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III. Керівництво роботою штабу з ліквідації наслідків надзвичайної ситуації та організація його діяльності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7" w:name="n42"/>
      <w:bookmarkEnd w:id="27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Керівництво роботою Штабу з НС здійснює начальник Штабу з НС, який призначається керівником робіт з ліквідації наслідків НС і є його заступником.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8" w:name="n43"/>
      <w:bookmarkEnd w:id="28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Працівники, залучені до роботи у складі Штабу з НС, підпорядковуються начальнику Штабу з НС.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9" w:name="n44"/>
      <w:bookmarkEnd w:id="29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Начальник Штабу з НС виконує обов’язки керівника робіт з ліквідації наслідків НС у разі його відсутності.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0" w:name="n45"/>
      <w:bookmarkEnd w:id="30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Начальник Штабу з НС відповідає за: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1" w:name="n46"/>
      <w:bookmarkEnd w:id="31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організацію роботи Штабу з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2" w:name="n47"/>
      <w:bookmarkEnd w:id="32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своєчасну підготовку, організацію виконання, доведення до виконавців та контроль виконання розпоряджень керівника робіт з ліквідації наслідків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3" w:name="n48"/>
      <w:bookmarkEnd w:id="33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безперервну організацію і координацію аварійно-рятувальних та інших невідкладних робіт;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4" w:name="n49"/>
      <w:bookmarkEnd w:id="34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 ведення оперативно-технічної та звітної документації Штабу з НС.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5" w:name="n50"/>
      <w:bookmarkEnd w:id="35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Начальник Штабу з НС зобов’язаний: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6" w:name="n51"/>
      <w:bookmarkEnd w:id="36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здійснювати керівництво роботою Штабу з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7" w:name="n52"/>
      <w:bookmarkEnd w:id="37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проводити постійний моніторинг оперативної обстановки у зоні НС, ходу ліквідації наслідків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8" w:name="n53"/>
      <w:bookmarkEnd w:id="38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вносити пропозиції керівнику робіт з ліквідації наслідків НС щодо способів і методів проведення аварійно-рятувальних та інших невідкладних робіт;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39" w:name="n54"/>
      <w:bookmarkEnd w:id="39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4) організовувати доведення до відома виконавців розпорядження керівника </w:t>
      </w:r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робіт з ліквідації наслідків НС та організовувати їх виконання.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0" w:name="n55"/>
      <w:bookmarkEnd w:id="40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Штаб з НС розгортається в районі виникнення НС або в іншому місці, визначеному керівником робіт з ліквідації наслідків НС, і працює у цілодобовому режимі позмінно.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1" w:name="n56"/>
      <w:bookmarkEnd w:id="41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Залежно від рівня НС, обсягу аварійно-рятувальних та інших невідкладних робіт з ліквідації наслідків НС за рішенням начальника Штабу з НС у складі Штабу з НС можуть утворюватись робочі групи: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2" w:name="n57"/>
      <w:bookmarkEnd w:id="42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аналізу ситуації і підготовки даних - для збору і аналізу інформації про обстановку в зоні НС, ведення робочої карти (схеми) зони НС, обліку залучених сил і засобів, підготовки оперативної документації;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3" w:name="n58"/>
      <w:bookmarkEnd w:id="43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безпосереднього реагування - для управління і координації дій залучених сил і засобів безпосередньо у місці проведення аварійно-рятувальних та інших невідкладних робіт, розстановки сил на вирішальних та інших головних напрямах ліквідації наслідків НС та керівництва роботами у зоні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4" w:name="n59"/>
      <w:bookmarkEnd w:id="44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організаційна група - для організації і підготовки засідань Штабу з НС, спеціальної комісії з ліквідації наслідків НС, підготовки і реєстрації розпоряджень керівника робіт з ліквідації наслідків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5" w:name="n60"/>
      <w:bookmarkEnd w:id="45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 управління резервом сил - для розстановки та обліку сил і засобів цивільного захисту, що додатково залучаються до ліквідації наслідків НС, підготовки пропозицій начальнику Штабу з НС щодо їх застосування під час ліквідації наслідків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6" w:name="n61"/>
      <w:bookmarkEnd w:id="46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 представників Органів влади, установ та організацій - для координації і обліку залучених сил і засобів центральних та місцевих органів виконавчої влади, доведення рішень керівника робіт з ліквідації наслідків НС, контролю за проведенням аварійно-рятувальних та інших невідкладних робіт і подання звітних матеріалів до групи аналізу ситуації і підготовки даних;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7" w:name="n62"/>
      <w:bookmarkEnd w:id="47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 матеріально-технічного забезпечення - для організації матеріально-технічного забезпечення проведення аварійно-рятувальних та інших невідкладних робіт, у тому числі з урахуванням використання матеріальних резервів для ліквідації наслідків НС Органів влади та суб’єктів господарювання;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8" w:name="n63"/>
      <w:bookmarkEnd w:id="48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 організації зв’язку - для організації зв’язку в зоні НС із взаємодіючими службами цивільного захисту, Органами влади і керівництвом ДСНС України, забезпечення функціонування засобів телекомунікації та інформатизації Штабу з НС, а також офісної техніки;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9" w:name="n64"/>
      <w:bookmarkEnd w:id="49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8) взаємодії з населенням та засобами масової інформації - для роботи зі зверненнями громадян та інформування населення через засоби масової інформації про обстановку в зоні НС, хід ліквідації наслідків НС, прогноз розвитку НС та правила поведінки в зоні НС;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0" w:name="n65"/>
      <w:bookmarkEnd w:id="50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9) інші робочі групи.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1" w:name="n66"/>
      <w:bookmarkEnd w:id="51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Органи влади, установи та організації завчасно визначають представників та експертів, які залучатимуться до роботи у складі Штабу з НС відповідного рівня, та організовують їх підготовку шляхом проведення з ними відповідних занять та тренувань.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2" w:name="n67"/>
      <w:bookmarkEnd w:id="52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 Штаб з НС має право одержувати від Органів влади, підприємств, установ та організацій документи та повну і достовірну інформацію щодо причин виникнення НС, наслідків, спричинених НС, та заходів, які вживалися для її ліквідації.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3" w:name="n68"/>
      <w:bookmarkEnd w:id="53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9. Штаб з НС веде оперативно-технічну та звітну документацію з урахуванням </w:t>
      </w:r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оперативної обстановки у зоні НС та ходу ліквідації наслідків НС.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4" w:name="n69"/>
      <w:bookmarkEnd w:id="54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 Після ліквідації наслідків НС Штаб з НС узагальнює документи та формує архівну справу у двох примірниках, а також готує проект звіту про прийняті рішення і перебіг подій під час ліквідації наслідків НС для подальшого його подання керівником робіт з ліквідації наслідків НС до органу, що його призначив.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5" w:name="n70"/>
      <w:bookmarkEnd w:id="55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 Діяльність Штабу з НС припиняється після завершення виконання покладених на нього завдань на підставі рішення керівника робіт з ліквідації наслідків НС про ліквідацію Штабу з НС.</w:t>
      </w:r>
    </w:p>
    <w:p w:rsidR="00870E22" w:rsidRPr="00B25071" w:rsidRDefault="00870E22" w:rsidP="005648CA">
      <w:pPr>
        <w:shd w:val="clear" w:color="auto" w:fill="FFFFFF"/>
        <w:spacing w:before="150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6" w:name="n71"/>
      <w:bookmarkEnd w:id="56"/>
      <w:r w:rsidRPr="00B250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IV. Фінансове та матеріально-технічне забезпечення роботи штабу з ліквідації наслідків надзвичайної ситуації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7" w:name="n72"/>
      <w:bookmarkEnd w:id="57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За особами, включеними до складу Штабу з НС, на час виконання покладених на них обов’язків зберігається заробітна плата (грошове забезпечення) за основним місцем роботи.</w:t>
      </w:r>
    </w:p>
    <w:p w:rsidR="00870E22" w:rsidRPr="00B25071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8" w:name="n73"/>
      <w:bookmarkEnd w:id="58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Матеріально-технічне та фінансове забезпечення роботи Штабу з НС здійснюється відповідно до чинного законодавства.</w:t>
      </w:r>
    </w:p>
    <w:p w:rsidR="00870E22" w:rsidRDefault="00870E22" w:rsidP="005648CA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9" w:name="n74"/>
      <w:bookmarkEnd w:id="59"/>
      <w:r w:rsidRPr="00B25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Штаб з НС забезпечується комплектом оперативно-технічної документації, нормативно-правовими актами з питань організації реагування на НС, засобами зв’язку та оргтехнікою.</w:t>
      </w:r>
    </w:p>
    <w:p w:rsidR="00B06822" w:rsidRDefault="00B06822" w:rsidP="00B06822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06822" w:rsidRDefault="00B06822" w:rsidP="00B06822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06822" w:rsidRPr="00B06822" w:rsidRDefault="00B06822" w:rsidP="00B0682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0682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Заступник міського голови з питань діяльності</w:t>
      </w:r>
    </w:p>
    <w:p w:rsidR="00487D1A" w:rsidRDefault="00B06822" w:rsidP="00B0682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Pr="00B0682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иконавчих органів міської ради                        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B0682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</w:p>
    <w:p w:rsidR="00B06822" w:rsidRPr="00B06822" w:rsidRDefault="00487D1A" w:rsidP="00487D1A">
      <w:pPr>
        <w:shd w:val="clear" w:color="auto" w:fill="FFFFFF"/>
        <w:ind w:left="5664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</w:t>
      </w:r>
      <w:r w:rsidR="00B06822" w:rsidRPr="00B0682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Маріанна ВАСИЛЬЄВА</w:t>
      </w:r>
    </w:p>
    <w:p w:rsidR="00A7400B" w:rsidRPr="00B06822" w:rsidRDefault="00A7400B" w:rsidP="005178DB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A7430F" w:rsidRDefault="00A7430F">
      <w:pPr>
        <w:rPr>
          <w:rFonts w:ascii="Times New Roman" w:hAnsi="Times New Roman" w:cs="Times New Roman"/>
          <w:sz w:val="28"/>
          <w:szCs w:val="28"/>
        </w:rPr>
      </w:pPr>
    </w:p>
    <w:p w:rsidR="000261EB" w:rsidRDefault="000261EB">
      <w:pPr>
        <w:rPr>
          <w:rFonts w:ascii="Times New Roman" w:hAnsi="Times New Roman" w:cs="Times New Roman"/>
          <w:sz w:val="28"/>
          <w:szCs w:val="28"/>
        </w:rPr>
      </w:pPr>
    </w:p>
    <w:p w:rsidR="000261EB" w:rsidRDefault="000261EB">
      <w:pPr>
        <w:rPr>
          <w:rFonts w:ascii="Times New Roman" w:hAnsi="Times New Roman" w:cs="Times New Roman"/>
          <w:sz w:val="28"/>
          <w:szCs w:val="28"/>
        </w:rPr>
      </w:pPr>
    </w:p>
    <w:p w:rsidR="000261EB" w:rsidRDefault="000261EB">
      <w:pPr>
        <w:rPr>
          <w:rFonts w:ascii="Times New Roman" w:hAnsi="Times New Roman" w:cs="Times New Roman"/>
          <w:sz w:val="28"/>
          <w:szCs w:val="28"/>
        </w:rPr>
      </w:pPr>
    </w:p>
    <w:p w:rsidR="00F15662" w:rsidRDefault="00F15662">
      <w:pPr>
        <w:rPr>
          <w:rFonts w:ascii="Times New Roman" w:hAnsi="Times New Roman" w:cs="Times New Roman"/>
          <w:sz w:val="28"/>
          <w:szCs w:val="28"/>
        </w:rPr>
      </w:pPr>
    </w:p>
    <w:p w:rsidR="000261EB" w:rsidRDefault="000261EB">
      <w:pPr>
        <w:rPr>
          <w:rFonts w:ascii="Times New Roman" w:hAnsi="Times New Roman" w:cs="Times New Roman"/>
          <w:sz w:val="28"/>
          <w:szCs w:val="28"/>
        </w:rPr>
      </w:pPr>
    </w:p>
    <w:p w:rsidR="00B55024" w:rsidRDefault="00B55024">
      <w:pPr>
        <w:rPr>
          <w:rFonts w:ascii="Times New Roman" w:hAnsi="Times New Roman" w:cs="Times New Roman"/>
          <w:sz w:val="28"/>
          <w:szCs w:val="28"/>
        </w:rPr>
      </w:pPr>
    </w:p>
    <w:p w:rsidR="00B55024" w:rsidRDefault="00B55024">
      <w:pPr>
        <w:rPr>
          <w:rFonts w:ascii="Times New Roman" w:hAnsi="Times New Roman" w:cs="Times New Roman"/>
          <w:sz w:val="28"/>
          <w:szCs w:val="28"/>
        </w:rPr>
      </w:pPr>
    </w:p>
    <w:p w:rsidR="00B55024" w:rsidRDefault="00B55024">
      <w:pPr>
        <w:rPr>
          <w:rFonts w:ascii="Times New Roman" w:hAnsi="Times New Roman" w:cs="Times New Roman"/>
          <w:sz w:val="28"/>
          <w:szCs w:val="28"/>
        </w:rPr>
      </w:pPr>
    </w:p>
    <w:p w:rsidR="00B55024" w:rsidRDefault="00B55024">
      <w:pPr>
        <w:rPr>
          <w:rFonts w:ascii="Times New Roman" w:hAnsi="Times New Roman" w:cs="Times New Roman"/>
          <w:sz w:val="28"/>
          <w:szCs w:val="28"/>
        </w:rPr>
      </w:pPr>
    </w:p>
    <w:p w:rsidR="00B55024" w:rsidRDefault="00B55024">
      <w:pPr>
        <w:rPr>
          <w:rFonts w:ascii="Times New Roman" w:hAnsi="Times New Roman" w:cs="Times New Roman"/>
          <w:sz w:val="28"/>
          <w:szCs w:val="28"/>
        </w:rPr>
      </w:pPr>
    </w:p>
    <w:p w:rsidR="00B55024" w:rsidRDefault="00B55024">
      <w:pPr>
        <w:rPr>
          <w:rFonts w:ascii="Times New Roman" w:hAnsi="Times New Roman" w:cs="Times New Roman"/>
          <w:sz w:val="28"/>
          <w:szCs w:val="28"/>
        </w:rPr>
      </w:pPr>
    </w:p>
    <w:p w:rsidR="00B55024" w:rsidRDefault="00B55024">
      <w:pPr>
        <w:rPr>
          <w:rFonts w:ascii="Times New Roman" w:hAnsi="Times New Roman" w:cs="Times New Roman"/>
          <w:sz w:val="28"/>
          <w:szCs w:val="28"/>
        </w:rPr>
      </w:pPr>
    </w:p>
    <w:p w:rsidR="00B55024" w:rsidRDefault="00B55024">
      <w:pPr>
        <w:rPr>
          <w:rFonts w:ascii="Times New Roman" w:hAnsi="Times New Roman" w:cs="Times New Roman"/>
          <w:sz w:val="28"/>
          <w:szCs w:val="28"/>
        </w:rPr>
      </w:pPr>
    </w:p>
    <w:p w:rsidR="00B55024" w:rsidRDefault="00B55024">
      <w:pPr>
        <w:rPr>
          <w:rFonts w:ascii="Times New Roman" w:hAnsi="Times New Roman" w:cs="Times New Roman"/>
          <w:sz w:val="28"/>
          <w:szCs w:val="28"/>
        </w:rPr>
      </w:pPr>
    </w:p>
    <w:p w:rsidR="00B55024" w:rsidRDefault="00B55024">
      <w:pPr>
        <w:rPr>
          <w:rFonts w:ascii="Times New Roman" w:hAnsi="Times New Roman" w:cs="Times New Roman"/>
          <w:sz w:val="28"/>
          <w:szCs w:val="28"/>
        </w:rPr>
      </w:pPr>
    </w:p>
    <w:p w:rsidR="000261EB" w:rsidRDefault="000261EB" w:rsidP="000261EB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</w:pPr>
    </w:p>
    <w:p w:rsidR="000261EB" w:rsidRPr="005648CA" w:rsidRDefault="000261EB">
      <w:pPr>
        <w:rPr>
          <w:rFonts w:ascii="Times New Roman" w:hAnsi="Times New Roman" w:cs="Times New Roman"/>
          <w:sz w:val="28"/>
          <w:szCs w:val="28"/>
        </w:rPr>
      </w:pPr>
    </w:p>
    <w:sectPr w:rsidR="000261EB" w:rsidRPr="005648CA" w:rsidSect="00EC1F27">
      <w:pgSz w:w="11906" w:h="16838"/>
      <w:pgMar w:top="851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49"/>
    <w:rsid w:val="000261EB"/>
    <w:rsid w:val="0007034F"/>
    <w:rsid w:val="00097B70"/>
    <w:rsid w:val="00133298"/>
    <w:rsid w:val="00143209"/>
    <w:rsid w:val="001A486B"/>
    <w:rsid w:val="001C6EC6"/>
    <w:rsid w:val="0026038E"/>
    <w:rsid w:val="00292173"/>
    <w:rsid w:val="002C7D5F"/>
    <w:rsid w:val="00327B77"/>
    <w:rsid w:val="0036375F"/>
    <w:rsid w:val="003A7612"/>
    <w:rsid w:val="003D1290"/>
    <w:rsid w:val="004536C7"/>
    <w:rsid w:val="0047468B"/>
    <w:rsid w:val="00487D1A"/>
    <w:rsid w:val="004B5783"/>
    <w:rsid w:val="005061BE"/>
    <w:rsid w:val="005178DB"/>
    <w:rsid w:val="005648CA"/>
    <w:rsid w:val="00570458"/>
    <w:rsid w:val="005909E6"/>
    <w:rsid w:val="005F5610"/>
    <w:rsid w:val="00641B18"/>
    <w:rsid w:val="0066328B"/>
    <w:rsid w:val="007D3D6B"/>
    <w:rsid w:val="007F1656"/>
    <w:rsid w:val="00812339"/>
    <w:rsid w:val="00842135"/>
    <w:rsid w:val="00861826"/>
    <w:rsid w:val="00870E22"/>
    <w:rsid w:val="0088052C"/>
    <w:rsid w:val="008C2463"/>
    <w:rsid w:val="00964AD8"/>
    <w:rsid w:val="00A50B7F"/>
    <w:rsid w:val="00A653AB"/>
    <w:rsid w:val="00A724B1"/>
    <w:rsid w:val="00A7400B"/>
    <w:rsid w:val="00A7430F"/>
    <w:rsid w:val="00A9516C"/>
    <w:rsid w:val="00AA0749"/>
    <w:rsid w:val="00AA109C"/>
    <w:rsid w:val="00B06822"/>
    <w:rsid w:val="00B25071"/>
    <w:rsid w:val="00B51178"/>
    <w:rsid w:val="00B55024"/>
    <w:rsid w:val="00C018DC"/>
    <w:rsid w:val="00C828A0"/>
    <w:rsid w:val="00CE2842"/>
    <w:rsid w:val="00CF1E2D"/>
    <w:rsid w:val="00D52170"/>
    <w:rsid w:val="00D61922"/>
    <w:rsid w:val="00EC1F27"/>
    <w:rsid w:val="00ED09CE"/>
    <w:rsid w:val="00EF6859"/>
    <w:rsid w:val="00F15662"/>
    <w:rsid w:val="00F50E5E"/>
    <w:rsid w:val="00F7696F"/>
    <w:rsid w:val="00FA7139"/>
    <w:rsid w:val="00FC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8DB"/>
    <w:pPr>
      <w:widowControl w:val="0"/>
      <w:spacing w:after="0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5178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178DB"/>
    <w:pPr>
      <w:shd w:val="clear" w:color="auto" w:fill="FFFFFF"/>
      <w:spacing w:after="120" w:line="514" w:lineRule="exact"/>
      <w:ind w:hanging="1500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5178D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78DB"/>
    <w:pPr>
      <w:shd w:val="clear" w:color="auto" w:fill="FFFFFF"/>
      <w:spacing w:before="120" w:after="6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5178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8DB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8DB"/>
    <w:pPr>
      <w:widowControl w:val="0"/>
      <w:spacing w:after="0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5178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178DB"/>
    <w:pPr>
      <w:shd w:val="clear" w:color="auto" w:fill="FFFFFF"/>
      <w:spacing w:after="120" w:line="514" w:lineRule="exact"/>
      <w:ind w:hanging="1500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5178D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78DB"/>
    <w:pPr>
      <w:shd w:val="clear" w:color="auto" w:fill="FFFFFF"/>
      <w:spacing w:before="120" w:after="6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5178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8DB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D:\&#1058;&#1082;&#1072;&#1095;&#1077;&#1085;&#1082;&#1086;\&#1056;&#1086;&#1073;&#1086;&#1095;&#1080;&#1081;%20&#1089;&#1090;&#1086;&#1083;\&#1058;&#1082;&#1072;&#1095;&#1077;&#1085;&#1082;&#1086;%20&#1042;.&#1040;\&#1053;&#1072;&#1076;&#1079;&#1074;&#1080;&#1095;&#1072;&#1081;&#1085;&#1110;%20&#1089;&#1080;&#1090;&#1091;&#1072;&#1094;&#1110;&#1111;\Downloads\media\image1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2022-04-08T07:45:00Z</cp:lastPrinted>
  <dcterms:created xsi:type="dcterms:W3CDTF">2022-04-06T13:24:00Z</dcterms:created>
  <dcterms:modified xsi:type="dcterms:W3CDTF">2022-04-08T07:59:00Z</dcterms:modified>
</cp:coreProperties>
</file>