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C4E" w:rsidRDefault="00023C4E" w:rsidP="00023C4E">
      <w:pPr>
        <w:pStyle w:val="1"/>
        <w:ind w:firstLine="0"/>
        <w:jc w:val="left"/>
        <w:rPr>
          <w:color w:val="000000"/>
          <w:sz w:val="24"/>
        </w:rPr>
      </w:pPr>
    </w:p>
    <w:p w:rsidR="00023C4E" w:rsidRPr="00C83A1D" w:rsidRDefault="00023C4E" w:rsidP="00023C4E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48137A32" wp14:editId="2E43A44F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A1D">
        <w:rPr>
          <w:color w:val="000000"/>
          <w:sz w:val="24"/>
        </w:rPr>
        <w:t xml:space="preserve">                                                                              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ГЛУХІВСЬКА МІСЬКА РАДА СУМСЬКОЇ ОБЛАСТІ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Cs w:val="28"/>
        </w:rPr>
        <w:t xml:space="preserve">Р О З П О Р Я Д Ж Е Н </w:t>
      </w:r>
      <w:proofErr w:type="spellStart"/>
      <w:r w:rsidRPr="00C83A1D">
        <w:rPr>
          <w:color w:val="000000"/>
          <w:szCs w:val="28"/>
        </w:rPr>
        <w:t>Н</w:t>
      </w:r>
      <w:proofErr w:type="spellEnd"/>
      <w:r w:rsidRPr="00C83A1D">
        <w:rPr>
          <w:color w:val="000000"/>
          <w:szCs w:val="28"/>
        </w:rPr>
        <w:t xml:space="preserve"> Я</w:t>
      </w:r>
      <w:r w:rsidRPr="00C83A1D">
        <w:rPr>
          <w:color w:val="000000"/>
          <w:sz w:val="28"/>
          <w:szCs w:val="28"/>
        </w:rPr>
        <w:t xml:space="preserve"> </w:t>
      </w:r>
    </w:p>
    <w:p w:rsidR="00023C4E" w:rsidRPr="00C83A1D" w:rsidRDefault="00023C4E" w:rsidP="00023C4E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83A1D">
        <w:rPr>
          <w:color w:val="000000"/>
          <w:sz w:val="28"/>
          <w:szCs w:val="28"/>
        </w:rPr>
        <w:t>М І С Ь К О Г О      Г О Л О В И</w:t>
      </w:r>
    </w:p>
    <w:p w:rsidR="00023C4E" w:rsidRPr="00AE2D6B" w:rsidRDefault="00570CC1" w:rsidP="00023C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29.11.2021</w:t>
      </w:r>
      <w:r w:rsidR="00023C4E" w:rsidRPr="00B5728A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</w:t>
      </w:r>
      <w:r w:rsidR="00023C4E" w:rsidRPr="00B5728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023C4E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32"/>
          <w:szCs w:val="28"/>
          <w:lang w:val="uk-UA"/>
        </w:rPr>
        <w:t xml:space="preserve">  </w:t>
      </w:r>
      <w:bookmarkStart w:id="0" w:name="_GoBack"/>
      <w:bookmarkEnd w:id="0"/>
      <w:r w:rsidR="00023C4E">
        <w:rPr>
          <w:rFonts w:ascii="Times New Roman" w:hAnsi="Times New Roman" w:cs="Times New Roman"/>
          <w:sz w:val="32"/>
          <w:szCs w:val="28"/>
          <w:lang w:val="uk-UA"/>
        </w:rPr>
        <w:t xml:space="preserve">    №</w:t>
      </w:r>
      <w:r>
        <w:rPr>
          <w:rFonts w:ascii="Times New Roman" w:hAnsi="Times New Roman" w:cs="Times New Roman"/>
          <w:sz w:val="28"/>
          <w:szCs w:val="28"/>
          <w:lang w:val="uk-UA"/>
        </w:rPr>
        <w:t>242-ОД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23C4E" w:rsidRPr="00570CC1" w:rsidTr="00B1002D">
        <w:trPr>
          <w:trHeight w:val="1320"/>
        </w:trPr>
        <w:tc>
          <w:tcPr>
            <w:tcW w:w="3652" w:type="dxa"/>
            <w:shd w:val="clear" w:color="auto" w:fill="auto"/>
          </w:tcPr>
          <w:p w:rsidR="00023C4E" w:rsidRDefault="00023C4E" w:rsidP="00B1002D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23C4E" w:rsidRPr="00C217CE" w:rsidRDefault="00023C4E" w:rsidP="00B1002D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  <w:r w:rsidRPr="00C83A1D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</w:tc>
        <w:tc>
          <w:tcPr>
            <w:tcW w:w="5843" w:type="dxa"/>
            <w:shd w:val="clear" w:color="auto" w:fill="auto"/>
          </w:tcPr>
          <w:p w:rsidR="00023C4E" w:rsidRPr="00C83A1D" w:rsidRDefault="00023C4E" w:rsidP="00B1002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23C4E" w:rsidRDefault="00023C4E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C2E78" w:rsidRPr="004B7E40" w:rsidRDefault="000C2E78" w:rsidP="000C2E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23C4E" w:rsidRPr="00546929" w:rsidRDefault="00023C4E" w:rsidP="00023C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69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23C4E" w:rsidRPr="00546929" w:rsidRDefault="00023C4E" w:rsidP="00023C4E">
      <w:pPr>
        <w:pStyle w:val="1"/>
        <w:tabs>
          <w:tab w:val="left" w:pos="709"/>
          <w:tab w:val="left" w:pos="851"/>
        </w:tabs>
        <w:ind w:firstLine="0"/>
        <w:jc w:val="both"/>
        <w:rPr>
          <w:b w:val="0"/>
          <w:sz w:val="28"/>
          <w:szCs w:val="28"/>
        </w:rPr>
      </w:pPr>
      <w:r w:rsidRPr="00546929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1. Скликати 30 листопада 2021 року о 11</w:t>
      </w:r>
      <w:r w:rsidRPr="00546929">
        <w:rPr>
          <w:b w:val="0"/>
          <w:sz w:val="28"/>
          <w:szCs w:val="28"/>
        </w:rPr>
        <w:t xml:space="preserve">-00 годині засідання </w:t>
      </w:r>
      <w:r w:rsidRPr="00546929">
        <w:rPr>
          <w:b w:val="0"/>
          <w:bCs/>
          <w:sz w:val="28"/>
          <w:szCs w:val="28"/>
        </w:rPr>
        <w:t>виконавчого комітету міської ради</w:t>
      </w:r>
      <w:r w:rsidRPr="00546929">
        <w:rPr>
          <w:b w:val="0"/>
          <w:sz w:val="28"/>
          <w:szCs w:val="28"/>
        </w:rPr>
        <w:t xml:space="preserve"> з порядком денним:</w:t>
      </w:r>
    </w:p>
    <w:p w:rsidR="00352B6F" w:rsidRDefault="00023C4E" w:rsidP="00023C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352B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встановлення іменних стипендій міського голови талановитим спортсменам на території Глухівської міської ради.</w:t>
      </w:r>
    </w:p>
    <w:p w:rsidR="00352B6F" w:rsidRDefault="00352B6F" w:rsidP="00352B6F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Готує: відділ молоді та спорту Глухівської міської ради.</w:t>
      </w:r>
    </w:p>
    <w:p w:rsidR="00352B6F" w:rsidRDefault="00352B6F" w:rsidP="00352B6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Никитченко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Петрович – в.о. начальника відділу молоді та спорту Глухівської міської ради</w:t>
      </w:r>
    </w:p>
    <w:p w:rsidR="00023C4E" w:rsidRPr="00546929" w:rsidRDefault="00352B6F" w:rsidP="00023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1.2.</w:t>
      </w:r>
      <w:r w:rsidR="00023C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Про відключення будівлі від  мережі централізованого опалення.</w:t>
      </w:r>
    </w:p>
    <w:p w:rsidR="00023C4E" w:rsidRPr="00546929" w:rsidRDefault="00023C4E" w:rsidP="00023C4E">
      <w:pPr>
        <w:pStyle w:val="a4"/>
        <w:ind w:firstLine="708"/>
        <w:jc w:val="both"/>
        <w:rPr>
          <w:b w:val="0"/>
          <w:sz w:val="28"/>
          <w:szCs w:val="28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житлово-комунального господарства та містобудування міської ради.</w:t>
      </w:r>
    </w:p>
    <w:p w:rsidR="00023C4E" w:rsidRDefault="00023C4E" w:rsidP="00023C4E">
      <w:pPr>
        <w:pStyle w:val="a4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 w:val="0"/>
          <w:sz w:val="28"/>
          <w:szCs w:val="28"/>
        </w:rPr>
        <w:t xml:space="preserve">          </w:t>
      </w:r>
      <w:r w:rsidRPr="00546929">
        <w:rPr>
          <w:b w:val="0"/>
          <w:sz w:val="28"/>
          <w:szCs w:val="28"/>
        </w:rPr>
        <w:t xml:space="preserve">Доповідає: </w:t>
      </w:r>
      <w:proofErr w:type="spellStart"/>
      <w:r w:rsidRPr="00546929">
        <w:rPr>
          <w:b w:val="0"/>
          <w:sz w:val="28"/>
          <w:szCs w:val="28"/>
        </w:rPr>
        <w:t>Сегеда</w:t>
      </w:r>
      <w:proofErr w:type="spellEnd"/>
      <w:r w:rsidRPr="00546929">
        <w:rPr>
          <w:b w:val="0"/>
          <w:sz w:val="28"/>
          <w:szCs w:val="28"/>
        </w:rPr>
        <w:t xml:space="preserve"> Марія Юріївна  – начальник управління житлово-комунального господарства та містобудування міської ради.</w:t>
      </w:r>
      <w:r w:rsidRPr="00546929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023C4E" w:rsidRDefault="00023C4E" w:rsidP="00023C4E">
      <w:pPr>
        <w:spacing w:after="0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lang w:val="uk-UA" w:eastAsia="ru-RU"/>
        </w:rPr>
        <w:t xml:space="preserve">             </w:t>
      </w:r>
      <w:r w:rsidR="00352B6F">
        <w:rPr>
          <w:rFonts w:ascii="Times New Roman" w:hAnsi="Times New Roman" w:cs="Times New Roman"/>
          <w:sz w:val="28"/>
          <w:szCs w:val="28"/>
          <w:lang w:val="uk-UA" w:eastAsia="ru-RU"/>
        </w:rPr>
        <w:t>1.3</w:t>
      </w:r>
      <w:r w:rsidRPr="00023C4E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Про надання дозволу на списання основного засобу.</w:t>
      </w:r>
    </w:p>
    <w:p w:rsidR="00023C4E" w:rsidRDefault="00023C4E" w:rsidP="00023C4E">
      <w:pPr>
        <w:pStyle w:val="a4"/>
        <w:ind w:firstLine="708"/>
        <w:jc w:val="both"/>
        <w:rPr>
          <w:b w:val="0"/>
          <w:sz w:val="28"/>
          <w:szCs w:val="28"/>
        </w:rPr>
      </w:pPr>
      <w:r w:rsidRPr="00546929">
        <w:rPr>
          <w:b w:val="0"/>
          <w:sz w:val="28"/>
          <w:szCs w:val="28"/>
        </w:rPr>
        <w:t>Готує: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управління соціально-економічного розвитку</w:t>
      </w:r>
      <w:r w:rsidRPr="00546929">
        <w:rPr>
          <w:sz w:val="28"/>
          <w:szCs w:val="28"/>
        </w:rPr>
        <w:t xml:space="preserve"> </w:t>
      </w:r>
      <w:r w:rsidRPr="00546929">
        <w:rPr>
          <w:b w:val="0"/>
          <w:sz w:val="28"/>
          <w:szCs w:val="28"/>
        </w:rPr>
        <w:t>Глухівської міської ради.</w:t>
      </w:r>
    </w:p>
    <w:p w:rsidR="00023C4E" w:rsidRPr="00023C4E" w:rsidRDefault="00023C4E" w:rsidP="00023C4E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F4215">
        <w:rPr>
          <w:color w:val="000000"/>
          <w:sz w:val="28"/>
          <w:szCs w:val="28"/>
          <w:lang w:val="uk-UA"/>
        </w:rPr>
        <w:t xml:space="preserve">        Доповідає: </w:t>
      </w:r>
      <w:proofErr w:type="spellStart"/>
      <w:r w:rsidRPr="00EF4215">
        <w:rPr>
          <w:color w:val="000000"/>
          <w:sz w:val="28"/>
          <w:szCs w:val="28"/>
          <w:lang w:val="uk-UA"/>
        </w:rPr>
        <w:t>Барахович</w:t>
      </w:r>
      <w:proofErr w:type="spellEnd"/>
      <w:r w:rsidRPr="00EF4215">
        <w:rPr>
          <w:color w:val="000000"/>
          <w:sz w:val="28"/>
          <w:szCs w:val="28"/>
          <w:lang w:val="uk-UA"/>
        </w:rPr>
        <w:t xml:space="preserve"> Валентина Григорівна – директор  </w:t>
      </w:r>
      <w:r w:rsidRPr="00EF4215">
        <w:rPr>
          <w:sz w:val="28"/>
          <w:szCs w:val="28"/>
          <w:lang w:val="uk-UA"/>
        </w:rPr>
        <w:t>комунального некомерційного підприємства</w:t>
      </w:r>
      <w:r w:rsidRPr="00EF421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Pr="00EF4215">
        <w:rPr>
          <w:color w:val="000000"/>
          <w:sz w:val="28"/>
          <w:szCs w:val="28"/>
          <w:lang w:val="uk-UA"/>
        </w:rPr>
        <w:t>«Глухівська міська лікарня» Глухівської міської ради</w:t>
      </w:r>
      <w:r w:rsidRPr="00EF4215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991B32" w:rsidRDefault="00352B6F" w:rsidP="00991B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1.4</w:t>
      </w:r>
      <w:r w:rsidR="00023C4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="00023C4E" w:rsidRPr="00991B32">
        <w:rPr>
          <w:rFonts w:ascii="Arial" w:hAnsi="Arial" w:cs="Arial"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="00991B32" w:rsidRPr="00991B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Про затвердження складу аукціонної комісії з продажу об’єкта комунальної власності </w:t>
      </w:r>
      <w:r w:rsidR="00991B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Глухівської міської ради, який  підлягає приватизації.</w:t>
      </w:r>
    </w:p>
    <w:p w:rsidR="00023C4E" w:rsidRPr="00991B32" w:rsidRDefault="00023C4E" w:rsidP="00991B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0C2E78">
        <w:rPr>
          <w:rFonts w:ascii="Times New Roman" w:hAnsi="Times New Roman" w:cs="Times New Roman"/>
          <w:sz w:val="28"/>
          <w:szCs w:val="28"/>
        </w:rPr>
        <w:t>Готує</w:t>
      </w:r>
      <w:proofErr w:type="spellEnd"/>
      <w:r w:rsidRPr="00546929">
        <w:rPr>
          <w:sz w:val="28"/>
          <w:szCs w:val="28"/>
        </w:rPr>
        <w:t xml:space="preserve">: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1B32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991B32">
        <w:rPr>
          <w:rFonts w:ascii="Times New Roman" w:hAnsi="Times New Roman" w:cs="Times New Roman"/>
          <w:sz w:val="28"/>
          <w:szCs w:val="28"/>
        </w:rPr>
        <w:t xml:space="preserve"> Глухівської міської ради.</w:t>
      </w:r>
    </w:p>
    <w:p w:rsidR="00991B32" w:rsidRDefault="00991B32" w:rsidP="00023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2E78" w:rsidRDefault="000C2E78" w:rsidP="00023C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3C4E" w:rsidRDefault="00023C4E" w:rsidP="00023C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4692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Доповідає: </w:t>
      </w:r>
      <w:proofErr w:type="spellStart"/>
      <w:r w:rsidRPr="00546929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Людмила Олексіївна - начальник управління соціально-економічного розвитку Глухівської міської ради.</w:t>
      </w:r>
      <w:r w:rsidRPr="005469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</w:t>
      </w:r>
    </w:p>
    <w:p w:rsidR="00023C4E" w:rsidRPr="00023C4E" w:rsidRDefault="00023C4E" w:rsidP="00023C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C4E">
        <w:rPr>
          <w:rFonts w:ascii="Times New Roman" w:hAnsi="Times New Roman" w:cs="Times New Roman"/>
          <w:sz w:val="28"/>
          <w:szCs w:val="28"/>
        </w:rPr>
        <w:t>1.</w:t>
      </w:r>
      <w:r w:rsidR="00352B6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23C4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>.</w:t>
      </w:r>
    </w:p>
    <w:p w:rsidR="00023C4E" w:rsidRDefault="00023C4E" w:rsidP="00023C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3C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23C4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керуючого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справами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023C4E">
        <w:rPr>
          <w:rFonts w:ascii="Times New Roman" w:hAnsi="Times New Roman" w:cs="Times New Roman"/>
          <w:sz w:val="28"/>
          <w:szCs w:val="28"/>
        </w:rPr>
        <w:t>Громак</w:t>
      </w:r>
      <w:proofErr w:type="spellEnd"/>
      <w:r w:rsidRPr="00023C4E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352B6F" w:rsidRDefault="00352B6F" w:rsidP="00023C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2B6F" w:rsidRDefault="00352B6F" w:rsidP="00023C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2B6F" w:rsidRPr="00023C4E" w:rsidRDefault="00352B6F" w:rsidP="00023C4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37B5" w:rsidRPr="00991B32" w:rsidRDefault="00023C4E" w:rsidP="00023C4E">
      <w:pPr>
        <w:tabs>
          <w:tab w:val="left" w:pos="1035"/>
        </w:tabs>
        <w:rPr>
          <w:rFonts w:ascii="Times New Roman" w:hAnsi="Times New Roman" w:cs="Times New Roman"/>
          <w:lang w:val="uk-UA"/>
        </w:rPr>
      </w:pPr>
      <w:r w:rsidRP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                                                      </w:t>
      </w:r>
      <w:r w:rsid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</w:t>
      </w:r>
      <w:r w:rsidR="00881BC0" w:rsidRP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                   </w:t>
      </w:r>
      <w:r w:rsidRPr="00991B32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</w:p>
    <w:sectPr w:rsidR="004E37B5" w:rsidRPr="00991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4E"/>
    <w:rsid w:val="00023C4E"/>
    <w:rsid w:val="000C2E78"/>
    <w:rsid w:val="00352B6F"/>
    <w:rsid w:val="004E37B5"/>
    <w:rsid w:val="00570CC1"/>
    <w:rsid w:val="00881BC0"/>
    <w:rsid w:val="00991B32"/>
    <w:rsid w:val="00AA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99EA2-9E48-4130-9EE0-EBF588D6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4E"/>
  </w:style>
  <w:style w:type="paragraph" w:styleId="1">
    <w:name w:val="heading 1"/>
    <w:basedOn w:val="a"/>
    <w:next w:val="a"/>
    <w:link w:val="10"/>
    <w:qFormat/>
    <w:rsid w:val="00023C4E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3C4E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023C4E"/>
    <w:pPr>
      <w:ind w:left="720"/>
      <w:contextualSpacing/>
    </w:pPr>
  </w:style>
  <w:style w:type="paragraph" w:styleId="a4">
    <w:name w:val="caption"/>
    <w:basedOn w:val="a"/>
    <w:next w:val="a"/>
    <w:qFormat/>
    <w:rsid w:val="00023C4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023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52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2B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52B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2021-11-29T07:11:00Z</cp:lastPrinted>
  <dcterms:created xsi:type="dcterms:W3CDTF">2021-11-26T09:12:00Z</dcterms:created>
  <dcterms:modified xsi:type="dcterms:W3CDTF">2021-11-29T07:14:00Z</dcterms:modified>
</cp:coreProperties>
</file>