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A8" w:rsidRDefault="00F07923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457B00" w:rsidRPr="002754B7" w:rsidRDefault="00457B00" w:rsidP="00457B0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7FCB8B" wp14:editId="22B0731C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B00" w:rsidRPr="002754B7" w:rsidRDefault="00457B00" w:rsidP="00457B0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457B00" w:rsidRPr="00F7717D" w:rsidRDefault="00457B00" w:rsidP="00457B0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457B00" w:rsidRPr="00EE6B57" w:rsidRDefault="00457B00" w:rsidP="00457B0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457B00" w:rsidRPr="00656D82" w:rsidRDefault="00457B00" w:rsidP="00457B0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457B00" w:rsidRDefault="00457B00" w:rsidP="00457B00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13.08.2021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175-ОД</w:t>
      </w:r>
      <w:bookmarkStart w:id="0" w:name="_GoBack"/>
      <w:bookmarkEnd w:id="0"/>
    </w:p>
    <w:p w:rsidR="00457B00" w:rsidRDefault="00457B00" w:rsidP="00457B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57B00" w:rsidRPr="00656D82" w:rsidRDefault="00457B00" w:rsidP="00457B0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457B00" w:rsidRPr="00A410B9" w:rsidRDefault="00457B00" w:rsidP="00457B00">
      <w:pPr>
        <w:tabs>
          <w:tab w:val="left" w:pos="3808"/>
        </w:tabs>
        <w:rPr>
          <w:sz w:val="16"/>
          <w:szCs w:val="16"/>
          <w:lang w:eastAsia="ru-RU"/>
        </w:rPr>
      </w:pPr>
    </w:p>
    <w:p w:rsidR="00457B00" w:rsidRDefault="00457B00" w:rsidP="00457B0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другого пленарного </w:t>
      </w:r>
    </w:p>
    <w:p w:rsidR="00457B00" w:rsidRDefault="00457B00" w:rsidP="00457B0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proofErr w:type="spellStart"/>
      <w:r>
        <w:rPr>
          <w:b/>
          <w:sz w:val="28"/>
          <w:szCs w:val="28"/>
          <w:lang w:eastAsia="ru-RU"/>
        </w:rPr>
        <w:t>дев</w:t>
      </w:r>
      <w:proofErr w:type="spellEnd"/>
      <w:r w:rsidRPr="009036F0">
        <w:rPr>
          <w:b/>
          <w:sz w:val="28"/>
          <w:szCs w:val="28"/>
          <w:lang w:val="ru-RU" w:eastAsia="ru-RU"/>
        </w:rPr>
        <w:t>’</w:t>
      </w:r>
      <w:proofErr w:type="spellStart"/>
      <w:r>
        <w:rPr>
          <w:b/>
          <w:sz w:val="28"/>
          <w:szCs w:val="28"/>
          <w:lang w:eastAsia="ru-RU"/>
        </w:rPr>
        <w:t>ятої</w:t>
      </w:r>
      <w:proofErr w:type="spellEnd"/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457B00" w:rsidRPr="00EE6B57" w:rsidRDefault="00457B00" w:rsidP="00457B0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457B00" w:rsidRPr="001628E3" w:rsidRDefault="00457B00" w:rsidP="00457B0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57B00" w:rsidRPr="001628E3" w:rsidRDefault="00457B00" w:rsidP="00457B0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57B00" w:rsidRPr="00EE6B57" w:rsidRDefault="00457B00" w:rsidP="00457B0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57B00" w:rsidRPr="00EE6B57" w:rsidRDefault="00457B00" w:rsidP="00457B0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пленарне засідання </w:t>
      </w:r>
      <w:r w:rsidRPr="007E6822"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27 серпня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пленарного засідання 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внесення змін до Міської програми залучення молодих лікарів на роботу до міста Глухова та забезпечення їх службовим житлом на 2018-2022 роки у новій редакції.    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звільнення головного лікаря Комунального некомерційного підприємства «Центр первинної медико-санітарної допомоги» Глухівської міської ради </w:t>
      </w:r>
      <w:proofErr w:type="spellStart"/>
      <w:r>
        <w:rPr>
          <w:sz w:val="28"/>
          <w:szCs w:val="28"/>
          <w:lang w:eastAsia="ru-RU"/>
        </w:rPr>
        <w:t>Федоряко</w:t>
      </w:r>
      <w:proofErr w:type="spellEnd"/>
      <w:r>
        <w:rPr>
          <w:sz w:val="28"/>
          <w:szCs w:val="28"/>
          <w:lang w:eastAsia="ru-RU"/>
        </w:rPr>
        <w:t xml:space="preserve"> Л.В.  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2.3.Про оголошення конкурсу на посаду директора  Комунального некомерційного підприємства «Центр первинної медико-санітарної допомоги» Глухівської міської ради.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призначення виконуючого </w:t>
      </w:r>
      <w:proofErr w:type="spellStart"/>
      <w:r>
        <w:rPr>
          <w:sz w:val="28"/>
          <w:szCs w:val="28"/>
          <w:lang w:eastAsia="ru-RU"/>
        </w:rPr>
        <w:t>обов</w:t>
      </w:r>
      <w:proofErr w:type="spellEnd"/>
      <w:r w:rsidRPr="00146574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язки</w:t>
      </w:r>
      <w:proofErr w:type="spellEnd"/>
      <w:r>
        <w:rPr>
          <w:sz w:val="28"/>
          <w:szCs w:val="28"/>
          <w:lang w:eastAsia="ru-RU"/>
        </w:rPr>
        <w:t xml:space="preserve"> директора  Комунального некомерційного підприємства «Центр первинної медико-санітарної допомоги» Глухівської міської ради.</w:t>
      </w:r>
    </w:p>
    <w:p w:rsidR="00457B00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2.5.Про присвоєння рангів посадової особи місцевого самоврядування </w:t>
      </w:r>
      <w:proofErr w:type="spellStart"/>
      <w:r>
        <w:rPr>
          <w:sz w:val="28"/>
          <w:szCs w:val="28"/>
          <w:lang w:eastAsia="ru-RU"/>
        </w:rPr>
        <w:t>Полятикіну</w:t>
      </w:r>
      <w:proofErr w:type="spellEnd"/>
      <w:r>
        <w:rPr>
          <w:sz w:val="28"/>
          <w:szCs w:val="28"/>
          <w:lang w:eastAsia="ru-RU"/>
        </w:rPr>
        <w:t xml:space="preserve"> О.В. та Савенку В.В. </w:t>
      </w:r>
    </w:p>
    <w:p w:rsidR="00457B00" w:rsidRPr="00145BA8" w:rsidRDefault="00457B00" w:rsidP="00457B0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2.6.Про затвердження передавальних актів.  </w:t>
      </w:r>
    </w:p>
    <w:p w:rsidR="00457B00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надання дозволу на розроблення документації із землеустрою.</w:t>
      </w:r>
    </w:p>
    <w:p w:rsidR="00457B00" w:rsidRDefault="00457B00" w:rsidP="00457B00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регулювання земельних відносин.</w:t>
      </w:r>
    </w:p>
    <w:p w:rsidR="00457B00" w:rsidRDefault="00457B00" w:rsidP="00457B00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2.9.Про передачу у приватну власність земельних ділянок, що перебувають у користуванні громадян. </w:t>
      </w:r>
    </w:p>
    <w:p w:rsidR="00457B00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2.10.Про  земельні ділянки сільськогосподарського призначення.</w:t>
      </w:r>
    </w:p>
    <w:p w:rsidR="00457B00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2.11.Про  визнання таким, що втратило чинність рішення міської ради від 02.06.2011 №151 «Про затвердження Положення про порядок провадження торговельної діяльності та надання послуг на території м. Глухів».</w:t>
      </w:r>
    </w:p>
    <w:p w:rsidR="00457B00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2.12.Про продовження договорів оренди комунального майна без проведення аукціону.   </w:t>
      </w:r>
    </w:p>
    <w:p w:rsidR="00457B00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2.13.Про хід виконання Програми економічного і соціального розвитку Глухівської міської ради на 2019 рік та наступні 2020-2021 роки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2021 року.  </w:t>
      </w:r>
    </w:p>
    <w:p w:rsidR="00457B00" w:rsidRPr="003F2F4A" w:rsidRDefault="00457B00" w:rsidP="00457B0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2.14.Інші питання.</w:t>
      </w:r>
    </w:p>
    <w:p w:rsidR="00457B00" w:rsidRPr="00F26D6B" w:rsidRDefault="00457B00" w:rsidP="00457B00">
      <w:pPr>
        <w:pStyle w:val="a5"/>
        <w:numPr>
          <w:ilvl w:val="0"/>
          <w:numId w:val="2"/>
        </w:numPr>
        <w:tabs>
          <w:tab w:val="left" w:pos="709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F26D6B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25 серпня</w:t>
      </w:r>
      <w:r w:rsidRPr="00F26D6B">
        <w:rPr>
          <w:sz w:val="28"/>
          <w:szCs w:val="28"/>
          <w:lang w:eastAsia="ru-RU"/>
        </w:rPr>
        <w:t xml:space="preserve">  2021 року о 14.00</w:t>
      </w:r>
      <w:r w:rsidRPr="00F26D6B">
        <w:rPr>
          <w:color w:val="FF0000"/>
          <w:sz w:val="28"/>
          <w:szCs w:val="28"/>
          <w:lang w:eastAsia="ru-RU"/>
        </w:rPr>
        <w:t xml:space="preserve"> </w:t>
      </w:r>
      <w:r w:rsidRPr="00F26D6B">
        <w:rPr>
          <w:sz w:val="28"/>
          <w:szCs w:val="28"/>
          <w:lang w:eastAsia="ru-RU"/>
        </w:rPr>
        <w:t>згідно з порядком денним роботи комісій.</w:t>
      </w:r>
    </w:p>
    <w:p w:rsidR="00457B00" w:rsidRDefault="00457B00" w:rsidP="00457B0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457B00" w:rsidRDefault="00457B00" w:rsidP="00457B0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457B00" w:rsidRPr="00F26D6B" w:rsidRDefault="00457B00" w:rsidP="00457B00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457B00" w:rsidRPr="00EE6B57" w:rsidRDefault="00457B00" w:rsidP="00457B0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457B00" w:rsidRDefault="00457B00" w:rsidP="00457B00"/>
    <w:p w:rsidR="00145BA8" w:rsidRDefault="00145BA8"/>
    <w:p w:rsidR="00145BA8" w:rsidRDefault="00145BA8"/>
    <w:p w:rsidR="00145BA8" w:rsidRDefault="00145BA8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742A9"/>
    <w:rsid w:val="002B3ECB"/>
    <w:rsid w:val="002E21BA"/>
    <w:rsid w:val="002E38EE"/>
    <w:rsid w:val="00301B3D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7E97"/>
    <w:rsid w:val="00ED47A2"/>
    <w:rsid w:val="00F079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416A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2021-07-28T13:44:00Z</cp:lastPrinted>
  <dcterms:created xsi:type="dcterms:W3CDTF">2021-01-06T08:53:00Z</dcterms:created>
  <dcterms:modified xsi:type="dcterms:W3CDTF">2021-08-13T11:37:00Z</dcterms:modified>
</cp:coreProperties>
</file>