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39F" w:rsidRDefault="0092339F" w:rsidP="0092339F">
      <w:pPr>
        <w:pStyle w:val="1"/>
        <w:tabs>
          <w:tab w:val="left" w:pos="3240"/>
        </w:tabs>
        <w:rPr>
          <w:b/>
          <w:color w:val="000000"/>
          <w:sz w:val="24"/>
        </w:rPr>
      </w:pPr>
      <w:r w:rsidRPr="00294A02">
        <w:rPr>
          <w:color w:val="000000"/>
          <w:sz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7pt" o:ole="" filled="t" fillcolor="black">
            <v:imagedata r:id="rId4" o:title="" grayscale="t" bilevel="t"/>
          </v:shape>
          <o:OLEObject Type="Embed" ProgID="MSPhotoEd.3" ShapeID="_x0000_i1025" DrawAspect="Content" ObjectID="_1684129182" r:id="rId5"/>
        </w:object>
      </w:r>
    </w:p>
    <w:p w:rsidR="0092339F" w:rsidRDefault="0092339F" w:rsidP="0092339F">
      <w:pPr>
        <w:pStyle w:val="1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92339F" w:rsidRDefault="0092339F" w:rsidP="0092339F">
      <w:pPr>
        <w:pStyle w:val="1"/>
        <w:spacing w:line="360" w:lineRule="auto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 xml:space="preserve">  Р О З П О Р Я Д Ж Е Н </w:t>
      </w:r>
      <w:proofErr w:type="spellStart"/>
      <w:r>
        <w:rPr>
          <w:b/>
          <w:bCs/>
          <w:color w:val="000000"/>
          <w:szCs w:val="32"/>
        </w:rPr>
        <w:t>Н</w:t>
      </w:r>
      <w:proofErr w:type="spellEnd"/>
      <w:r>
        <w:rPr>
          <w:b/>
          <w:bCs/>
          <w:color w:val="000000"/>
          <w:szCs w:val="32"/>
        </w:rPr>
        <w:t xml:space="preserve"> Я</w:t>
      </w:r>
    </w:p>
    <w:p w:rsidR="0092339F" w:rsidRDefault="0092339F" w:rsidP="0092339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М І С Ь К О Г О    Г О Л О В И</w:t>
      </w:r>
    </w:p>
    <w:p w:rsidR="0092339F" w:rsidRPr="00FA708A" w:rsidRDefault="0092339F" w:rsidP="0092339F">
      <w:pPr>
        <w:jc w:val="center"/>
        <w:rPr>
          <w:b/>
          <w:sz w:val="22"/>
          <w:szCs w:val="28"/>
          <w:lang w:val="uk-UA"/>
        </w:rPr>
      </w:pPr>
    </w:p>
    <w:p w:rsidR="0092339F" w:rsidRDefault="0092339F" w:rsidP="0092339F">
      <w:pPr>
        <w:pStyle w:val="1"/>
        <w:spacing w:line="360" w:lineRule="auto"/>
        <w:jc w:val="left"/>
        <w:rPr>
          <w:bCs/>
          <w:color w:val="000000"/>
          <w:sz w:val="24"/>
        </w:rPr>
      </w:pPr>
      <w:r w:rsidRPr="000C7A5F">
        <w:rPr>
          <w:bCs/>
          <w:color w:val="000000"/>
          <w:sz w:val="28"/>
          <w:szCs w:val="28"/>
          <w:u w:val="single"/>
        </w:rPr>
        <w:t>31.05.2021</w:t>
      </w:r>
      <w:r>
        <w:rPr>
          <w:bCs/>
          <w:color w:val="000000"/>
          <w:sz w:val="24"/>
        </w:rPr>
        <w:t xml:space="preserve">                                                        м. Глухів                     </w:t>
      </w:r>
      <w:r>
        <w:rPr>
          <w:bCs/>
          <w:color w:val="000000"/>
          <w:sz w:val="24"/>
        </w:rPr>
        <w:tab/>
      </w:r>
      <w:r w:rsidRPr="000C7A5F">
        <w:rPr>
          <w:bCs/>
          <w:color w:val="000000"/>
          <w:sz w:val="28"/>
          <w:szCs w:val="28"/>
        </w:rPr>
        <w:t xml:space="preserve">      № </w:t>
      </w:r>
      <w:r w:rsidRPr="000C7A5F">
        <w:rPr>
          <w:bCs/>
          <w:color w:val="000000"/>
          <w:sz w:val="28"/>
          <w:szCs w:val="28"/>
          <w:u w:val="single"/>
        </w:rPr>
        <w:t>132-ОД</w:t>
      </w:r>
    </w:p>
    <w:p w:rsidR="0092339F" w:rsidRDefault="0092339F" w:rsidP="0092339F">
      <w:pPr>
        <w:rPr>
          <w:lang w:val="uk-UA"/>
        </w:rPr>
      </w:pPr>
    </w:p>
    <w:p w:rsidR="0092339F" w:rsidRPr="00700AC2" w:rsidRDefault="0092339F" w:rsidP="0092339F">
      <w:pPr>
        <w:pStyle w:val="2"/>
        <w:rPr>
          <w:rFonts w:ascii="Times New Roman" w:hAnsi="Times New Roman"/>
          <w:i w:val="0"/>
        </w:rPr>
      </w:pPr>
      <w:r w:rsidRPr="00700AC2">
        <w:rPr>
          <w:rFonts w:ascii="Times New Roman" w:hAnsi="Times New Roman"/>
          <w:i w:val="0"/>
        </w:rPr>
        <w:t xml:space="preserve">Про </w:t>
      </w:r>
      <w:proofErr w:type="spellStart"/>
      <w:r w:rsidRPr="00700AC2">
        <w:rPr>
          <w:rFonts w:ascii="Times New Roman" w:hAnsi="Times New Roman"/>
          <w:i w:val="0"/>
        </w:rPr>
        <w:t>створення</w:t>
      </w:r>
      <w:proofErr w:type="spellEnd"/>
      <w:r w:rsidRPr="00700AC2">
        <w:rPr>
          <w:rFonts w:ascii="Times New Roman" w:hAnsi="Times New Roman"/>
          <w:i w:val="0"/>
        </w:rPr>
        <w:t xml:space="preserve"> </w:t>
      </w:r>
      <w:proofErr w:type="spellStart"/>
      <w:r w:rsidRPr="00700AC2">
        <w:rPr>
          <w:rFonts w:ascii="Times New Roman" w:hAnsi="Times New Roman"/>
          <w:i w:val="0"/>
        </w:rPr>
        <w:t>комісії</w:t>
      </w:r>
      <w:proofErr w:type="spellEnd"/>
      <w:r w:rsidRPr="00700AC2">
        <w:rPr>
          <w:rFonts w:ascii="Times New Roman" w:hAnsi="Times New Roman"/>
          <w:i w:val="0"/>
        </w:rPr>
        <w:t xml:space="preserve"> </w:t>
      </w:r>
      <w:proofErr w:type="spellStart"/>
      <w:r w:rsidRPr="00700AC2">
        <w:rPr>
          <w:rFonts w:ascii="Times New Roman" w:hAnsi="Times New Roman"/>
          <w:i w:val="0"/>
        </w:rPr>
        <w:t>з</w:t>
      </w:r>
      <w:proofErr w:type="spellEnd"/>
      <w:r w:rsidRPr="00700AC2">
        <w:rPr>
          <w:rFonts w:ascii="Times New Roman" w:hAnsi="Times New Roman"/>
          <w:i w:val="0"/>
        </w:rPr>
        <w:t xml:space="preserve"> </w:t>
      </w:r>
      <w:proofErr w:type="spellStart"/>
      <w:r w:rsidRPr="00700AC2">
        <w:rPr>
          <w:rFonts w:ascii="Times New Roman" w:hAnsi="Times New Roman"/>
          <w:i w:val="0"/>
        </w:rPr>
        <w:t>питань</w:t>
      </w:r>
      <w:proofErr w:type="spellEnd"/>
      <w:r w:rsidRPr="00700AC2">
        <w:rPr>
          <w:rFonts w:ascii="Times New Roman" w:hAnsi="Times New Roman"/>
          <w:i w:val="0"/>
        </w:rPr>
        <w:t xml:space="preserve"> </w:t>
      </w:r>
      <w:proofErr w:type="spellStart"/>
      <w:r w:rsidRPr="00700AC2">
        <w:rPr>
          <w:rFonts w:ascii="Times New Roman" w:hAnsi="Times New Roman"/>
          <w:i w:val="0"/>
        </w:rPr>
        <w:t>прийомки</w:t>
      </w:r>
      <w:proofErr w:type="spellEnd"/>
    </w:p>
    <w:p w:rsidR="0092339F" w:rsidRPr="00700AC2" w:rsidRDefault="0092339F" w:rsidP="0092339F">
      <w:pPr>
        <w:rPr>
          <w:b/>
          <w:szCs w:val="28"/>
          <w:lang w:val="uk-UA"/>
        </w:rPr>
      </w:pPr>
      <w:r w:rsidRPr="00700AC2">
        <w:rPr>
          <w:b/>
          <w:szCs w:val="28"/>
          <w:lang w:val="uk-UA"/>
        </w:rPr>
        <w:t>заміського оздоровчого дитячо-юнацького</w:t>
      </w:r>
    </w:p>
    <w:p w:rsidR="0092339F" w:rsidRPr="00700AC2" w:rsidRDefault="0092339F" w:rsidP="0092339F">
      <w:pPr>
        <w:rPr>
          <w:b/>
          <w:szCs w:val="28"/>
          <w:lang w:val="uk-UA"/>
        </w:rPr>
      </w:pPr>
      <w:r w:rsidRPr="00700AC2">
        <w:rPr>
          <w:b/>
          <w:szCs w:val="28"/>
          <w:lang w:val="uk-UA"/>
        </w:rPr>
        <w:t>табору «Сонячний»</w:t>
      </w:r>
    </w:p>
    <w:p w:rsidR="0092339F" w:rsidRPr="00700AC2" w:rsidRDefault="0092339F" w:rsidP="0092339F">
      <w:pPr>
        <w:rPr>
          <w:b/>
          <w:bCs/>
          <w:szCs w:val="28"/>
          <w:lang w:val="uk-UA"/>
        </w:rPr>
      </w:pPr>
    </w:p>
    <w:p w:rsidR="0092339F" w:rsidRPr="00700AC2" w:rsidRDefault="0092339F" w:rsidP="0092339F">
      <w:pPr>
        <w:rPr>
          <w:szCs w:val="28"/>
          <w:lang w:val="uk-UA"/>
        </w:rPr>
      </w:pPr>
      <w:r w:rsidRPr="00700AC2">
        <w:rPr>
          <w:szCs w:val="28"/>
          <w:lang w:val="uk-UA"/>
        </w:rPr>
        <w:tab/>
      </w:r>
      <w:r>
        <w:rPr>
          <w:bCs/>
          <w:szCs w:val="28"/>
          <w:lang w:val="uk-UA"/>
        </w:rPr>
        <w:t>Відповідно до рішення міської ради від 28.</w:t>
      </w:r>
      <w:r w:rsidRPr="00700AC2">
        <w:rPr>
          <w:bCs/>
          <w:szCs w:val="28"/>
          <w:lang w:val="uk-UA"/>
        </w:rPr>
        <w:t>05.20</w:t>
      </w:r>
      <w:r>
        <w:rPr>
          <w:bCs/>
          <w:szCs w:val="28"/>
          <w:lang w:val="uk-UA"/>
        </w:rPr>
        <w:t>21 № 234</w:t>
      </w:r>
      <w:r w:rsidRPr="00700AC2">
        <w:rPr>
          <w:bCs/>
          <w:szCs w:val="28"/>
          <w:lang w:val="uk-UA"/>
        </w:rPr>
        <w:t xml:space="preserve"> «Про </w:t>
      </w:r>
      <w:r>
        <w:rPr>
          <w:bCs/>
          <w:szCs w:val="28"/>
          <w:lang w:val="uk-UA"/>
        </w:rPr>
        <w:t>Програму оздоровлення дітей на</w:t>
      </w:r>
      <w:r w:rsidRPr="00700AC2">
        <w:rPr>
          <w:bCs/>
          <w:szCs w:val="28"/>
          <w:lang w:val="uk-UA"/>
        </w:rPr>
        <w:t xml:space="preserve"> 20</w:t>
      </w:r>
      <w:r>
        <w:rPr>
          <w:bCs/>
          <w:szCs w:val="28"/>
          <w:lang w:val="uk-UA"/>
        </w:rPr>
        <w:t>21 рік</w:t>
      </w:r>
      <w:r w:rsidRPr="00700AC2">
        <w:rPr>
          <w:bCs/>
          <w:szCs w:val="28"/>
          <w:lang w:val="uk-UA"/>
        </w:rPr>
        <w:t xml:space="preserve">», Закону України «Про оздоровлення та </w:t>
      </w:r>
      <w:r>
        <w:rPr>
          <w:bCs/>
          <w:szCs w:val="28"/>
          <w:lang w:val="uk-UA"/>
        </w:rPr>
        <w:t xml:space="preserve">відпочинок дітей», керуючись </w:t>
      </w:r>
      <w:r w:rsidRPr="00700AC2">
        <w:rPr>
          <w:bCs/>
          <w:szCs w:val="28"/>
          <w:lang w:val="uk-UA"/>
        </w:rPr>
        <w:t xml:space="preserve">пунктом </w:t>
      </w:r>
      <w:r>
        <w:rPr>
          <w:bCs/>
          <w:szCs w:val="28"/>
          <w:lang w:val="uk-UA"/>
        </w:rPr>
        <w:t>20 частини четвертої статті 42 та частиною восьм</w:t>
      </w:r>
      <w:r w:rsidRPr="00700AC2">
        <w:rPr>
          <w:bCs/>
          <w:szCs w:val="28"/>
          <w:lang w:val="uk-UA"/>
        </w:rPr>
        <w:t>ою статті 59 Закону України «Про місцеве самоврядування в Україні»</w:t>
      </w:r>
      <w:r>
        <w:rPr>
          <w:bCs/>
          <w:szCs w:val="28"/>
          <w:lang w:val="uk-UA"/>
        </w:rPr>
        <w:t>:</w:t>
      </w:r>
    </w:p>
    <w:p w:rsidR="0092339F" w:rsidRPr="00700AC2" w:rsidRDefault="0092339F" w:rsidP="0092339F">
      <w:pPr>
        <w:pStyle w:val="31"/>
        <w:tabs>
          <w:tab w:val="left" w:pos="0"/>
        </w:tabs>
        <w:ind w:left="0"/>
        <w:rPr>
          <w:sz w:val="28"/>
          <w:szCs w:val="28"/>
        </w:rPr>
      </w:pPr>
      <w:r w:rsidRPr="00700AC2">
        <w:rPr>
          <w:sz w:val="28"/>
          <w:szCs w:val="28"/>
        </w:rPr>
        <w:t>1.</w:t>
      </w:r>
      <w:r w:rsidRPr="00700AC2">
        <w:rPr>
          <w:sz w:val="28"/>
          <w:szCs w:val="28"/>
        </w:rPr>
        <w:tab/>
      </w:r>
      <w:proofErr w:type="spellStart"/>
      <w:r w:rsidRPr="00700AC2">
        <w:rPr>
          <w:sz w:val="28"/>
          <w:szCs w:val="28"/>
        </w:rPr>
        <w:t>Створити</w:t>
      </w:r>
      <w:proofErr w:type="spellEnd"/>
      <w:r w:rsidRPr="00700AC2">
        <w:rPr>
          <w:sz w:val="28"/>
          <w:szCs w:val="28"/>
        </w:rPr>
        <w:t xml:space="preserve"> </w:t>
      </w:r>
      <w:proofErr w:type="spellStart"/>
      <w:r w:rsidRPr="00700AC2">
        <w:rPr>
          <w:sz w:val="28"/>
          <w:szCs w:val="28"/>
        </w:rPr>
        <w:t>комісію</w:t>
      </w:r>
      <w:proofErr w:type="spellEnd"/>
      <w:r w:rsidRPr="00700AC2">
        <w:rPr>
          <w:sz w:val="28"/>
          <w:szCs w:val="28"/>
        </w:rPr>
        <w:t xml:space="preserve"> </w:t>
      </w:r>
      <w:proofErr w:type="spellStart"/>
      <w:r w:rsidRPr="00700AC2">
        <w:rPr>
          <w:sz w:val="28"/>
          <w:szCs w:val="28"/>
        </w:rPr>
        <w:t>з</w:t>
      </w:r>
      <w:proofErr w:type="spellEnd"/>
      <w:r w:rsidRPr="00700AC2">
        <w:rPr>
          <w:sz w:val="28"/>
          <w:szCs w:val="28"/>
        </w:rPr>
        <w:t xml:space="preserve"> </w:t>
      </w:r>
      <w:proofErr w:type="spellStart"/>
      <w:r w:rsidRPr="00700AC2">
        <w:rPr>
          <w:sz w:val="28"/>
          <w:szCs w:val="28"/>
        </w:rPr>
        <w:t>питань</w:t>
      </w:r>
      <w:proofErr w:type="spellEnd"/>
      <w:r w:rsidRPr="00700AC2">
        <w:rPr>
          <w:sz w:val="28"/>
          <w:szCs w:val="28"/>
        </w:rPr>
        <w:t xml:space="preserve"> </w:t>
      </w:r>
      <w:proofErr w:type="spellStart"/>
      <w:r w:rsidRPr="00700AC2">
        <w:rPr>
          <w:sz w:val="28"/>
          <w:szCs w:val="28"/>
        </w:rPr>
        <w:t>прийомки</w:t>
      </w:r>
      <w:proofErr w:type="spellEnd"/>
      <w:r w:rsidRPr="00700AC2">
        <w:rPr>
          <w:sz w:val="28"/>
          <w:szCs w:val="28"/>
        </w:rPr>
        <w:t xml:space="preserve"> </w:t>
      </w:r>
      <w:proofErr w:type="spellStart"/>
      <w:r w:rsidRPr="00700AC2">
        <w:rPr>
          <w:sz w:val="28"/>
          <w:szCs w:val="28"/>
        </w:rPr>
        <w:t>заміського</w:t>
      </w:r>
      <w:proofErr w:type="spellEnd"/>
      <w:r w:rsidRPr="00700AC2">
        <w:rPr>
          <w:sz w:val="28"/>
          <w:szCs w:val="28"/>
        </w:rPr>
        <w:t xml:space="preserve"> </w:t>
      </w:r>
      <w:proofErr w:type="spellStart"/>
      <w:r w:rsidRPr="00700AC2">
        <w:rPr>
          <w:sz w:val="28"/>
          <w:szCs w:val="28"/>
        </w:rPr>
        <w:t>оздоровчого</w:t>
      </w:r>
      <w:proofErr w:type="spellEnd"/>
      <w:r w:rsidRPr="00700AC2">
        <w:rPr>
          <w:sz w:val="28"/>
          <w:szCs w:val="28"/>
        </w:rPr>
        <w:t xml:space="preserve"> </w:t>
      </w:r>
      <w:proofErr w:type="spellStart"/>
      <w:r w:rsidRPr="00700AC2">
        <w:rPr>
          <w:sz w:val="28"/>
          <w:szCs w:val="28"/>
        </w:rPr>
        <w:t>дитячо-юнацького</w:t>
      </w:r>
      <w:proofErr w:type="spellEnd"/>
      <w:r w:rsidRPr="00700AC2">
        <w:rPr>
          <w:sz w:val="28"/>
          <w:szCs w:val="28"/>
        </w:rPr>
        <w:t xml:space="preserve"> табору «</w:t>
      </w:r>
      <w:proofErr w:type="spellStart"/>
      <w:r w:rsidRPr="00700AC2">
        <w:rPr>
          <w:sz w:val="28"/>
          <w:szCs w:val="28"/>
        </w:rPr>
        <w:t>Сонячний</w:t>
      </w:r>
      <w:proofErr w:type="spellEnd"/>
      <w:r w:rsidRPr="00700AC2">
        <w:rPr>
          <w:sz w:val="28"/>
          <w:szCs w:val="28"/>
        </w:rPr>
        <w:t>» (</w:t>
      </w:r>
      <w:proofErr w:type="spellStart"/>
      <w:r w:rsidRPr="00700AC2">
        <w:rPr>
          <w:sz w:val="28"/>
          <w:szCs w:val="28"/>
        </w:rPr>
        <w:t>далі</w:t>
      </w:r>
      <w:proofErr w:type="spellEnd"/>
      <w:r w:rsidRPr="00700AC2">
        <w:rPr>
          <w:sz w:val="28"/>
          <w:szCs w:val="28"/>
        </w:rPr>
        <w:t xml:space="preserve"> – </w:t>
      </w:r>
      <w:proofErr w:type="spellStart"/>
      <w:r w:rsidRPr="00700AC2">
        <w:rPr>
          <w:sz w:val="28"/>
          <w:szCs w:val="28"/>
        </w:rPr>
        <w:t>комісія</w:t>
      </w:r>
      <w:proofErr w:type="spellEnd"/>
      <w:r w:rsidRPr="00700AC2">
        <w:rPr>
          <w:sz w:val="28"/>
          <w:szCs w:val="28"/>
        </w:rPr>
        <w:t xml:space="preserve">) та </w:t>
      </w:r>
      <w:proofErr w:type="spellStart"/>
      <w:r w:rsidRPr="00700AC2">
        <w:rPr>
          <w:sz w:val="28"/>
          <w:szCs w:val="28"/>
        </w:rPr>
        <w:t>затвердити</w:t>
      </w:r>
      <w:proofErr w:type="spellEnd"/>
      <w:r w:rsidRPr="00700AC2">
        <w:rPr>
          <w:sz w:val="28"/>
          <w:szCs w:val="28"/>
        </w:rPr>
        <w:t xml:space="preserve"> </w:t>
      </w:r>
      <w:proofErr w:type="spellStart"/>
      <w:r w:rsidRPr="00700AC2">
        <w:rPr>
          <w:sz w:val="28"/>
          <w:szCs w:val="28"/>
        </w:rPr>
        <w:t>її</w:t>
      </w:r>
      <w:proofErr w:type="spellEnd"/>
      <w:r w:rsidRPr="00700AC2">
        <w:rPr>
          <w:sz w:val="28"/>
          <w:szCs w:val="28"/>
        </w:rPr>
        <w:t xml:space="preserve"> склад (</w:t>
      </w:r>
      <w:proofErr w:type="spellStart"/>
      <w:r w:rsidRPr="00700AC2">
        <w:rPr>
          <w:sz w:val="28"/>
          <w:szCs w:val="28"/>
        </w:rPr>
        <w:t>додається</w:t>
      </w:r>
      <w:proofErr w:type="spellEnd"/>
      <w:r w:rsidRPr="00700AC2">
        <w:rPr>
          <w:sz w:val="28"/>
          <w:szCs w:val="28"/>
        </w:rPr>
        <w:t>).</w:t>
      </w:r>
    </w:p>
    <w:p w:rsidR="0092339F" w:rsidRPr="00700AC2" w:rsidRDefault="0092339F" w:rsidP="0092339F">
      <w:pPr>
        <w:pStyle w:val="31"/>
        <w:tabs>
          <w:tab w:val="left" w:pos="0"/>
        </w:tabs>
        <w:ind w:left="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  <w:lang w:val="uk-UA"/>
        </w:rPr>
        <w:t>ї</w:t>
      </w:r>
      <w:r w:rsidRPr="00700AC2">
        <w:rPr>
          <w:sz w:val="28"/>
          <w:szCs w:val="28"/>
        </w:rPr>
        <w:t xml:space="preserve"> провести до </w:t>
      </w:r>
      <w:r>
        <w:rPr>
          <w:sz w:val="28"/>
          <w:szCs w:val="28"/>
          <w:lang w:val="uk-UA"/>
        </w:rPr>
        <w:t>14</w:t>
      </w:r>
      <w:r w:rsidRPr="00700AC2">
        <w:rPr>
          <w:sz w:val="28"/>
          <w:szCs w:val="28"/>
        </w:rPr>
        <w:t xml:space="preserve"> </w:t>
      </w:r>
      <w:proofErr w:type="spellStart"/>
      <w:r w:rsidRPr="00700AC2">
        <w:rPr>
          <w:sz w:val="28"/>
          <w:szCs w:val="28"/>
        </w:rPr>
        <w:t>червня</w:t>
      </w:r>
      <w:proofErr w:type="spellEnd"/>
      <w:r w:rsidRPr="00700AC2">
        <w:rPr>
          <w:sz w:val="28"/>
          <w:szCs w:val="28"/>
        </w:rPr>
        <w:t xml:space="preserve"> 20</w:t>
      </w:r>
      <w:r>
        <w:rPr>
          <w:sz w:val="28"/>
          <w:szCs w:val="28"/>
          <w:lang w:val="uk-UA"/>
        </w:rPr>
        <w:t>21</w:t>
      </w:r>
      <w:r w:rsidRPr="00700AC2">
        <w:rPr>
          <w:sz w:val="28"/>
          <w:szCs w:val="28"/>
        </w:rPr>
        <w:t xml:space="preserve"> року </w:t>
      </w:r>
      <w:proofErr w:type="spellStart"/>
      <w:r w:rsidRPr="00700AC2">
        <w:rPr>
          <w:sz w:val="28"/>
          <w:szCs w:val="28"/>
        </w:rPr>
        <w:t>прийомку</w:t>
      </w:r>
      <w:proofErr w:type="spellEnd"/>
      <w:r w:rsidRPr="00700AC2">
        <w:rPr>
          <w:sz w:val="28"/>
          <w:szCs w:val="28"/>
        </w:rPr>
        <w:t xml:space="preserve"> </w:t>
      </w:r>
      <w:proofErr w:type="spellStart"/>
      <w:r w:rsidRPr="00700AC2">
        <w:rPr>
          <w:sz w:val="28"/>
          <w:szCs w:val="28"/>
        </w:rPr>
        <w:t>заміського</w:t>
      </w:r>
      <w:proofErr w:type="spellEnd"/>
      <w:r w:rsidRPr="00700AC2">
        <w:rPr>
          <w:sz w:val="28"/>
          <w:szCs w:val="28"/>
        </w:rPr>
        <w:t xml:space="preserve"> </w:t>
      </w:r>
      <w:proofErr w:type="spellStart"/>
      <w:r w:rsidRPr="00700AC2">
        <w:rPr>
          <w:sz w:val="28"/>
          <w:szCs w:val="28"/>
        </w:rPr>
        <w:t>оздоровчого</w:t>
      </w:r>
      <w:proofErr w:type="spellEnd"/>
      <w:r w:rsidRPr="00700AC2">
        <w:rPr>
          <w:sz w:val="28"/>
          <w:szCs w:val="28"/>
        </w:rPr>
        <w:t xml:space="preserve"> </w:t>
      </w:r>
      <w:proofErr w:type="spellStart"/>
      <w:r w:rsidRPr="00700AC2">
        <w:rPr>
          <w:sz w:val="28"/>
          <w:szCs w:val="28"/>
        </w:rPr>
        <w:t>дитячо-юнацького</w:t>
      </w:r>
      <w:proofErr w:type="spellEnd"/>
      <w:r w:rsidRPr="00700AC2">
        <w:rPr>
          <w:sz w:val="28"/>
          <w:szCs w:val="28"/>
        </w:rPr>
        <w:t xml:space="preserve"> табору «</w:t>
      </w:r>
      <w:proofErr w:type="spellStart"/>
      <w:r w:rsidRPr="00700AC2">
        <w:rPr>
          <w:sz w:val="28"/>
          <w:szCs w:val="28"/>
        </w:rPr>
        <w:t>Сонячний</w:t>
      </w:r>
      <w:proofErr w:type="spellEnd"/>
      <w:r w:rsidRPr="00700AC2">
        <w:rPr>
          <w:sz w:val="28"/>
          <w:szCs w:val="28"/>
        </w:rPr>
        <w:t>».</w:t>
      </w:r>
    </w:p>
    <w:p w:rsidR="0092339F" w:rsidRPr="00700AC2" w:rsidRDefault="0092339F" w:rsidP="0092339F">
      <w:pPr>
        <w:pStyle w:val="31"/>
        <w:tabs>
          <w:tab w:val="left" w:pos="0"/>
        </w:tabs>
        <w:ind w:left="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 xml:space="preserve">    </w:t>
      </w:r>
      <w:proofErr w:type="spellStart"/>
      <w:r w:rsidRPr="00700AC2">
        <w:rPr>
          <w:sz w:val="28"/>
          <w:szCs w:val="28"/>
        </w:rPr>
        <w:t>Відділ</w:t>
      </w:r>
      <w:proofErr w:type="spellEnd"/>
      <w:r>
        <w:rPr>
          <w:sz w:val="28"/>
          <w:szCs w:val="28"/>
          <w:lang w:val="uk-UA"/>
        </w:rPr>
        <w:t>у</w:t>
      </w:r>
      <w:r w:rsidRPr="00700AC2">
        <w:rPr>
          <w:sz w:val="28"/>
          <w:szCs w:val="28"/>
        </w:rPr>
        <w:t xml:space="preserve"> </w:t>
      </w:r>
      <w:proofErr w:type="spellStart"/>
      <w:r w:rsidRPr="00700AC2">
        <w:rPr>
          <w:sz w:val="28"/>
          <w:szCs w:val="28"/>
        </w:rPr>
        <w:t>освіти</w:t>
      </w:r>
      <w:proofErr w:type="spellEnd"/>
      <w:r w:rsidRPr="00700AC2">
        <w:rPr>
          <w:sz w:val="28"/>
          <w:szCs w:val="28"/>
        </w:rPr>
        <w:t xml:space="preserve"> </w:t>
      </w:r>
      <w:proofErr w:type="spellStart"/>
      <w:r w:rsidRPr="00700AC2">
        <w:rPr>
          <w:sz w:val="28"/>
          <w:szCs w:val="28"/>
        </w:rPr>
        <w:t>міської</w:t>
      </w:r>
      <w:proofErr w:type="spellEnd"/>
      <w:r w:rsidRPr="00700AC2">
        <w:rPr>
          <w:sz w:val="28"/>
          <w:szCs w:val="28"/>
        </w:rPr>
        <w:t xml:space="preserve"> </w:t>
      </w:r>
      <w:proofErr w:type="gramStart"/>
      <w:r w:rsidRPr="00700AC2">
        <w:rPr>
          <w:sz w:val="28"/>
          <w:szCs w:val="28"/>
        </w:rPr>
        <w:t>ради</w:t>
      </w:r>
      <w:proofErr w:type="gramEnd"/>
      <w:r w:rsidRPr="00700AC2"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начальник - Юдіна О.О</w:t>
      </w:r>
      <w:r w:rsidRPr="00700AC2">
        <w:rPr>
          <w:sz w:val="28"/>
          <w:szCs w:val="28"/>
        </w:rPr>
        <w:t xml:space="preserve">.) </w:t>
      </w:r>
      <w:proofErr w:type="spellStart"/>
      <w:r w:rsidRPr="00700AC2">
        <w:rPr>
          <w:sz w:val="28"/>
          <w:szCs w:val="28"/>
        </w:rPr>
        <w:t>інформувати</w:t>
      </w:r>
      <w:proofErr w:type="spellEnd"/>
      <w:r w:rsidRPr="00700AC2">
        <w:rPr>
          <w:sz w:val="28"/>
          <w:szCs w:val="28"/>
        </w:rPr>
        <w:t xml:space="preserve"> </w:t>
      </w:r>
      <w:proofErr w:type="spellStart"/>
      <w:r w:rsidRPr="00700AC2">
        <w:rPr>
          <w:sz w:val="28"/>
          <w:szCs w:val="28"/>
        </w:rPr>
        <w:t>міського</w:t>
      </w:r>
      <w:proofErr w:type="spellEnd"/>
      <w:r w:rsidRPr="00700AC2">
        <w:rPr>
          <w:sz w:val="28"/>
          <w:szCs w:val="28"/>
        </w:rPr>
        <w:t xml:space="preserve"> голову про </w:t>
      </w:r>
      <w:proofErr w:type="spellStart"/>
      <w:r w:rsidRPr="00700AC2">
        <w:rPr>
          <w:sz w:val="28"/>
          <w:szCs w:val="28"/>
        </w:rPr>
        <w:t>хід</w:t>
      </w:r>
      <w:proofErr w:type="spellEnd"/>
      <w:r w:rsidRPr="00700AC2">
        <w:rPr>
          <w:sz w:val="28"/>
          <w:szCs w:val="28"/>
        </w:rPr>
        <w:t xml:space="preserve"> </w:t>
      </w:r>
      <w:proofErr w:type="spellStart"/>
      <w:r w:rsidRPr="00700AC2">
        <w:rPr>
          <w:sz w:val="28"/>
          <w:szCs w:val="28"/>
        </w:rPr>
        <w:t>виконання</w:t>
      </w:r>
      <w:proofErr w:type="spellEnd"/>
      <w:r w:rsidRPr="00700AC2">
        <w:rPr>
          <w:sz w:val="28"/>
          <w:szCs w:val="28"/>
        </w:rPr>
        <w:t xml:space="preserve"> </w:t>
      </w:r>
      <w:proofErr w:type="spellStart"/>
      <w:r w:rsidRPr="00700AC2">
        <w:rPr>
          <w:sz w:val="28"/>
          <w:szCs w:val="28"/>
        </w:rPr>
        <w:t>цього</w:t>
      </w:r>
      <w:proofErr w:type="spellEnd"/>
      <w:r w:rsidRPr="00700AC2">
        <w:rPr>
          <w:sz w:val="28"/>
          <w:szCs w:val="28"/>
        </w:rPr>
        <w:t xml:space="preserve"> </w:t>
      </w:r>
      <w:proofErr w:type="spellStart"/>
      <w:r w:rsidRPr="00700AC2">
        <w:rPr>
          <w:sz w:val="28"/>
          <w:szCs w:val="28"/>
        </w:rPr>
        <w:t>розпоряд</w:t>
      </w:r>
      <w:r>
        <w:rPr>
          <w:sz w:val="28"/>
          <w:szCs w:val="28"/>
        </w:rPr>
        <w:t>ження</w:t>
      </w:r>
      <w:proofErr w:type="spellEnd"/>
      <w:r>
        <w:rPr>
          <w:sz w:val="28"/>
          <w:szCs w:val="28"/>
        </w:rPr>
        <w:t xml:space="preserve"> до </w:t>
      </w:r>
      <w:r>
        <w:rPr>
          <w:sz w:val="28"/>
          <w:szCs w:val="28"/>
          <w:lang w:val="uk-UA"/>
        </w:rPr>
        <w:t>1</w:t>
      </w:r>
      <w:r w:rsidRPr="00700AC2">
        <w:rPr>
          <w:sz w:val="28"/>
          <w:szCs w:val="28"/>
        </w:rPr>
        <w:t>7.06.2</w:t>
      </w:r>
      <w:r>
        <w:rPr>
          <w:sz w:val="28"/>
          <w:szCs w:val="28"/>
          <w:lang w:val="uk-UA"/>
        </w:rPr>
        <w:t>021</w:t>
      </w:r>
      <w:r w:rsidRPr="00700AC2">
        <w:rPr>
          <w:sz w:val="28"/>
          <w:szCs w:val="28"/>
        </w:rPr>
        <w:t xml:space="preserve"> року.</w:t>
      </w:r>
    </w:p>
    <w:p w:rsidR="0092339F" w:rsidRPr="001A4D17" w:rsidRDefault="0092339F" w:rsidP="0092339F">
      <w:pPr>
        <w:pStyle w:val="31"/>
        <w:tabs>
          <w:tab w:val="left" w:pos="0"/>
        </w:tabs>
        <w:ind w:left="0"/>
        <w:rPr>
          <w:sz w:val="28"/>
          <w:szCs w:val="28"/>
          <w:lang w:val="uk-UA"/>
        </w:rPr>
      </w:pPr>
      <w:r w:rsidRPr="00700AC2">
        <w:rPr>
          <w:sz w:val="28"/>
          <w:szCs w:val="28"/>
        </w:rPr>
        <w:t>4.</w:t>
      </w:r>
      <w:r>
        <w:rPr>
          <w:szCs w:val="28"/>
          <w:lang w:val="uk-UA"/>
        </w:rPr>
        <w:t xml:space="preserve">            </w:t>
      </w:r>
      <w:r w:rsidRPr="001A4D17">
        <w:rPr>
          <w:sz w:val="28"/>
          <w:szCs w:val="28"/>
          <w:lang w:val="uk-UA"/>
        </w:rPr>
        <w:t xml:space="preserve">Контроль за виконанням цього розпорядження </w:t>
      </w:r>
      <w:r>
        <w:rPr>
          <w:sz w:val="28"/>
          <w:szCs w:val="28"/>
          <w:lang w:val="uk-UA"/>
        </w:rPr>
        <w:t>залишаю за собою.</w:t>
      </w:r>
    </w:p>
    <w:p w:rsidR="0092339F" w:rsidRPr="001A4D17" w:rsidRDefault="0092339F" w:rsidP="0092339F">
      <w:pPr>
        <w:rPr>
          <w:b/>
          <w:szCs w:val="28"/>
          <w:lang w:val="uk-UA"/>
        </w:rPr>
      </w:pPr>
    </w:p>
    <w:p w:rsidR="0092339F" w:rsidRDefault="0092339F" w:rsidP="0092339F">
      <w:pPr>
        <w:rPr>
          <w:b/>
          <w:szCs w:val="28"/>
          <w:lang w:val="uk-UA"/>
        </w:rPr>
      </w:pPr>
    </w:p>
    <w:p w:rsidR="0092339F" w:rsidRDefault="0092339F" w:rsidP="0092339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Секретар міської ради                                                  Людмила ВАСЯНОВИЧ</w:t>
      </w:r>
    </w:p>
    <w:p w:rsidR="0092339F" w:rsidRDefault="0092339F" w:rsidP="0092339F">
      <w:pPr>
        <w:rPr>
          <w:szCs w:val="28"/>
          <w:lang w:val="uk-UA"/>
        </w:rPr>
      </w:pPr>
    </w:p>
    <w:p w:rsidR="0092339F" w:rsidRDefault="0092339F" w:rsidP="0092339F">
      <w:pPr>
        <w:rPr>
          <w:szCs w:val="28"/>
          <w:lang w:val="uk-UA"/>
        </w:rPr>
      </w:pPr>
    </w:p>
    <w:p w:rsidR="0092339F" w:rsidRDefault="0092339F" w:rsidP="0092339F">
      <w:pPr>
        <w:rPr>
          <w:szCs w:val="28"/>
          <w:lang w:val="uk-UA"/>
        </w:rPr>
      </w:pPr>
    </w:p>
    <w:p w:rsidR="0092339F" w:rsidRDefault="0092339F" w:rsidP="0092339F">
      <w:pPr>
        <w:rPr>
          <w:szCs w:val="28"/>
          <w:lang w:val="uk-UA"/>
        </w:rPr>
      </w:pPr>
    </w:p>
    <w:p w:rsidR="0092339F" w:rsidRDefault="0092339F" w:rsidP="0092339F">
      <w:pPr>
        <w:rPr>
          <w:szCs w:val="28"/>
          <w:lang w:val="uk-UA"/>
        </w:rPr>
      </w:pPr>
    </w:p>
    <w:p w:rsidR="0092339F" w:rsidRDefault="0092339F" w:rsidP="0092339F">
      <w:pPr>
        <w:rPr>
          <w:szCs w:val="28"/>
          <w:lang w:val="uk-UA"/>
        </w:rPr>
      </w:pPr>
    </w:p>
    <w:p w:rsidR="0092339F" w:rsidRDefault="0092339F" w:rsidP="0092339F">
      <w:pPr>
        <w:rPr>
          <w:b/>
          <w:szCs w:val="28"/>
          <w:lang w:val="uk-UA"/>
        </w:rPr>
      </w:pPr>
    </w:p>
    <w:p w:rsidR="0092339F" w:rsidRDefault="0092339F" w:rsidP="0092339F">
      <w:pPr>
        <w:rPr>
          <w:b/>
          <w:szCs w:val="28"/>
          <w:lang w:val="uk-UA"/>
        </w:rPr>
      </w:pPr>
    </w:p>
    <w:p w:rsidR="0092339F" w:rsidRDefault="0092339F" w:rsidP="0092339F">
      <w:pPr>
        <w:rPr>
          <w:b/>
          <w:szCs w:val="28"/>
          <w:lang w:val="uk-UA"/>
        </w:rPr>
      </w:pPr>
    </w:p>
    <w:p w:rsidR="0092339F" w:rsidRDefault="0092339F" w:rsidP="0092339F">
      <w:pPr>
        <w:rPr>
          <w:szCs w:val="28"/>
          <w:lang w:val="uk-UA"/>
        </w:rPr>
      </w:pPr>
    </w:p>
    <w:p w:rsidR="0092339F" w:rsidRDefault="0092339F" w:rsidP="0092339F">
      <w:pPr>
        <w:rPr>
          <w:szCs w:val="28"/>
          <w:lang w:val="uk-UA"/>
        </w:rPr>
      </w:pPr>
    </w:p>
    <w:p w:rsidR="0092339F" w:rsidRDefault="0092339F" w:rsidP="0092339F">
      <w:pPr>
        <w:ind w:left="5529"/>
        <w:rPr>
          <w:lang w:val="uk-UA"/>
        </w:rPr>
      </w:pPr>
      <w:r>
        <w:rPr>
          <w:lang w:val="uk-UA"/>
        </w:rPr>
        <w:lastRenderedPageBreak/>
        <w:t>З</w:t>
      </w:r>
      <w:r w:rsidRPr="00FA708A">
        <w:rPr>
          <w:lang w:val="uk-UA"/>
        </w:rPr>
        <w:t>АТВЕРДЖЕНО</w:t>
      </w:r>
    </w:p>
    <w:p w:rsidR="0092339F" w:rsidRDefault="0092339F" w:rsidP="0092339F">
      <w:pPr>
        <w:ind w:left="5529"/>
        <w:jc w:val="left"/>
        <w:rPr>
          <w:lang w:val="uk-UA"/>
        </w:rPr>
      </w:pPr>
      <w:r w:rsidRPr="00FA708A">
        <w:rPr>
          <w:lang w:val="uk-UA"/>
        </w:rPr>
        <w:t>розпорядження міського голови</w:t>
      </w:r>
    </w:p>
    <w:p w:rsidR="0092339F" w:rsidRDefault="0092339F" w:rsidP="0092339F">
      <w:pPr>
        <w:ind w:left="5529"/>
        <w:jc w:val="left"/>
        <w:rPr>
          <w:lang w:val="uk-UA"/>
        </w:rPr>
      </w:pPr>
      <w:r w:rsidRPr="0092339F">
        <w:rPr>
          <w:u w:val="single"/>
          <w:lang w:val="uk-UA"/>
        </w:rPr>
        <w:t>31.05.2021</w:t>
      </w:r>
      <w:r>
        <w:rPr>
          <w:lang w:val="uk-UA"/>
        </w:rPr>
        <w:t xml:space="preserve"> № </w:t>
      </w:r>
      <w:r w:rsidRPr="0092339F">
        <w:rPr>
          <w:u w:val="single"/>
          <w:lang w:val="uk-UA"/>
        </w:rPr>
        <w:t>132-ОД</w:t>
      </w:r>
    </w:p>
    <w:p w:rsidR="0092339F" w:rsidRDefault="0092339F" w:rsidP="0092339F">
      <w:pPr>
        <w:jc w:val="right"/>
        <w:rPr>
          <w:b/>
          <w:lang w:val="uk-UA"/>
        </w:rPr>
      </w:pPr>
    </w:p>
    <w:p w:rsidR="0092339F" w:rsidRDefault="0092339F" w:rsidP="0092339F">
      <w:pPr>
        <w:jc w:val="right"/>
        <w:rPr>
          <w:b/>
          <w:lang w:val="uk-UA"/>
        </w:rPr>
      </w:pPr>
    </w:p>
    <w:p w:rsidR="0092339F" w:rsidRDefault="0092339F" w:rsidP="0092339F">
      <w:pPr>
        <w:jc w:val="center"/>
        <w:rPr>
          <w:b/>
          <w:szCs w:val="28"/>
          <w:lang w:val="uk-UA"/>
        </w:rPr>
      </w:pPr>
      <w:r w:rsidRPr="002A3F58">
        <w:rPr>
          <w:b/>
          <w:szCs w:val="28"/>
          <w:lang w:val="uk-UA"/>
        </w:rPr>
        <w:t xml:space="preserve">Склад </w:t>
      </w:r>
      <w:proofErr w:type="spellStart"/>
      <w:r>
        <w:rPr>
          <w:b/>
          <w:szCs w:val="28"/>
        </w:rPr>
        <w:t>комісі</w:t>
      </w:r>
      <w:proofErr w:type="spellEnd"/>
      <w:r>
        <w:rPr>
          <w:b/>
          <w:szCs w:val="28"/>
          <w:lang w:val="uk-UA"/>
        </w:rPr>
        <w:t>ї</w:t>
      </w:r>
    </w:p>
    <w:p w:rsidR="0092339F" w:rsidRPr="002A3F58" w:rsidRDefault="0092339F" w:rsidP="0092339F">
      <w:pPr>
        <w:jc w:val="center"/>
        <w:rPr>
          <w:b/>
          <w:szCs w:val="28"/>
          <w:lang w:val="uk-UA"/>
        </w:rPr>
      </w:pPr>
      <w:r w:rsidRPr="002A3F58">
        <w:rPr>
          <w:b/>
          <w:szCs w:val="28"/>
        </w:rPr>
        <w:t xml:space="preserve"> </w:t>
      </w:r>
      <w:proofErr w:type="spellStart"/>
      <w:r w:rsidRPr="002A3F58">
        <w:rPr>
          <w:b/>
          <w:szCs w:val="28"/>
        </w:rPr>
        <w:t>з</w:t>
      </w:r>
      <w:proofErr w:type="spellEnd"/>
      <w:r w:rsidRPr="002A3F58">
        <w:rPr>
          <w:b/>
          <w:szCs w:val="28"/>
        </w:rPr>
        <w:t xml:space="preserve"> </w:t>
      </w:r>
      <w:proofErr w:type="spellStart"/>
      <w:r w:rsidRPr="002A3F58">
        <w:rPr>
          <w:b/>
          <w:szCs w:val="28"/>
        </w:rPr>
        <w:t>питань</w:t>
      </w:r>
      <w:proofErr w:type="spellEnd"/>
      <w:r w:rsidRPr="002A3F58">
        <w:rPr>
          <w:b/>
          <w:szCs w:val="28"/>
        </w:rPr>
        <w:t xml:space="preserve"> </w:t>
      </w:r>
      <w:proofErr w:type="spellStart"/>
      <w:r w:rsidRPr="002A3F58">
        <w:rPr>
          <w:b/>
          <w:szCs w:val="28"/>
        </w:rPr>
        <w:t>прийомки</w:t>
      </w:r>
      <w:proofErr w:type="spellEnd"/>
      <w:r w:rsidRPr="002A3F58">
        <w:rPr>
          <w:b/>
          <w:szCs w:val="28"/>
        </w:rPr>
        <w:t xml:space="preserve"> </w:t>
      </w:r>
      <w:proofErr w:type="spellStart"/>
      <w:r w:rsidRPr="002A3F58">
        <w:rPr>
          <w:b/>
          <w:szCs w:val="28"/>
        </w:rPr>
        <w:t>заміського</w:t>
      </w:r>
      <w:proofErr w:type="spellEnd"/>
      <w:r w:rsidRPr="002A3F58">
        <w:rPr>
          <w:b/>
          <w:szCs w:val="28"/>
        </w:rPr>
        <w:t xml:space="preserve"> </w:t>
      </w:r>
      <w:proofErr w:type="spellStart"/>
      <w:r w:rsidRPr="002A3F58">
        <w:rPr>
          <w:b/>
          <w:szCs w:val="28"/>
        </w:rPr>
        <w:t>оздоровчого</w:t>
      </w:r>
      <w:proofErr w:type="spellEnd"/>
      <w:r w:rsidRPr="002A3F58">
        <w:rPr>
          <w:b/>
          <w:szCs w:val="28"/>
        </w:rPr>
        <w:t xml:space="preserve"> </w:t>
      </w:r>
      <w:proofErr w:type="spellStart"/>
      <w:r w:rsidRPr="002A3F58">
        <w:rPr>
          <w:b/>
          <w:szCs w:val="28"/>
        </w:rPr>
        <w:t>дитячо-юнацького</w:t>
      </w:r>
      <w:proofErr w:type="spellEnd"/>
      <w:r w:rsidRPr="002A3F58">
        <w:rPr>
          <w:b/>
          <w:szCs w:val="28"/>
        </w:rPr>
        <w:t xml:space="preserve"> табору «</w:t>
      </w:r>
      <w:proofErr w:type="spellStart"/>
      <w:r w:rsidRPr="002A3F58">
        <w:rPr>
          <w:b/>
          <w:szCs w:val="28"/>
        </w:rPr>
        <w:t>Сонячний</w:t>
      </w:r>
      <w:proofErr w:type="spellEnd"/>
      <w:r w:rsidRPr="002A3F58">
        <w:rPr>
          <w:b/>
          <w:szCs w:val="28"/>
        </w:rPr>
        <w:t>»</w:t>
      </w:r>
    </w:p>
    <w:tbl>
      <w:tblPr>
        <w:tblW w:w="0" w:type="auto"/>
        <w:tblLook w:val="00A0"/>
      </w:tblPr>
      <w:tblGrid>
        <w:gridCol w:w="3085"/>
        <w:gridCol w:w="6769"/>
      </w:tblGrid>
      <w:tr w:rsidR="0092339F" w:rsidRPr="002A3F58" w:rsidTr="006A557E">
        <w:trPr>
          <w:trHeight w:val="1036"/>
        </w:trPr>
        <w:tc>
          <w:tcPr>
            <w:tcW w:w="3085" w:type="dxa"/>
          </w:tcPr>
          <w:p w:rsidR="0092339F" w:rsidRDefault="0092339F" w:rsidP="006A557E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ВАСЯНОВИЧ</w:t>
            </w:r>
          </w:p>
          <w:p w:rsidR="0092339F" w:rsidRPr="00BB6314" w:rsidRDefault="0092339F" w:rsidP="006A557E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Людмила Григорівна</w:t>
            </w:r>
          </w:p>
        </w:tc>
        <w:tc>
          <w:tcPr>
            <w:tcW w:w="6769" w:type="dxa"/>
          </w:tcPr>
          <w:p w:rsidR="0092339F" w:rsidRPr="00BB6314" w:rsidRDefault="0092339F" w:rsidP="006A55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секретар</w:t>
            </w:r>
            <w:r w:rsidRPr="00BB6314">
              <w:rPr>
                <w:szCs w:val="28"/>
                <w:lang w:val="uk-UA"/>
              </w:rPr>
              <w:t xml:space="preserve"> міської ради</w:t>
            </w:r>
            <w:r>
              <w:rPr>
                <w:szCs w:val="28"/>
                <w:lang w:val="uk-UA"/>
              </w:rPr>
              <w:t xml:space="preserve"> – голова комісії</w:t>
            </w:r>
            <w:r w:rsidRPr="00BB6314">
              <w:rPr>
                <w:szCs w:val="28"/>
                <w:lang w:val="uk-UA"/>
              </w:rPr>
              <w:t>;</w:t>
            </w:r>
          </w:p>
        </w:tc>
      </w:tr>
      <w:tr w:rsidR="0092339F" w:rsidRPr="002A3F58" w:rsidTr="006A557E">
        <w:tc>
          <w:tcPr>
            <w:tcW w:w="3085" w:type="dxa"/>
          </w:tcPr>
          <w:p w:rsidR="0092339F" w:rsidRDefault="0092339F" w:rsidP="006A55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ЮДІНА</w:t>
            </w:r>
          </w:p>
          <w:p w:rsidR="0092339F" w:rsidRPr="002A3F58" w:rsidRDefault="0092339F" w:rsidP="006A55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Оксана Олександрівна</w:t>
            </w:r>
            <w:r w:rsidRPr="002A3F58">
              <w:rPr>
                <w:szCs w:val="28"/>
                <w:lang w:val="uk-UA"/>
              </w:rPr>
              <w:t xml:space="preserve">, </w:t>
            </w:r>
          </w:p>
          <w:p w:rsidR="0092339F" w:rsidRPr="002A3F58" w:rsidRDefault="0092339F" w:rsidP="006A557E">
            <w:pPr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92339F" w:rsidRPr="002A3F58" w:rsidRDefault="0092339F" w:rsidP="006A557E">
            <w:pPr>
              <w:rPr>
                <w:szCs w:val="28"/>
                <w:lang w:val="uk-UA"/>
              </w:rPr>
            </w:pPr>
            <w:r w:rsidRPr="002A3F58">
              <w:rPr>
                <w:szCs w:val="28"/>
                <w:lang w:val="uk-UA"/>
              </w:rPr>
              <w:t>начальник відділу освіти міської ради</w:t>
            </w:r>
            <w:r>
              <w:rPr>
                <w:szCs w:val="28"/>
                <w:lang w:val="uk-UA"/>
              </w:rPr>
              <w:t xml:space="preserve"> – заступник   голови комісії</w:t>
            </w:r>
            <w:r w:rsidRPr="002A3F58">
              <w:rPr>
                <w:szCs w:val="28"/>
                <w:lang w:val="uk-UA"/>
              </w:rPr>
              <w:t>;</w:t>
            </w:r>
          </w:p>
        </w:tc>
      </w:tr>
      <w:tr w:rsidR="0092339F" w:rsidRPr="002A3F58" w:rsidTr="006A557E">
        <w:tc>
          <w:tcPr>
            <w:tcW w:w="3085" w:type="dxa"/>
          </w:tcPr>
          <w:p w:rsidR="0092339F" w:rsidRDefault="0092339F" w:rsidP="006A55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СТОРІЄВА</w:t>
            </w:r>
          </w:p>
          <w:p w:rsidR="0092339F" w:rsidRDefault="0092339F" w:rsidP="006A55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Тамара Петрівна,</w:t>
            </w:r>
          </w:p>
          <w:p w:rsidR="0092339F" w:rsidRDefault="0092339F" w:rsidP="006A557E">
            <w:pPr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92339F" w:rsidRPr="00D173D7" w:rsidRDefault="0092339F" w:rsidP="006A55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Pr="00D173D7">
              <w:rPr>
                <w:szCs w:val="28"/>
                <w:lang w:val="uk-UA"/>
              </w:rPr>
              <w:t xml:space="preserve">иректор </w:t>
            </w:r>
            <w:proofErr w:type="spellStart"/>
            <w:r w:rsidRPr="00D173D7">
              <w:rPr>
                <w:szCs w:val="28"/>
              </w:rPr>
              <w:t>заміського</w:t>
            </w:r>
            <w:proofErr w:type="spellEnd"/>
            <w:r w:rsidRPr="00D173D7">
              <w:rPr>
                <w:szCs w:val="28"/>
              </w:rPr>
              <w:t xml:space="preserve"> </w:t>
            </w:r>
            <w:proofErr w:type="spellStart"/>
            <w:r w:rsidRPr="00D173D7">
              <w:rPr>
                <w:szCs w:val="28"/>
              </w:rPr>
              <w:t>оздоровчого</w:t>
            </w:r>
            <w:proofErr w:type="spellEnd"/>
            <w:r w:rsidRPr="00D173D7">
              <w:rPr>
                <w:szCs w:val="28"/>
              </w:rPr>
              <w:t xml:space="preserve"> </w:t>
            </w:r>
            <w:proofErr w:type="spellStart"/>
            <w:r w:rsidRPr="00D173D7">
              <w:rPr>
                <w:szCs w:val="28"/>
              </w:rPr>
              <w:t>дитячо-юнацького</w:t>
            </w:r>
            <w:proofErr w:type="spellEnd"/>
            <w:r w:rsidRPr="00D173D7">
              <w:rPr>
                <w:szCs w:val="28"/>
              </w:rPr>
              <w:t xml:space="preserve"> табору «</w:t>
            </w:r>
            <w:proofErr w:type="spellStart"/>
            <w:r w:rsidRPr="00D173D7">
              <w:rPr>
                <w:szCs w:val="28"/>
              </w:rPr>
              <w:t>Сонячний</w:t>
            </w:r>
            <w:proofErr w:type="spellEnd"/>
            <w:r w:rsidRPr="00D173D7">
              <w:rPr>
                <w:szCs w:val="28"/>
              </w:rPr>
              <w:t>»</w:t>
            </w:r>
            <w:r>
              <w:rPr>
                <w:szCs w:val="28"/>
                <w:lang w:val="uk-UA"/>
              </w:rPr>
              <w:t xml:space="preserve"> - секретар комісії;</w:t>
            </w:r>
          </w:p>
        </w:tc>
      </w:tr>
      <w:tr w:rsidR="0092339F" w:rsidRPr="002A3F58" w:rsidTr="006A557E">
        <w:tc>
          <w:tcPr>
            <w:tcW w:w="3085" w:type="dxa"/>
          </w:tcPr>
          <w:p w:rsidR="0092339F" w:rsidRDefault="0092339F" w:rsidP="006A55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АНТИПЕНКО</w:t>
            </w:r>
          </w:p>
          <w:p w:rsidR="0092339F" w:rsidRDefault="0092339F" w:rsidP="006A55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Галина Борисівна,</w:t>
            </w:r>
          </w:p>
          <w:p w:rsidR="0092339F" w:rsidRDefault="0092339F" w:rsidP="006A557E">
            <w:pPr>
              <w:rPr>
                <w:szCs w:val="28"/>
                <w:lang w:val="uk-UA"/>
              </w:rPr>
            </w:pPr>
          </w:p>
          <w:p w:rsidR="0092339F" w:rsidRDefault="0092339F" w:rsidP="006A55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ВОЛОНЧУК</w:t>
            </w:r>
          </w:p>
          <w:p w:rsidR="0092339F" w:rsidRDefault="0092339F" w:rsidP="006A55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Наталія Миколаївна,</w:t>
            </w:r>
          </w:p>
          <w:p w:rsidR="0092339F" w:rsidRDefault="0092339F" w:rsidP="006A557E">
            <w:pPr>
              <w:rPr>
                <w:szCs w:val="28"/>
                <w:lang w:val="uk-UA"/>
              </w:rPr>
            </w:pPr>
          </w:p>
          <w:p w:rsidR="0092339F" w:rsidRDefault="0092339F" w:rsidP="006A557E">
            <w:pPr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ГОНЧАРОВ</w:t>
            </w:r>
            <w:proofErr w:type="spellEnd"/>
          </w:p>
          <w:p w:rsidR="0092339F" w:rsidRDefault="0092339F" w:rsidP="006A55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Дмитро Анатолійович,</w:t>
            </w:r>
          </w:p>
        </w:tc>
        <w:tc>
          <w:tcPr>
            <w:tcW w:w="6769" w:type="dxa"/>
          </w:tcPr>
          <w:p w:rsidR="0092339F" w:rsidRDefault="0092339F" w:rsidP="006A55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господарчої частини відділу освіти міської ради,</w:t>
            </w:r>
          </w:p>
          <w:p w:rsidR="0092339F" w:rsidRDefault="0092339F" w:rsidP="006A557E">
            <w:pPr>
              <w:rPr>
                <w:szCs w:val="28"/>
                <w:lang w:val="uk-UA"/>
              </w:rPr>
            </w:pPr>
          </w:p>
          <w:p w:rsidR="0092339F" w:rsidRDefault="0092339F" w:rsidP="006A55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головний спеціаліст </w:t>
            </w:r>
            <w:r w:rsidRPr="002A3F58">
              <w:rPr>
                <w:szCs w:val="28"/>
                <w:lang w:val="uk-UA"/>
              </w:rPr>
              <w:t>відділу освіти</w:t>
            </w:r>
            <w:r>
              <w:rPr>
                <w:szCs w:val="28"/>
                <w:lang w:val="uk-UA"/>
              </w:rPr>
              <w:t xml:space="preserve"> міської ради;</w:t>
            </w:r>
          </w:p>
          <w:p w:rsidR="0092339F" w:rsidRDefault="0092339F" w:rsidP="006A557E">
            <w:pPr>
              <w:rPr>
                <w:szCs w:val="28"/>
                <w:lang w:val="uk-UA"/>
              </w:rPr>
            </w:pPr>
          </w:p>
          <w:p w:rsidR="0092339F" w:rsidRDefault="0092339F" w:rsidP="006A557E">
            <w:pPr>
              <w:rPr>
                <w:szCs w:val="28"/>
                <w:lang w:val="uk-UA"/>
              </w:rPr>
            </w:pPr>
          </w:p>
          <w:p w:rsidR="0092339F" w:rsidRDefault="0092339F" w:rsidP="006A55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Глухівського районного сектору  управління ДСНС України у Сумській області (за згодою);</w:t>
            </w:r>
          </w:p>
        </w:tc>
      </w:tr>
      <w:tr w:rsidR="0092339F" w:rsidRPr="002A3F58" w:rsidTr="006A557E">
        <w:tc>
          <w:tcPr>
            <w:tcW w:w="3085" w:type="dxa"/>
          </w:tcPr>
          <w:p w:rsidR="0092339F" w:rsidRDefault="0092339F" w:rsidP="006A55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ЗАБАРА</w:t>
            </w:r>
          </w:p>
          <w:p w:rsidR="0092339F" w:rsidRDefault="0092339F" w:rsidP="006A55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Лариса Олександрівна,</w:t>
            </w:r>
          </w:p>
          <w:p w:rsidR="0092339F" w:rsidRDefault="0092339F" w:rsidP="006A557E">
            <w:pPr>
              <w:rPr>
                <w:szCs w:val="28"/>
                <w:lang w:val="uk-UA"/>
              </w:rPr>
            </w:pPr>
          </w:p>
          <w:p w:rsidR="0092339F" w:rsidRDefault="0092339F" w:rsidP="006A55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МАТВІЄНКО</w:t>
            </w:r>
          </w:p>
          <w:p w:rsidR="0092339F" w:rsidRDefault="0092339F" w:rsidP="006A55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Андрій Віталійович,</w:t>
            </w:r>
          </w:p>
          <w:p w:rsidR="0092339F" w:rsidRDefault="0092339F" w:rsidP="006A557E">
            <w:pPr>
              <w:rPr>
                <w:szCs w:val="28"/>
                <w:lang w:val="uk-UA"/>
              </w:rPr>
            </w:pPr>
          </w:p>
          <w:p w:rsidR="0092339F" w:rsidRDefault="0092339F" w:rsidP="006A557E">
            <w:pPr>
              <w:rPr>
                <w:szCs w:val="28"/>
                <w:lang w:val="uk-UA"/>
              </w:rPr>
            </w:pPr>
          </w:p>
          <w:p w:rsidR="0092339F" w:rsidRDefault="0092339F" w:rsidP="006A55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МАТВІЄНКО</w:t>
            </w:r>
          </w:p>
          <w:p w:rsidR="0092339F" w:rsidRDefault="0092339F" w:rsidP="006A55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Марина Леонідівна,</w:t>
            </w:r>
          </w:p>
          <w:p w:rsidR="0092339F" w:rsidRDefault="0092339F" w:rsidP="006A557E">
            <w:pPr>
              <w:rPr>
                <w:szCs w:val="28"/>
                <w:lang w:val="uk-UA"/>
              </w:rPr>
            </w:pPr>
          </w:p>
          <w:p w:rsidR="0092339F" w:rsidRDefault="0092339F" w:rsidP="006A557E">
            <w:pPr>
              <w:rPr>
                <w:szCs w:val="28"/>
                <w:lang w:val="uk-UA"/>
              </w:rPr>
            </w:pPr>
          </w:p>
          <w:p w:rsidR="0092339F" w:rsidRDefault="0092339F" w:rsidP="006A557E">
            <w:pPr>
              <w:rPr>
                <w:szCs w:val="28"/>
                <w:lang w:val="uk-UA"/>
              </w:rPr>
            </w:pPr>
          </w:p>
          <w:p w:rsidR="0092339F" w:rsidRDefault="0092339F" w:rsidP="0092339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ПАВЛЕНКО</w:t>
            </w:r>
          </w:p>
          <w:p w:rsidR="0092339F" w:rsidRDefault="0092339F" w:rsidP="0092339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Руслан Володимирович</w:t>
            </w:r>
          </w:p>
          <w:p w:rsidR="0092339F" w:rsidRDefault="0092339F" w:rsidP="006A557E">
            <w:pPr>
              <w:rPr>
                <w:szCs w:val="28"/>
                <w:lang w:val="uk-UA"/>
              </w:rPr>
            </w:pPr>
          </w:p>
          <w:p w:rsidR="0092339F" w:rsidRDefault="0092339F" w:rsidP="006A557E">
            <w:pPr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92339F" w:rsidRDefault="0092339F" w:rsidP="006A557E">
            <w:pPr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в.о</w:t>
            </w:r>
            <w:proofErr w:type="spellEnd"/>
            <w:r>
              <w:rPr>
                <w:szCs w:val="28"/>
                <w:lang w:val="uk-UA"/>
              </w:rPr>
              <w:t>. начальника Глухівського відділення УВДФСС України в Сумській області;</w:t>
            </w:r>
          </w:p>
          <w:p w:rsidR="0092339F" w:rsidRDefault="0092339F" w:rsidP="006A557E">
            <w:pPr>
              <w:rPr>
                <w:szCs w:val="28"/>
                <w:lang w:val="uk-UA"/>
              </w:rPr>
            </w:pPr>
          </w:p>
          <w:p w:rsidR="0092339F" w:rsidRDefault="0092339F" w:rsidP="006A557E">
            <w:pPr>
              <w:pStyle w:val="a5"/>
              <w:ind w:left="34" w:hanging="34"/>
              <w:jc w:val="both"/>
              <w:rPr>
                <w:spacing w:val="-2"/>
                <w:szCs w:val="28"/>
              </w:rPr>
            </w:pPr>
            <w:r>
              <w:rPr>
                <w:szCs w:val="28"/>
              </w:rPr>
              <w:t>н</w:t>
            </w:r>
            <w:r w:rsidRPr="002B1B6B">
              <w:rPr>
                <w:szCs w:val="28"/>
              </w:rPr>
              <w:t>ачальник відділу державного нагляду за дотриманням санітарного зак</w:t>
            </w:r>
            <w:r>
              <w:rPr>
                <w:szCs w:val="28"/>
              </w:rPr>
              <w:t xml:space="preserve">онодавства Глухівського відділу </w:t>
            </w:r>
            <w:proofErr w:type="spellStart"/>
            <w:r w:rsidRPr="002B1B6B">
              <w:rPr>
                <w:szCs w:val="28"/>
              </w:rPr>
              <w:t>Шосткинського</w:t>
            </w:r>
            <w:proofErr w:type="spellEnd"/>
            <w:r w:rsidRPr="002B1B6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управління </w:t>
            </w:r>
            <w:proofErr w:type="spellStart"/>
            <w:r>
              <w:rPr>
                <w:szCs w:val="28"/>
              </w:rPr>
              <w:t>Держпродспоживслужби</w:t>
            </w:r>
            <w:proofErr w:type="spellEnd"/>
            <w:r>
              <w:rPr>
                <w:szCs w:val="28"/>
              </w:rPr>
              <w:t xml:space="preserve"> </w:t>
            </w:r>
            <w:r w:rsidRPr="002B1B6B">
              <w:rPr>
                <w:szCs w:val="28"/>
              </w:rPr>
              <w:t>в Сумській області</w:t>
            </w:r>
            <w:r>
              <w:rPr>
                <w:spacing w:val="-2"/>
                <w:szCs w:val="28"/>
              </w:rPr>
              <w:t>(за згодою);</w:t>
            </w:r>
          </w:p>
          <w:p w:rsidR="0092339F" w:rsidRDefault="0092339F" w:rsidP="006A557E">
            <w:pPr>
              <w:pStyle w:val="a5"/>
              <w:ind w:left="34" w:hanging="34"/>
              <w:jc w:val="both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завідувач Глухівського відділу державної установи «Сумський обласний лабораторний центр МОЗ України» (за згодою).;</w:t>
            </w:r>
          </w:p>
          <w:p w:rsidR="0092339F" w:rsidRDefault="0092339F" w:rsidP="006A557E">
            <w:pPr>
              <w:pStyle w:val="a5"/>
              <w:ind w:left="34" w:hanging="34"/>
              <w:jc w:val="both"/>
              <w:rPr>
                <w:spacing w:val="-2"/>
                <w:szCs w:val="28"/>
              </w:rPr>
            </w:pPr>
          </w:p>
          <w:p w:rsidR="0092339F" w:rsidRDefault="0092339F" w:rsidP="0092339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начальник управління соціального </w:t>
            </w:r>
            <w:r w:rsidR="009D7E42">
              <w:rPr>
                <w:szCs w:val="28"/>
                <w:lang w:val="uk-UA"/>
              </w:rPr>
              <w:t>захисту населення міської ради.</w:t>
            </w:r>
          </w:p>
          <w:p w:rsidR="0092339F" w:rsidRPr="002A3F58" w:rsidRDefault="0092339F" w:rsidP="006A557E">
            <w:pPr>
              <w:rPr>
                <w:szCs w:val="28"/>
                <w:lang w:val="uk-UA"/>
              </w:rPr>
            </w:pPr>
          </w:p>
        </w:tc>
      </w:tr>
    </w:tbl>
    <w:p w:rsidR="0092339F" w:rsidRDefault="0092339F" w:rsidP="0092339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Керуючий</w:t>
      </w:r>
      <w:r w:rsidRPr="00310CE9">
        <w:rPr>
          <w:b/>
          <w:szCs w:val="28"/>
          <w:lang w:val="uk-UA"/>
        </w:rPr>
        <w:t xml:space="preserve"> справами</w:t>
      </w:r>
    </w:p>
    <w:p w:rsidR="000B46D1" w:rsidRDefault="0092339F">
      <w:r w:rsidRPr="00310CE9">
        <w:rPr>
          <w:b/>
          <w:szCs w:val="28"/>
          <w:lang w:val="uk-UA"/>
        </w:rPr>
        <w:t>виконавч</w:t>
      </w:r>
      <w:r>
        <w:rPr>
          <w:b/>
          <w:szCs w:val="28"/>
          <w:lang w:val="uk-UA"/>
        </w:rPr>
        <w:t xml:space="preserve">ого комітету міської ради  </w:t>
      </w:r>
      <w:r w:rsidRPr="00310CE9">
        <w:rPr>
          <w:b/>
          <w:szCs w:val="28"/>
          <w:lang w:val="uk-UA"/>
        </w:rPr>
        <w:t xml:space="preserve">       </w:t>
      </w:r>
      <w:r>
        <w:rPr>
          <w:b/>
          <w:szCs w:val="28"/>
          <w:lang w:val="uk-UA"/>
        </w:rPr>
        <w:t xml:space="preserve">                              Лариса ГРОМАК</w:t>
      </w:r>
    </w:p>
    <w:sectPr w:rsidR="000B46D1" w:rsidSect="005E43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2339F"/>
    <w:rsid w:val="000523C3"/>
    <w:rsid w:val="000A52C3"/>
    <w:rsid w:val="000B46D1"/>
    <w:rsid w:val="00200430"/>
    <w:rsid w:val="003C1766"/>
    <w:rsid w:val="005E4374"/>
    <w:rsid w:val="006453D9"/>
    <w:rsid w:val="007F315F"/>
    <w:rsid w:val="0083306E"/>
    <w:rsid w:val="0092339F"/>
    <w:rsid w:val="009D7E42"/>
    <w:rsid w:val="00CC36BC"/>
    <w:rsid w:val="00D07FAE"/>
    <w:rsid w:val="00D20DF8"/>
    <w:rsid w:val="00D21C18"/>
    <w:rsid w:val="00DC5267"/>
    <w:rsid w:val="00E37BC7"/>
    <w:rsid w:val="00F0747A"/>
    <w:rsid w:val="00F15CBC"/>
    <w:rsid w:val="00F23E49"/>
    <w:rsid w:val="00F25337"/>
    <w:rsid w:val="00F619BB"/>
    <w:rsid w:val="00FA4D50"/>
    <w:rsid w:val="00FB2502"/>
    <w:rsid w:val="00FB5FF5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39F"/>
    <w:rPr>
      <w:rFonts w:eastAsia="Calibri"/>
    </w:rPr>
  </w:style>
  <w:style w:type="paragraph" w:styleId="1">
    <w:name w:val="heading 1"/>
    <w:basedOn w:val="a"/>
    <w:next w:val="a"/>
    <w:link w:val="10"/>
    <w:uiPriority w:val="99"/>
    <w:qFormat/>
    <w:rsid w:val="0092339F"/>
    <w:pPr>
      <w:keepNext/>
      <w:jc w:val="center"/>
      <w:outlineLvl w:val="0"/>
    </w:pPr>
    <w:rPr>
      <w:rFonts w:eastAsia="Times New Roman"/>
      <w:sz w:val="32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2339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9"/>
    <w:qFormat/>
    <w:rsid w:val="0092339F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2339F"/>
    <w:rPr>
      <w:rFonts w:eastAsia="Times New Roman"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92339F"/>
    <w:rPr>
      <w:rFonts w:ascii="Cambria" w:eastAsia="Times New Roman" w:hAnsi="Cambria"/>
      <w:b/>
      <w:bCs/>
      <w:i/>
      <w:iCs/>
      <w:szCs w:val="28"/>
    </w:rPr>
  </w:style>
  <w:style w:type="character" w:customStyle="1" w:styleId="30">
    <w:name w:val="Заголовок 3 Знак"/>
    <w:basedOn w:val="a0"/>
    <w:link w:val="3"/>
    <w:uiPriority w:val="99"/>
    <w:rsid w:val="0092339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uiPriority w:val="99"/>
    <w:qFormat/>
    <w:rsid w:val="0092339F"/>
    <w:pPr>
      <w:jc w:val="center"/>
    </w:pPr>
    <w:rPr>
      <w:rFonts w:eastAsia="Times New Roman"/>
      <w:b/>
      <w:szCs w:val="20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92339F"/>
    <w:rPr>
      <w:rFonts w:eastAsia="Times New Roman"/>
      <w:b/>
      <w:szCs w:val="20"/>
      <w:lang w:val="uk-UA" w:eastAsia="ru-RU"/>
    </w:rPr>
  </w:style>
  <w:style w:type="paragraph" w:styleId="a5">
    <w:name w:val="Body Text"/>
    <w:basedOn w:val="a"/>
    <w:link w:val="a6"/>
    <w:uiPriority w:val="99"/>
    <w:semiHidden/>
    <w:rsid w:val="0092339F"/>
    <w:pPr>
      <w:jc w:val="left"/>
    </w:pPr>
    <w:rPr>
      <w:rFonts w:eastAsia="Times New Roman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92339F"/>
    <w:rPr>
      <w:rFonts w:eastAsia="Times New Roman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unhideWhenUsed/>
    <w:rsid w:val="0092339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92339F"/>
    <w:rPr>
      <w:rFonts w:eastAsia="Calibr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396</Words>
  <Characters>2260</Characters>
  <Application>Microsoft Office Word</Application>
  <DocSecurity>0</DocSecurity>
  <Lines>18</Lines>
  <Paragraphs>5</Paragraphs>
  <ScaleCrop>false</ScaleCrop>
  <Company>RePack by SPecialiST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2021-06-02T07:08:00Z</dcterms:created>
  <dcterms:modified xsi:type="dcterms:W3CDTF">2021-06-02T05:53:00Z</dcterms:modified>
</cp:coreProperties>
</file>