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711" w:rsidRPr="00915C4B" w:rsidRDefault="003D2711" w:rsidP="003D2711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 w:rsidRPr="00915C4B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3D2711" w:rsidRPr="00396DE0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 w:rsidRPr="00396DE0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3D2711" w:rsidRPr="00915C4B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szCs w:val="24"/>
          <w:lang w:val="uk-UA" w:eastAsia="ru-RU"/>
        </w:rPr>
      </w:pPr>
    </w:p>
    <w:p w:rsidR="003D2711" w:rsidRPr="00396DE0" w:rsidRDefault="00887852" w:rsidP="006B5429">
      <w:pPr>
        <w:tabs>
          <w:tab w:val="left" w:pos="8505"/>
        </w:tabs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14.11.</w:t>
      </w:r>
      <w:r w:rsidR="00940F42">
        <w:rPr>
          <w:rFonts w:ascii="Times New Roman" w:eastAsia="Times New Roman" w:hAnsi="Times New Roman"/>
          <w:sz w:val="28"/>
          <w:szCs w:val="28"/>
          <w:lang w:val="uk-UA" w:eastAsia="ru-RU"/>
        </w:rPr>
        <w:t>2019</w:t>
      </w:r>
      <w:r w:rsidR="003D2711" w:rsidRPr="00396DE0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</w:t>
      </w:r>
      <w:r w:rsidR="003D2711" w:rsidRPr="00915C4B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</w:t>
      </w:r>
      <w:r w:rsidR="003D271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</w:t>
      </w:r>
      <w:r w:rsidR="0084220D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</w:t>
      </w:r>
      <w:r w:rsidR="0082570D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     </w:t>
      </w:r>
      <w:r w:rsidR="003D2711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м.  Глухів           </w:t>
      </w:r>
      <w:r w:rsidR="00B32C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3D2711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</w:t>
      </w:r>
      <w:r w:rsidR="0082570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D2711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4011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№ 188-ОД</w:t>
      </w:r>
      <w:bookmarkStart w:id="0" w:name="_GoBack"/>
      <w:bookmarkEnd w:id="0"/>
    </w:p>
    <w:p w:rsidR="003D2711" w:rsidRPr="00915C4B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bCs/>
          <w:iCs/>
          <w:sz w:val="28"/>
          <w:szCs w:val="24"/>
          <w:lang w:val="uk-UA" w:eastAsia="ru-RU"/>
        </w:rPr>
      </w:pPr>
    </w:p>
    <w:p w:rsidR="003D2711" w:rsidRPr="00915C4B" w:rsidRDefault="003D2711" w:rsidP="003D2711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5D091E" w:rsidRDefault="003D2711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Про </w:t>
      </w:r>
      <w:r w:rsidR="005D091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перевезення призовників</w:t>
      </w:r>
    </w:p>
    <w:p w:rsidR="00E14C30" w:rsidRDefault="00E01175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до обласного збірного пункту</w:t>
      </w:r>
    </w:p>
    <w:p w:rsidR="00520218" w:rsidRPr="00915C4B" w:rsidRDefault="00520218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D52BD" w:rsidRPr="00AB0776" w:rsidRDefault="006A2FDE" w:rsidP="00E14C30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Розглянувши лист</w:t>
      </w:r>
      <w:r w:rsidR="004D27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proofErr w:type="spellStart"/>
      <w:r w:rsidR="004D27B3">
        <w:rPr>
          <w:rFonts w:ascii="Times New Roman" w:eastAsia="Times New Roman" w:hAnsi="Times New Roman"/>
          <w:sz w:val="28"/>
          <w:szCs w:val="28"/>
          <w:lang w:val="uk-UA" w:eastAsia="ru-RU"/>
        </w:rPr>
        <w:t>т</w:t>
      </w:r>
      <w:r w:rsidR="009C71ED">
        <w:rPr>
          <w:rFonts w:ascii="Times New Roman" w:eastAsia="Times New Roman" w:hAnsi="Times New Roman"/>
          <w:sz w:val="28"/>
          <w:szCs w:val="28"/>
          <w:lang w:val="uk-UA" w:eastAsia="ru-RU"/>
        </w:rPr>
        <w:t>.в.о</w:t>
      </w:r>
      <w:proofErr w:type="spellEnd"/>
      <w:r w:rsidR="009C71ED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6A2FDE">
        <w:rPr>
          <w:rFonts w:ascii="Times New Roman" w:eastAsia="Times New Roman" w:hAnsi="Times New Roman"/>
          <w:sz w:val="28"/>
          <w:szCs w:val="28"/>
          <w:lang w:val="uk-UA" w:eastAsia="ru-RU"/>
        </w:rPr>
        <w:t>військового комісара Глухівського об’єднаного міського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військового комісаріату </w:t>
      </w:r>
      <w:r w:rsidR="002738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майора  </w:t>
      </w:r>
      <w:proofErr w:type="spellStart"/>
      <w:r w:rsidR="00273826">
        <w:rPr>
          <w:rFonts w:ascii="Times New Roman" w:eastAsia="Times New Roman" w:hAnsi="Times New Roman"/>
          <w:sz w:val="28"/>
          <w:szCs w:val="28"/>
          <w:lang w:val="uk-UA" w:eastAsia="ru-RU"/>
        </w:rPr>
        <w:t>Ігнатушка</w:t>
      </w:r>
      <w:proofErr w:type="spellEnd"/>
      <w:r w:rsidR="0082570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В.П. від 14</w:t>
      </w:r>
      <w:r w:rsidR="005709AC">
        <w:rPr>
          <w:rFonts w:ascii="Times New Roman" w:eastAsia="Times New Roman" w:hAnsi="Times New Roman"/>
          <w:sz w:val="28"/>
          <w:szCs w:val="28"/>
          <w:lang w:val="uk-UA" w:eastAsia="ru-RU"/>
        </w:rPr>
        <w:t>.11.2019  № 2044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 н</w:t>
      </w:r>
      <w:r w:rsidR="00BA1D71">
        <w:rPr>
          <w:rFonts w:ascii="Times New Roman" w:eastAsia="Times New Roman" w:hAnsi="Times New Roman"/>
          <w:sz w:val="28"/>
          <w:szCs w:val="28"/>
          <w:lang w:val="uk-UA" w:eastAsia="ru-RU"/>
        </w:rPr>
        <w:t>а виконання Комплексної місько</w:t>
      </w:r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>ї програми «Правопорядок на 2018-2022 роки</w:t>
      </w:r>
      <w:r w:rsidR="00BA1D71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="0010437F">
        <w:rPr>
          <w:rFonts w:ascii="Times New Roman" w:eastAsia="Times New Roman" w:hAnsi="Times New Roman"/>
          <w:sz w:val="28"/>
          <w:szCs w:val="28"/>
          <w:lang w:val="uk-UA" w:eastAsia="ru-RU"/>
        </w:rPr>
        <w:t>, затвердженої</w:t>
      </w:r>
      <w:r w:rsidR="00D85C7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85C7E" w:rsidRPr="00D85C7E">
        <w:rPr>
          <w:rFonts w:ascii="Times New Roman" w:eastAsia="Times New Roman" w:hAnsi="Times New Roman"/>
          <w:sz w:val="28"/>
          <w:szCs w:val="28"/>
          <w:lang w:val="uk-UA" w:eastAsia="ru-RU"/>
        </w:rPr>
        <w:t>рішення</w:t>
      </w:r>
      <w:r w:rsidR="00D85C7E">
        <w:rPr>
          <w:rFonts w:ascii="Times New Roman" w:eastAsia="Times New Roman" w:hAnsi="Times New Roman"/>
          <w:sz w:val="28"/>
          <w:szCs w:val="28"/>
          <w:lang w:val="uk-UA" w:eastAsia="ru-RU"/>
        </w:rPr>
        <w:t>м</w:t>
      </w:r>
      <w:r w:rsidR="00D85C7E" w:rsidRPr="00D85C7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</w:t>
      </w:r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>і</w:t>
      </w:r>
      <w:r w:rsidR="004573D7">
        <w:rPr>
          <w:rFonts w:ascii="Times New Roman" w:eastAsia="Times New Roman" w:hAnsi="Times New Roman"/>
          <w:sz w:val="28"/>
          <w:szCs w:val="28"/>
          <w:lang w:val="uk-UA" w:eastAsia="ru-RU"/>
        </w:rPr>
        <w:t>ської ради від 12.04.2018 № 318</w:t>
      </w:r>
      <w:r w:rsidR="00BA1D7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з метою </w:t>
      </w:r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>доставки призовників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Глухівського об’єднаного міського військового комісаріату</w:t>
      </w:r>
      <w:r w:rsidR="00DF701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15 листопа</w:t>
      </w:r>
      <w:r w:rsidR="0082570D">
        <w:rPr>
          <w:rFonts w:ascii="Times New Roman" w:eastAsia="Times New Roman" w:hAnsi="Times New Roman"/>
          <w:sz w:val="28"/>
          <w:szCs w:val="28"/>
          <w:lang w:val="uk-UA" w:eastAsia="ru-RU"/>
        </w:rPr>
        <w:t>да</w:t>
      </w:r>
      <w:r w:rsidR="004011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1775C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10D0A">
        <w:rPr>
          <w:rFonts w:ascii="Times New Roman" w:eastAsia="Times New Roman" w:hAnsi="Times New Roman"/>
          <w:sz w:val="28"/>
          <w:szCs w:val="28"/>
          <w:lang w:val="uk-UA" w:eastAsia="ru-RU"/>
        </w:rPr>
        <w:t>2019</w:t>
      </w:r>
      <w:r w:rsidR="00BA6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 до 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>обласно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>го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збірного пункту, </w:t>
      </w:r>
      <w:r w:rsidR="00AD482A"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 пунктом 20 частини четвертої статті 42, частиною восьмою статті 59 Закону України «Про місцеве самоврядування в Україні»:</w:t>
      </w:r>
    </w:p>
    <w:p w:rsidR="009D52BD" w:rsidRPr="009D52BD" w:rsidRDefault="009D52BD" w:rsidP="006A2CAB">
      <w:pPr>
        <w:pStyle w:val="a6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 w:rsidRPr="009D52BD">
        <w:rPr>
          <w:rFonts w:ascii="Times New Roman" w:eastAsia="Times New Roman" w:hAnsi="Times New Roman"/>
          <w:sz w:val="28"/>
          <w:szCs w:val="28"/>
          <w:lang w:val="uk-UA" w:eastAsia="ru-RU"/>
        </w:rPr>
        <w:t>Кошти</w:t>
      </w:r>
      <w:r w:rsidR="00823D5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загального фонду КПКВК 02</w:t>
      </w:r>
      <w:r w:rsidR="0010437F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E43D94">
        <w:rPr>
          <w:rFonts w:ascii="Times New Roman" w:eastAsia="Times New Roman" w:hAnsi="Times New Roman"/>
          <w:sz w:val="28"/>
          <w:szCs w:val="28"/>
          <w:lang w:val="uk-UA" w:eastAsia="ru-RU"/>
        </w:rPr>
        <w:t>8220</w:t>
      </w:r>
      <w:r w:rsidR="004573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 </w:t>
      </w:r>
      <w:r w:rsidR="00297941">
        <w:rPr>
          <w:rFonts w:ascii="Times New Roman" w:eastAsia="Times New Roman" w:hAnsi="Times New Roman"/>
          <w:sz w:val="28"/>
          <w:szCs w:val="28"/>
          <w:lang w:val="uk-UA" w:eastAsia="ru-RU"/>
        </w:rPr>
        <w:t>сумі</w:t>
      </w:r>
      <w:r w:rsidR="00297941" w:rsidRPr="00E14C30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="00710D0A">
        <w:rPr>
          <w:rFonts w:ascii="Times New Roman" w:eastAsia="Times New Roman" w:hAnsi="Times New Roman"/>
          <w:sz w:val="28"/>
          <w:szCs w:val="28"/>
          <w:lang w:val="uk-UA" w:eastAsia="ru-RU"/>
        </w:rPr>
        <w:t>2500</w:t>
      </w:r>
      <w:r w:rsidR="00183823" w:rsidRPr="00E14C30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="00B0239A">
        <w:rPr>
          <w:rFonts w:ascii="Times New Roman" w:eastAsia="Times New Roman" w:hAnsi="Times New Roman"/>
          <w:sz w:val="28"/>
          <w:szCs w:val="28"/>
          <w:lang w:val="uk-UA" w:eastAsia="ru-RU"/>
        </w:rPr>
        <w:t>грн.</w:t>
      </w:r>
      <w:r w:rsidR="004E3CC5">
        <w:rPr>
          <w:rFonts w:ascii="Times New Roman" w:eastAsia="Times New Roman" w:hAnsi="Times New Roman"/>
          <w:sz w:val="28"/>
          <w:szCs w:val="28"/>
          <w:lang w:val="uk-UA" w:eastAsia="ru-RU"/>
        </w:rPr>
        <w:t>(</w:t>
      </w:r>
      <w:r w:rsidR="00710D0A">
        <w:rPr>
          <w:rFonts w:ascii="Times New Roman" w:eastAsia="Times New Roman" w:hAnsi="Times New Roman"/>
          <w:sz w:val="28"/>
          <w:szCs w:val="28"/>
          <w:lang w:val="uk-UA" w:eastAsia="ru-RU"/>
        </w:rPr>
        <w:t>дві тисячі п’ятсот гривень</w:t>
      </w:r>
      <w:r w:rsidR="00D85C7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)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використати</w:t>
      </w:r>
      <w:r w:rsidR="00B0239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для</w:t>
      </w:r>
      <w:r w:rsidR="00B0239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перевезення</w:t>
      </w:r>
      <w:r w:rsidR="000E2AEE" w:rsidRP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призовників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E2AEE" w:rsidRP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 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>обласного збірного пункту (м.</w:t>
      </w:r>
      <w:r w:rsidR="00250F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>Суми).</w:t>
      </w:r>
    </w:p>
    <w:p w:rsidR="009D52BD" w:rsidRPr="006A2CAB" w:rsidRDefault="00B62ED1" w:rsidP="006A2CAB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Організацію оформлення документальних матеріалів </w:t>
      </w:r>
      <w:r w:rsidR="0010437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використання коштів </w:t>
      </w:r>
      <w:r w:rsidRPr="00DB48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покласти на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відділ з правової та внутрішньої політики Глухівської міської ради</w:t>
      </w:r>
      <w:r w:rsidR="00124E3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A053AE" w:rsidRDefault="00710D0A" w:rsidP="00A053AE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Н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ачальнику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фінансового управління мі</w:t>
      </w:r>
      <w:r w:rsidR="002D79C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ської ради </w:t>
      </w:r>
      <w:proofErr w:type="spellStart"/>
      <w:r w:rsidR="002D79CC">
        <w:rPr>
          <w:rFonts w:ascii="Times New Roman" w:eastAsia="Times New Roman" w:hAnsi="Times New Roman"/>
          <w:sz w:val="28"/>
          <w:szCs w:val="28"/>
          <w:lang w:val="uk-UA" w:eastAsia="ru-RU"/>
        </w:rPr>
        <w:t>Онищенко</w:t>
      </w:r>
      <w:proofErr w:type="spellEnd"/>
      <w:r w:rsidR="002D79C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А.В. та </w:t>
      </w:r>
      <w:r w:rsidR="009C71E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начальнику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>відділу бухгалтерського обліку та звітності</w:t>
      </w:r>
      <w:r w:rsidR="004D27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- головному бухгалтеру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апарату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Глухівської міської ради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її </w:t>
      </w:r>
      <w:r w:rsidR="004D27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виконавчого комітету </w:t>
      </w:r>
      <w:proofErr w:type="spellStart"/>
      <w:r w:rsidR="004D27B3">
        <w:rPr>
          <w:rFonts w:ascii="Times New Roman" w:eastAsia="Times New Roman" w:hAnsi="Times New Roman"/>
          <w:sz w:val="28"/>
          <w:szCs w:val="28"/>
          <w:lang w:val="uk-UA" w:eastAsia="ru-RU"/>
        </w:rPr>
        <w:t>Левші</w:t>
      </w:r>
      <w:proofErr w:type="spellEnd"/>
      <w:r w:rsidR="002D79C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І.А.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забезпечити своєчасне фінансування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A053AE" w:rsidRPr="00A053AE" w:rsidRDefault="00A053AE" w:rsidP="00A053AE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053AE">
        <w:rPr>
          <w:rFonts w:ascii="Times New Roman" w:eastAsia="Times New Roman" w:hAnsi="Times New Roman"/>
          <w:sz w:val="28"/>
          <w:szCs w:val="28"/>
          <w:lang w:val="uk-UA" w:eastAsia="ru-RU"/>
        </w:rPr>
        <w:t>Контроль  за виконанням цього розпорядження покласти на заступника міського голови з питань діяльності виконавчих органів міської ради Васильєву М.І.</w:t>
      </w:r>
    </w:p>
    <w:p w:rsidR="0001203D" w:rsidRPr="0082570D" w:rsidRDefault="0001203D" w:rsidP="0082570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D2711" w:rsidRPr="00C64A4D" w:rsidRDefault="004573D7" w:rsidP="0001203D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В.о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 міського голови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  <w:t xml:space="preserve"> Олена </w:t>
      </w:r>
      <w:r w:rsidR="0001203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ДЕМІШЕВА</w:t>
      </w:r>
    </w:p>
    <w:p w:rsidR="003D2711" w:rsidRDefault="003D2711">
      <w:pPr>
        <w:rPr>
          <w:lang w:val="uk-UA"/>
        </w:rPr>
      </w:pPr>
    </w:p>
    <w:sectPr w:rsidR="003D2711" w:rsidSect="0082570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31E98"/>
    <w:multiLevelType w:val="hybridMultilevel"/>
    <w:tmpl w:val="5EBA7CF8"/>
    <w:lvl w:ilvl="0" w:tplc="BE48468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FB4A11"/>
    <w:multiLevelType w:val="hybridMultilevel"/>
    <w:tmpl w:val="1D78D9B8"/>
    <w:lvl w:ilvl="0" w:tplc="9C60B1D0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0B58A8"/>
    <w:multiLevelType w:val="hybridMultilevel"/>
    <w:tmpl w:val="C07861B8"/>
    <w:lvl w:ilvl="0" w:tplc="3DD47090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232F711D"/>
    <w:multiLevelType w:val="hybridMultilevel"/>
    <w:tmpl w:val="35B2626E"/>
    <w:lvl w:ilvl="0" w:tplc="CF06B722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A876DCD"/>
    <w:multiLevelType w:val="hybridMultilevel"/>
    <w:tmpl w:val="F1EC9754"/>
    <w:lvl w:ilvl="0" w:tplc="286287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2B8"/>
    <w:rsid w:val="0001203D"/>
    <w:rsid w:val="000303EF"/>
    <w:rsid w:val="00040660"/>
    <w:rsid w:val="00045CEF"/>
    <w:rsid w:val="00081B39"/>
    <w:rsid w:val="000D2B49"/>
    <w:rsid w:val="000D7F8F"/>
    <w:rsid w:val="000E2AEE"/>
    <w:rsid w:val="0010437F"/>
    <w:rsid w:val="00124E30"/>
    <w:rsid w:val="0013020F"/>
    <w:rsid w:val="001775C4"/>
    <w:rsid w:val="00181E3D"/>
    <w:rsid w:val="00183021"/>
    <w:rsid w:val="00183823"/>
    <w:rsid w:val="001B1184"/>
    <w:rsid w:val="001C6557"/>
    <w:rsid w:val="001E64A2"/>
    <w:rsid w:val="001E64EA"/>
    <w:rsid w:val="001F5571"/>
    <w:rsid w:val="00216813"/>
    <w:rsid w:val="00250FAA"/>
    <w:rsid w:val="00260AF6"/>
    <w:rsid w:val="00273826"/>
    <w:rsid w:val="00297941"/>
    <w:rsid w:val="002D79CC"/>
    <w:rsid w:val="00302472"/>
    <w:rsid w:val="00355B81"/>
    <w:rsid w:val="00365199"/>
    <w:rsid w:val="0037242E"/>
    <w:rsid w:val="003862B8"/>
    <w:rsid w:val="003D0B9F"/>
    <w:rsid w:val="003D2711"/>
    <w:rsid w:val="00401111"/>
    <w:rsid w:val="004573D7"/>
    <w:rsid w:val="004C3E94"/>
    <w:rsid w:val="004D27B3"/>
    <w:rsid w:val="004E3CC5"/>
    <w:rsid w:val="004E405A"/>
    <w:rsid w:val="00520218"/>
    <w:rsid w:val="00526C6D"/>
    <w:rsid w:val="005641CA"/>
    <w:rsid w:val="00565DD6"/>
    <w:rsid w:val="005709AC"/>
    <w:rsid w:val="005C4164"/>
    <w:rsid w:val="005D091E"/>
    <w:rsid w:val="005F1B1E"/>
    <w:rsid w:val="00652B6B"/>
    <w:rsid w:val="00657CDA"/>
    <w:rsid w:val="00680D7E"/>
    <w:rsid w:val="006831C5"/>
    <w:rsid w:val="006A2CAB"/>
    <w:rsid w:val="006A2FDE"/>
    <w:rsid w:val="006B5429"/>
    <w:rsid w:val="006C49B7"/>
    <w:rsid w:val="00710D0A"/>
    <w:rsid w:val="00735716"/>
    <w:rsid w:val="00740C46"/>
    <w:rsid w:val="0076148C"/>
    <w:rsid w:val="007D6BBE"/>
    <w:rsid w:val="00823D5A"/>
    <w:rsid w:val="0082570D"/>
    <w:rsid w:val="0084220D"/>
    <w:rsid w:val="00857408"/>
    <w:rsid w:val="008608AD"/>
    <w:rsid w:val="00887852"/>
    <w:rsid w:val="008B44EC"/>
    <w:rsid w:val="008D493B"/>
    <w:rsid w:val="008D5DF8"/>
    <w:rsid w:val="00940F42"/>
    <w:rsid w:val="00963721"/>
    <w:rsid w:val="009C71ED"/>
    <w:rsid w:val="009D52BD"/>
    <w:rsid w:val="00A053AE"/>
    <w:rsid w:val="00A55186"/>
    <w:rsid w:val="00A97C0A"/>
    <w:rsid w:val="00AA3761"/>
    <w:rsid w:val="00AB0776"/>
    <w:rsid w:val="00AD482A"/>
    <w:rsid w:val="00AF29DB"/>
    <w:rsid w:val="00B0239A"/>
    <w:rsid w:val="00B15D72"/>
    <w:rsid w:val="00B32C65"/>
    <w:rsid w:val="00B62ED1"/>
    <w:rsid w:val="00B91EA3"/>
    <w:rsid w:val="00BA1D71"/>
    <w:rsid w:val="00BA4778"/>
    <w:rsid w:val="00BA6CCB"/>
    <w:rsid w:val="00BF6BE1"/>
    <w:rsid w:val="00C06D79"/>
    <w:rsid w:val="00C572E7"/>
    <w:rsid w:val="00C6105A"/>
    <w:rsid w:val="00CC168D"/>
    <w:rsid w:val="00CD3A38"/>
    <w:rsid w:val="00D00A80"/>
    <w:rsid w:val="00D04FD5"/>
    <w:rsid w:val="00D53825"/>
    <w:rsid w:val="00D56516"/>
    <w:rsid w:val="00D85C7E"/>
    <w:rsid w:val="00D95C87"/>
    <w:rsid w:val="00DB48D9"/>
    <w:rsid w:val="00DC56CF"/>
    <w:rsid w:val="00DF7016"/>
    <w:rsid w:val="00E01175"/>
    <w:rsid w:val="00E14C30"/>
    <w:rsid w:val="00E43D94"/>
    <w:rsid w:val="00E518BD"/>
    <w:rsid w:val="00E61CC6"/>
    <w:rsid w:val="00E64A67"/>
    <w:rsid w:val="00E83F21"/>
    <w:rsid w:val="00EB60FF"/>
    <w:rsid w:val="00EC33B3"/>
    <w:rsid w:val="00ED1EFC"/>
    <w:rsid w:val="00EF6EF0"/>
    <w:rsid w:val="00F2197C"/>
    <w:rsid w:val="00F43D06"/>
    <w:rsid w:val="00F63DDD"/>
    <w:rsid w:val="00FD08BE"/>
    <w:rsid w:val="00FF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71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71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8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06B26-750E-42A2-877D-BDE427248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Контора</cp:lastModifiedBy>
  <cp:revision>137</cp:revision>
  <cp:lastPrinted>2019-11-14T13:35:00Z</cp:lastPrinted>
  <dcterms:created xsi:type="dcterms:W3CDTF">2017-04-03T07:43:00Z</dcterms:created>
  <dcterms:modified xsi:type="dcterms:W3CDTF">2019-11-14T13:36:00Z</dcterms:modified>
</cp:coreProperties>
</file>