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FA" w:rsidRDefault="004A2EEA">
      <w:pPr>
        <w:spacing w:after="5" w:line="259" w:lineRule="auto"/>
        <w:ind w:left="4319" w:firstLine="0"/>
        <w:jc w:val="left"/>
      </w:pPr>
      <w:r>
        <w:rPr>
          <w:noProof/>
        </w:rPr>
        <w:drawing>
          <wp:inline distT="0" distB="0" distL="0" distR="0">
            <wp:extent cx="506730" cy="643255"/>
            <wp:effectExtent l="0" t="0" r="0" b="0"/>
            <wp:docPr id="148" name="Picture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icture 14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" cy="64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3FA" w:rsidRDefault="004A2EEA">
      <w:pPr>
        <w:spacing w:after="428" w:line="259" w:lineRule="auto"/>
        <w:ind w:left="11" w:firstLine="0"/>
        <w:jc w:val="center"/>
      </w:pPr>
      <w:r>
        <w:rPr>
          <w:b/>
          <w:sz w:val="6"/>
        </w:rPr>
        <w:t xml:space="preserve"> </w:t>
      </w:r>
    </w:p>
    <w:p w:rsidR="008D33FA" w:rsidRDefault="004A2EEA">
      <w:pPr>
        <w:spacing w:after="320" w:line="259" w:lineRule="auto"/>
        <w:ind w:left="385" w:right="379"/>
        <w:jc w:val="center"/>
      </w:pPr>
      <w:r>
        <w:rPr>
          <w:b/>
        </w:rPr>
        <w:t>ГЛУХІВСЬКА МІСЬКА РАДА СУМСЬКОЇ ОБЛАСТІ</w:t>
      </w:r>
      <w:r>
        <w:rPr>
          <w:sz w:val="24"/>
        </w:rPr>
        <w:t xml:space="preserve"> </w:t>
      </w:r>
    </w:p>
    <w:p w:rsidR="008D33FA" w:rsidRDefault="004A2EEA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   </w:t>
      </w:r>
    </w:p>
    <w:p w:rsidR="008D33FA" w:rsidRDefault="004A2EEA">
      <w:pPr>
        <w:spacing w:after="184" w:line="259" w:lineRule="auto"/>
        <w:ind w:left="385"/>
        <w:jc w:val="center"/>
      </w:pPr>
      <w:r>
        <w:rPr>
          <w:b/>
        </w:rPr>
        <w:t>М І С Ь К О Г О   Г О Л О В И</w:t>
      </w:r>
      <w:r>
        <w:rPr>
          <w:sz w:val="24"/>
        </w:rPr>
        <w:t xml:space="preserve"> </w:t>
      </w:r>
    </w:p>
    <w:p w:rsidR="008D33FA" w:rsidRDefault="004A2EEA">
      <w:pPr>
        <w:spacing w:after="71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8D33FA" w:rsidRDefault="004A2EEA">
      <w:pPr>
        <w:ind w:left="-5" w:right="8"/>
      </w:pPr>
      <w:r>
        <w:rPr>
          <w:sz w:val="24"/>
        </w:rPr>
        <w:t xml:space="preserve">22.03.2017           _                                      </w:t>
      </w:r>
      <w:r>
        <w:t xml:space="preserve">м. </w:t>
      </w:r>
      <w:proofErr w:type="spellStart"/>
      <w:r>
        <w:t>Глухів</w:t>
      </w:r>
      <w:proofErr w:type="spellEnd"/>
      <w:r>
        <w:rPr>
          <w:sz w:val="24"/>
        </w:rPr>
        <w:t xml:space="preserve">                        </w:t>
      </w:r>
      <w:r>
        <w:t xml:space="preserve">№ _56-ОД_ </w:t>
      </w:r>
    </w:p>
    <w:p w:rsidR="008D33FA" w:rsidRDefault="004A2EEA">
      <w:pPr>
        <w:spacing w:after="65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8D33FA" w:rsidRDefault="004A2EEA">
      <w:pPr>
        <w:spacing w:after="3" w:line="265" w:lineRule="auto"/>
        <w:ind w:left="-5" w:right="4485"/>
        <w:jc w:val="left"/>
      </w:pPr>
      <w:r>
        <w:rPr>
          <w:b/>
        </w:rPr>
        <w:t xml:space="preserve">Про склад </w:t>
      </w:r>
      <w:proofErr w:type="spellStart"/>
      <w:r>
        <w:rPr>
          <w:b/>
        </w:rPr>
        <w:t>експертної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комісії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архівного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відділу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rPr>
          <w:sz w:val="24"/>
        </w:rPr>
        <w:t xml:space="preserve"> </w:t>
      </w:r>
    </w:p>
    <w:p w:rsidR="008D33FA" w:rsidRDefault="004A2EEA">
      <w:pPr>
        <w:spacing w:after="310" w:line="259" w:lineRule="auto"/>
        <w:ind w:left="108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sz w:val="22"/>
        </w:rPr>
        <w:t xml:space="preserve"> </w:t>
      </w:r>
    </w:p>
    <w:p w:rsidR="008D33FA" w:rsidRDefault="004A2EEA">
      <w:pPr>
        <w:ind w:left="-15" w:right="8" w:firstLine="533"/>
      </w:pPr>
      <w:bookmarkStart w:id="0" w:name="_GoBack"/>
      <w:proofErr w:type="spellStart"/>
      <w:r>
        <w:t>Відповідно</w:t>
      </w:r>
      <w:proofErr w:type="spellEnd"/>
      <w:r>
        <w:t xml:space="preserve"> до Порядку </w:t>
      </w:r>
      <w:proofErr w:type="spellStart"/>
      <w:r>
        <w:t>утворення</w:t>
      </w:r>
      <w:proofErr w:type="spellEnd"/>
      <w:r>
        <w:t xml:space="preserve"> та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комісій</w:t>
      </w:r>
      <w:proofErr w:type="spellEnd"/>
      <w:r>
        <w:t xml:space="preserve"> з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експертизи</w:t>
      </w:r>
      <w:proofErr w:type="spellEnd"/>
      <w:r>
        <w:t xml:space="preserve"> </w:t>
      </w:r>
      <w:proofErr w:type="spellStart"/>
      <w:r>
        <w:t>цінності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8 </w:t>
      </w:r>
      <w:proofErr w:type="spellStart"/>
      <w:r>
        <w:t>серпня</w:t>
      </w:r>
      <w:proofErr w:type="spellEnd"/>
      <w:r>
        <w:t xml:space="preserve"> 2007 року № 1004,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19 </w:t>
      </w:r>
      <w:r>
        <w:t xml:space="preserve">листопада 2016 року № 736, у </w:t>
      </w:r>
      <w:proofErr w:type="spellStart"/>
      <w:proofErr w:type="gramStart"/>
      <w:r>
        <w:t>зв’язку</w:t>
      </w:r>
      <w:proofErr w:type="spellEnd"/>
      <w:r>
        <w:t xml:space="preserve">  </w:t>
      </w:r>
      <w:proofErr w:type="spellStart"/>
      <w:r>
        <w:t>зі</w:t>
      </w:r>
      <w:proofErr w:type="spellEnd"/>
      <w:proofErr w:type="gramEnd"/>
      <w:r>
        <w:t xml:space="preserve"> </w:t>
      </w:r>
      <w:proofErr w:type="spellStart"/>
      <w:r>
        <w:t>службовою</w:t>
      </w:r>
      <w:proofErr w:type="spellEnd"/>
      <w:r>
        <w:t xml:space="preserve"> </w:t>
      </w:r>
      <w:proofErr w:type="spellStart"/>
      <w:r>
        <w:t>необхідністю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та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8D33FA" w:rsidRDefault="004A2EEA">
      <w:pPr>
        <w:spacing w:after="241" w:line="259" w:lineRule="auto"/>
        <w:ind w:left="418" w:firstLine="0"/>
        <w:jc w:val="left"/>
      </w:pPr>
      <w:r>
        <w:rPr>
          <w:sz w:val="6"/>
        </w:rPr>
        <w:t xml:space="preserve"> </w:t>
      </w:r>
    </w:p>
    <w:p w:rsidR="008D33FA" w:rsidRDefault="004A2EEA">
      <w:pPr>
        <w:numPr>
          <w:ilvl w:val="0"/>
          <w:numId w:val="1"/>
        </w:numPr>
        <w:spacing w:after="44"/>
        <w:ind w:right="8" w:firstLine="418"/>
      </w:pPr>
      <w:proofErr w:type="spellStart"/>
      <w:r>
        <w:t>Затвердити</w:t>
      </w:r>
      <w:proofErr w:type="spellEnd"/>
      <w:r>
        <w:t xml:space="preserve"> склад </w:t>
      </w:r>
      <w:proofErr w:type="spellStart"/>
      <w:r>
        <w:t>експертної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архівного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додається</w:t>
      </w:r>
      <w:proofErr w:type="spellEnd"/>
      <w:r>
        <w:t>.</w:t>
      </w: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>
        <w:t xml:space="preserve"> </w:t>
      </w:r>
    </w:p>
    <w:p w:rsidR="008D33FA" w:rsidRDefault="004A2EEA">
      <w:pPr>
        <w:numPr>
          <w:ilvl w:val="0"/>
          <w:numId w:val="1"/>
        </w:numPr>
        <w:spacing w:after="87"/>
        <w:ind w:right="8" w:firstLine="418"/>
      </w:pPr>
      <w:proofErr w:type="spellStart"/>
      <w:r>
        <w:t>Визнати</w:t>
      </w:r>
      <w:proofErr w:type="spellEnd"/>
      <w:r>
        <w:t xml:space="preserve"> таким,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втратив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, пункт </w:t>
      </w:r>
      <w:proofErr w:type="spellStart"/>
      <w:r>
        <w:t>другий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17.02.2014 № 78-ОД «Про </w:t>
      </w:r>
      <w:proofErr w:type="spellStart"/>
      <w:r>
        <w:t>експертну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архівного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>
        <w:t>».</w:t>
      </w:r>
      <w:r>
        <w:rPr>
          <w:sz w:val="24"/>
        </w:rPr>
        <w:t xml:space="preserve"> </w:t>
      </w:r>
    </w:p>
    <w:p w:rsidR="008D33FA" w:rsidRDefault="004A2EEA">
      <w:pPr>
        <w:numPr>
          <w:ilvl w:val="0"/>
          <w:numId w:val="1"/>
        </w:numPr>
        <w:spacing w:after="32"/>
        <w:ind w:right="8" w:firstLine="418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r>
        <w:t xml:space="preserve">на </w:t>
      </w:r>
      <w:proofErr w:type="spellStart"/>
      <w:r>
        <w:t>керуючу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Гаврильченко</w:t>
      </w:r>
      <w:proofErr w:type="spellEnd"/>
      <w:r>
        <w:t xml:space="preserve"> О.О.</w:t>
      </w:r>
      <w:r>
        <w:rPr>
          <w:sz w:val="24"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4" w:lineRule="auto"/>
        <w:ind w:left="0" w:firstLine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sz w:val="24"/>
        </w:rPr>
        <w:t xml:space="preserve"> </w:t>
      </w:r>
      <w:r>
        <w:rPr>
          <w:sz w:val="24"/>
        </w:rPr>
        <w:tab/>
        <w:t xml:space="preserve">   </w:t>
      </w:r>
      <w:r>
        <w:rPr>
          <w:b/>
        </w:rPr>
        <w:t xml:space="preserve">М. Терещенко </w:t>
      </w:r>
      <w:r>
        <w:t xml:space="preserve">                                                                                </w:t>
      </w:r>
      <w:bookmarkEnd w:id="0"/>
      <w:r>
        <w:t xml:space="preserve">ЗАТВЕРДЖЕНО                                                        </w:t>
      </w:r>
      <w:r>
        <w:t xml:space="preserve">                        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8D33FA" w:rsidRDefault="004A2EEA">
      <w:pPr>
        <w:ind w:left="-5" w:right="8"/>
      </w:pPr>
      <w:r>
        <w:t xml:space="preserve">                                                                                ______________ № __________ </w:t>
      </w:r>
    </w:p>
    <w:p w:rsidR="008D33FA" w:rsidRDefault="004A2EEA">
      <w:pPr>
        <w:spacing w:after="0" w:line="259" w:lineRule="auto"/>
        <w:ind w:left="66" w:firstLine="0"/>
        <w:jc w:val="center"/>
      </w:pPr>
      <w:r>
        <w:t xml:space="preserve"> </w:t>
      </w:r>
    </w:p>
    <w:p w:rsidR="008D33FA" w:rsidRDefault="004A2EEA">
      <w:pPr>
        <w:spacing w:after="23" w:line="259" w:lineRule="auto"/>
        <w:ind w:left="66" w:firstLine="0"/>
        <w:jc w:val="center"/>
      </w:pPr>
      <w:r>
        <w:rPr>
          <w:b/>
        </w:rPr>
        <w:t xml:space="preserve"> </w:t>
      </w:r>
    </w:p>
    <w:p w:rsidR="008D33FA" w:rsidRDefault="004A2EEA">
      <w:pPr>
        <w:spacing w:after="30" w:line="259" w:lineRule="auto"/>
        <w:ind w:left="385" w:right="376"/>
        <w:jc w:val="center"/>
      </w:pPr>
      <w:r>
        <w:rPr>
          <w:b/>
        </w:rPr>
        <w:t xml:space="preserve">Склад </w:t>
      </w:r>
    </w:p>
    <w:p w:rsidR="008D33FA" w:rsidRDefault="004A2EEA">
      <w:pPr>
        <w:spacing w:after="3" w:line="265" w:lineRule="auto"/>
        <w:ind w:left="1666"/>
        <w:jc w:val="left"/>
      </w:pPr>
      <w:proofErr w:type="spellStart"/>
      <w:r>
        <w:rPr>
          <w:b/>
        </w:rPr>
        <w:t>експертної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комісії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архівного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відділу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</w:p>
    <w:p w:rsidR="008D33FA" w:rsidRDefault="004A2EEA">
      <w:pPr>
        <w:spacing w:after="0" w:line="259" w:lineRule="auto"/>
        <w:ind w:left="66" w:firstLine="0"/>
        <w:jc w:val="center"/>
      </w:pPr>
      <w:r>
        <w:rPr>
          <w:b/>
        </w:rPr>
        <w:lastRenderedPageBreak/>
        <w:t xml:space="preserve"> </w:t>
      </w:r>
    </w:p>
    <w:p w:rsidR="008D33FA" w:rsidRDefault="004A2EEA">
      <w:pPr>
        <w:spacing w:after="9" w:line="259" w:lineRule="auto"/>
        <w:ind w:left="66" w:firstLine="0"/>
        <w:jc w:val="center"/>
      </w:pPr>
      <w:r>
        <w:rPr>
          <w:b/>
        </w:rPr>
        <w:t xml:space="preserve"> </w:t>
      </w:r>
    </w:p>
    <w:p w:rsidR="008D33FA" w:rsidRDefault="004A2EEA">
      <w:pPr>
        <w:ind w:left="-5" w:right="8"/>
      </w:pPr>
      <w:r>
        <w:t xml:space="preserve">       </w:t>
      </w:r>
      <w:r>
        <w:t xml:space="preserve">Артеменко                                   начальник </w:t>
      </w:r>
      <w:proofErr w:type="spellStart"/>
      <w:r>
        <w:t>архівного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proofErr w:type="gramStart"/>
      <w:r>
        <w:t>міської</w:t>
      </w:r>
      <w:proofErr w:type="spellEnd"/>
      <w:r>
        <w:t xml:space="preserve">  </w:t>
      </w:r>
      <w:proofErr w:type="spellStart"/>
      <w:r>
        <w:t>Сергій</w:t>
      </w:r>
      <w:proofErr w:type="spellEnd"/>
      <w:proofErr w:type="gramEnd"/>
      <w:r>
        <w:t xml:space="preserve"> </w:t>
      </w:r>
      <w:proofErr w:type="spellStart"/>
      <w:r>
        <w:t>Васильович</w:t>
      </w:r>
      <w:proofErr w:type="spellEnd"/>
      <w:r>
        <w:t xml:space="preserve">,                           ради,- голова </w:t>
      </w:r>
      <w:proofErr w:type="spellStart"/>
      <w:r>
        <w:t>комісії</w:t>
      </w:r>
      <w:proofErr w:type="spellEnd"/>
      <w:r>
        <w:t xml:space="preserve">; </w:t>
      </w:r>
    </w:p>
    <w:p w:rsidR="008D33FA" w:rsidRDefault="004A2EEA">
      <w:pPr>
        <w:spacing w:line="259" w:lineRule="auto"/>
        <w:ind w:left="0" w:firstLine="0"/>
        <w:jc w:val="left"/>
      </w:pPr>
      <w:r>
        <w:t xml:space="preserve"> </w:t>
      </w:r>
    </w:p>
    <w:p w:rsidR="008D33FA" w:rsidRDefault="004A2EEA">
      <w:pPr>
        <w:ind w:left="-5" w:right="8"/>
      </w:pPr>
      <w:r>
        <w:t xml:space="preserve">       </w:t>
      </w:r>
      <w:proofErr w:type="spellStart"/>
      <w:r>
        <w:t>Рихальська</w:t>
      </w:r>
      <w:proofErr w:type="spellEnd"/>
      <w:r>
        <w:t xml:space="preserve">                                 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>
        <w:t xml:space="preserve"> </w:t>
      </w:r>
      <w:proofErr w:type="spellStart"/>
      <w:r>
        <w:t>архівного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</w:p>
    <w:p w:rsidR="008D33FA" w:rsidRDefault="004A2EEA">
      <w:pPr>
        <w:tabs>
          <w:tab w:val="center" w:pos="8642"/>
        </w:tabs>
        <w:ind w:left="-15" w:firstLine="0"/>
        <w:jc w:val="left"/>
      </w:pPr>
      <w:proofErr w:type="spellStart"/>
      <w:r>
        <w:t>Наталія</w:t>
      </w:r>
      <w:proofErr w:type="spellEnd"/>
      <w:r>
        <w:t xml:space="preserve"> </w:t>
      </w:r>
      <w:proofErr w:type="spellStart"/>
      <w:proofErr w:type="gramStart"/>
      <w:r>
        <w:t>Віталі</w:t>
      </w:r>
      <w:r>
        <w:t>ївна</w:t>
      </w:r>
      <w:proofErr w:type="spellEnd"/>
      <w:r>
        <w:t xml:space="preserve">,   </w:t>
      </w:r>
      <w:proofErr w:type="gramEnd"/>
      <w:r>
        <w:t xml:space="preserve">                         </w:t>
      </w:r>
      <w:proofErr w:type="spellStart"/>
      <w:r>
        <w:t>міської</w:t>
      </w:r>
      <w:proofErr w:type="spellEnd"/>
      <w:r>
        <w:t xml:space="preserve"> ради,-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; </w:t>
      </w:r>
      <w:r>
        <w:tab/>
        <w:t xml:space="preserve"> </w:t>
      </w:r>
    </w:p>
    <w:p w:rsidR="008D33FA" w:rsidRDefault="004A2EEA">
      <w:pPr>
        <w:spacing w:after="4" w:line="259" w:lineRule="auto"/>
        <w:ind w:left="66" w:firstLine="0"/>
        <w:jc w:val="center"/>
      </w:pPr>
      <w:r>
        <w:t xml:space="preserve"> </w:t>
      </w:r>
    </w:p>
    <w:p w:rsidR="008D33FA" w:rsidRDefault="004A2EEA">
      <w:pPr>
        <w:ind w:left="-5" w:right="8"/>
      </w:pPr>
      <w:r>
        <w:t xml:space="preserve">       </w:t>
      </w:r>
      <w:proofErr w:type="spellStart"/>
      <w:r>
        <w:t>Афанасьєва</w:t>
      </w:r>
      <w:proofErr w:type="spellEnd"/>
      <w:r>
        <w:t xml:space="preserve">                                 директор </w:t>
      </w:r>
      <w:proofErr w:type="spellStart"/>
      <w:r>
        <w:t>комунального</w:t>
      </w:r>
      <w:proofErr w:type="spellEnd"/>
      <w:r>
        <w:t xml:space="preserve"> закладу </w:t>
      </w:r>
    </w:p>
    <w:p w:rsidR="008D33FA" w:rsidRDefault="004A2EEA">
      <w:pPr>
        <w:ind w:left="-5" w:right="8"/>
      </w:pPr>
      <w:proofErr w:type="spellStart"/>
      <w:r>
        <w:t>Олександра</w:t>
      </w:r>
      <w:proofErr w:type="spellEnd"/>
      <w:r>
        <w:t xml:space="preserve"> </w:t>
      </w:r>
      <w:proofErr w:type="spellStart"/>
      <w:proofErr w:type="gramStart"/>
      <w:r>
        <w:t>Іванівна</w:t>
      </w:r>
      <w:proofErr w:type="spellEnd"/>
      <w:r>
        <w:t xml:space="preserve">,   </w:t>
      </w:r>
      <w:proofErr w:type="gramEnd"/>
      <w:r>
        <w:t xml:space="preserve">                     «</w:t>
      </w:r>
      <w:proofErr w:type="spellStart"/>
      <w:r>
        <w:t>Глухівський</w:t>
      </w:r>
      <w:proofErr w:type="spellEnd"/>
      <w:r>
        <w:t xml:space="preserve"> </w:t>
      </w:r>
      <w:proofErr w:type="spellStart"/>
      <w:r>
        <w:t>міський</w:t>
      </w:r>
      <w:proofErr w:type="spellEnd"/>
      <w:r>
        <w:t xml:space="preserve"> </w:t>
      </w:r>
      <w:proofErr w:type="spellStart"/>
      <w:r>
        <w:t>краєзнавчий</w:t>
      </w:r>
      <w:proofErr w:type="spellEnd"/>
      <w:r>
        <w:t xml:space="preserve">  музей» </w:t>
      </w:r>
    </w:p>
    <w:p w:rsidR="008D33FA" w:rsidRDefault="004A2EEA">
      <w:pPr>
        <w:spacing w:after="5" w:line="259" w:lineRule="auto"/>
        <w:ind w:left="0" w:firstLine="0"/>
        <w:jc w:val="left"/>
      </w:pPr>
      <w:r>
        <w:t xml:space="preserve"> </w:t>
      </w:r>
    </w:p>
    <w:p w:rsidR="008D33FA" w:rsidRDefault="004A2EEA">
      <w:pPr>
        <w:spacing w:after="32"/>
        <w:ind w:left="-5" w:right="8"/>
      </w:pPr>
      <w:r>
        <w:t xml:space="preserve">       </w:t>
      </w:r>
      <w:r>
        <w:t xml:space="preserve">Милка                                          </w:t>
      </w:r>
      <w:proofErr w:type="spellStart"/>
      <w:r>
        <w:t>завідувач</w:t>
      </w:r>
      <w:proofErr w:type="spellEnd"/>
      <w:r>
        <w:t xml:space="preserve"> </w:t>
      </w:r>
      <w:proofErr w:type="spellStart"/>
      <w:r>
        <w:t>архівом</w:t>
      </w:r>
      <w:proofErr w:type="spellEnd"/>
      <w:r>
        <w:t xml:space="preserve"> </w:t>
      </w:r>
      <w:proofErr w:type="spellStart"/>
      <w:r>
        <w:t>Глухівського</w:t>
      </w:r>
      <w:proofErr w:type="spellEnd"/>
      <w:r>
        <w:t xml:space="preserve">  </w:t>
      </w:r>
    </w:p>
    <w:p w:rsidR="008D33FA" w:rsidRDefault="004A2EEA">
      <w:pPr>
        <w:ind w:left="-5" w:right="8"/>
      </w:pPr>
      <w:proofErr w:type="spellStart"/>
      <w:r>
        <w:t>Тетяна</w:t>
      </w:r>
      <w:proofErr w:type="spellEnd"/>
      <w:r>
        <w:t xml:space="preserve"> </w:t>
      </w:r>
      <w:proofErr w:type="spellStart"/>
      <w:proofErr w:type="gramStart"/>
      <w:r>
        <w:t>Володимирівна</w:t>
      </w:r>
      <w:proofErr w:type="spellEnd"/>
      <w:r>
        <w:t xml:space="preserve">,   </w:t>
      </w:r>
      <w:proofErr w:type="gramEnd"/>
      <w:r>
        <w:t xml:space="preserve">                 </w:t>
      </w:r>
      <w:proofErr w:type="spellStart"/>
      <w:r>
        <w:t>агротехнічного</w:t>
      </w:r>
      <w:proofErr w:type="spellEnd"/>
      <w:r>
        <w:t xml:space="preserve"> </w:t>
      </w:r>
      <w:proofErr w:type="spellStart"/>
      <w:r>
        <w:t>інституту</w:t>
      </w:r>
      <w:proofErr w:type="spellEnd"/>
      <w:r>
        <w:t xml:space="preserve">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С.А.Ковпака</w:t>
      </w:r>
      <w:proofErr w:type="spellEnd"/>
      <w:r>
        <w:t xml:space="preserve">              </w:t>
      </w:r>
    </w:p>
    <w:p w:rsidR="008D33FA" w:rsidRDefault="004A2EEA">
      <w:pPr>
        <w:ind w:left="-5" w:right="8"/>
      </w:pPr>
      <w:r>
        <w:t xml:space="preserve">                                                            </w:t>
      </w:r>
      <w:proofErr w:type="spellStart"/>
      <w:r>
        <w:t>Сумського</w:t>
      </w:r>
      <w:proofErr w:type="spellEnd"/>
      <w:r>
        <w:t xml:space="preserve"> </w:t>
      </w:r>
      <w:proofErr w:type="spellStart"/>
      <w:r>
        <w:t>національн</w:t>
      </w:r>
      <w:r>
        <w:t>ого</w:t>
      </w:r>
      <w:proofErr w:type="spellEnd"/>
      <w:r>
        <w:t xml:space="preserve"> аграрного                                                                  </w:t>
      </w:r>
      <w:proofErr w:type="spellStart"/>
      <w:r>
        <w:t>університету</w:t>
      </w:r>
      <w:proofErr w:type="spellEnd"/>
      <w:r>
        <w:t xml:space="preserve">; </w:t>
      </w:r>
    </w:p>
    <w:p w:rsidR="008D33FA" w:rsidRDefault="004A2EEA">
      <w:pPr>
        <w:spacing w:after="19" w:line="259" w:lineRule="auto"/>
        <w:ind w:left="0" w:firstLine="0"/>
        <w:jc w:val="left"/>
      </w:pPr>
      <w:r>
        <w:t xml:space="preserve"> </w:t>
      </w:r>
    </w:p>
    <w:p w:rsidR="008D33FA" w:rsidRDefault="004A2EEA">
      <w:pPr>
        <w:spacing w:after="33"/>
        <w:ind w:left="-5" w:right="328"/>
      </w:pPr>
      <w:r>
        <w:t xml:space="preserve">       </w:t>
      </w:r>
      <w:proofErr w:type="spellStart"/>
      <w:r>
        <w:t>Шевель</w:t>
      </w:r>
      <w:proofErr w:type="spellEnd"/>
      <w:r>
        <w:t xml:space="preserve">                                        </w:t>
      </w:r>
      <w:proofErr w:type="spellStart"/>
      <w:r>
        <w:t>завідувач</w:t>
      </w:r>
      <w:proofErr w:type="spellEnd"/>
      <w:r>
        <w:t xml:space="preserve"> </w:t>
      </w:r>
      <w:proofErr w:type="spellStart"/>
      <w:r>
        <w:t>архівом</w:t>
      </w:r>
      <w:proofErr w:type="spellEnd"/>
      <w:r>
        <w:t xml:space="preserve"> </w:t>
      </w:r>
      <w:proofErr w:type="spellStart"/>
      <w:r>
        <w:t>Глухівського</w:t>
      </w:r>
      <w:proofErr w:type="spellEnd"/>
      <w:r>
        <w:t xml:space="preserve"> Людмила </w:t>
      </w:r>
      <w:proofErr w:type="spellStart"/>
      <w:proofErr w:type="gramStart"/>
      <w:r>
        <w:t>Миколаївна</w:t>
      </w:r>
      <w:proofErr w:type="spellEnd"/>
      <w:r>
        <w:t xml:space="preserve">,   </w:t>
      </w:r>
      <w:proofErr w:type="gramEnd"/>
      <w:r>
        <w:t xml:space="preserve">                   </w:t>
      </w:r>
      <w:proofErr w:type="spellStart"/>
      <w:r>
        <w:t>національного</w:t>
      </w:r>
      <w:proofErr w:type="spellEnd"/>
      <w:r>
        <w:t xml:space="preserve"> </w:t>
      </w:r>
      <w:proofErr w:type="spellStart"/>
      <w:r>
        <w:t>педагогічного</w:t>
      </w:r>
      <w:proofErr w:type="spellEnd"/>
      <w:r>
        <w:t xml:space="preserve"> </w:t>
      </w:r>
    </w:p>
    <w:p w:rsidR="008D33FA" w:rsidRDefault="004A2EEA">
      <w:pPr>
        <w:ind w:left="-5" w:right="8"/>
      </w:pPr>
      <w:r>
        <w:t xml:space="preserve">      </w:t>
      </w:r>
      <w:r>
        <w:t xml:space="preserve">                                                      </w:t>
      </w:r>
      <w:proofErr w:type="spellStart"/>
      <w:r>
        <w:t>університету</w:t>
      </w:r>
      <w:proofErr w:type="spellEnd"/>
      <w:r>
        <w:t xml:space="preserve">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О.Довженка</w:t>
      </w:r>
      <w:proofErr w:type="spellEnd"/>
      <w:r>
        <w:t xml:space="preserve">. </w:t>
      </w:r>
    </w:p>
    <w:p w:rsidR="008D33FA" w:rsidRDefault="004A2EEA">
      <w:pPr>
        <w:spacing w:after="0" w:line="259" w:lineRule="auto"/>
        <w:ind w:left="0" w:firstLine="0"/>
        <w:jc w:val="left"/>
      </w:pPr>
      <w:r>
        <w:t xml:space="preserve"> </w:t>
      </w:r>
    </w:p>
    <w:p w:rsidR="008D33FA" w:rsidRDefault="004A2EEA">
      <w:pPr>
        <w:spacing w:after="31" w:line="259" w:lineRule="auto"/>
        <w:ind w:left="0" w:firstLine="0"/>
        <w:jc w:val="left"/>
      </w:pPr>
      <w:r>
        <w:t xml:space="preserve"> </w:t>
      </w:r>
    </w:p>
    <w:p w:rsidR="008D33FA" w:rsidRDefault="004A2EEA">
      <w:pPr>
        <w:spacing w:after="3" w:line="265" w:lineRule="auto"/>
        <w:ind w:left="-5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</w:p>
    <w:p w:rsidR="008D33FA" w:rsidRDefault="004A2EEA">
      <w:pPr>
        <w:spacing w:after="3" w:line="265" w:lineRule="auto"/>
        <w:ind w:left="-5"/>
        <w:jc w:val="left"/>
      </w:pP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 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D33FA" w:rsidRDefault="004A2EE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sectPr w:rsidR="008D33FA">
      <w:pgSz w:w="11906" w:h="16838"/>
      <w:pgMar w:top="664" w:right="680" w:bottom="136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A793C"/>
    <w:multiLevelType w:val="hybridMultilevel"/>
    <w:tmpl w:val="A2C26030"/>
    <w:lvl w:ilvl="0" w:tplc="A524CA2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A24B04">
      <w:start w:val="1"/>
      <w:numFmt w:val="lowerLetter"/>
      <w:lvlText w:val="%2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9EFBF8">
      <w:start w:val="1"/>
      <w:numFmt w:val="lowerRoman"/>
      <w:lvlText w:val="%3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8A5D44">
      <w:start w:val="1"/>
      <w:numFmt w:val="decimal"/>
      <w:lvlText w:val="%4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38F33A">
      <w:start w:val="1"/>
      <w:numFmt w:val="lowerLetter"/>
      <w:lvlText w:val="%5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8C95D0">
      <w:start w:val="1"/>
      <w:numFmt w:val="lowerRoman"/>
      <w:lvlText w:val="%6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4791A">
      <w:start w:val="1"/>
      <w:numFmt w:val="decimal"/>
      <w:lvlText w:val="%7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7A0424">
      <w:start w:val="1"/>
      <w:numFmt w:val="lowerLetter"/>
      <w:lvlText w:val="%8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88E33E">
      <w:start w:val="1"/>
      <w:numFmt w:val="lowerRoman"/>
      <w:lvlText w:val="%9"/>
      <w:lvlJc w:val="left"/>
      <w:pPr>
        <w:ind w:left="6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FA"/>
    <w:rsid w:val="004A2EEA"/>
    <w:rsid w:val="008D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40E5A-370D-473B-9370-287F9786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4"/>
      <w:ind w:left="38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cp:lastModifiedBy>Пользователь Windows</cp:lastModifiedBy>
  <cp:revision>2</cp:revision>
  <dcterms:created xsi:type="dcterms:W3CDTF">2017-04-18T09:22:00Z</dcterms:created>
  <dcterms:modified xsi:type="dcterms:W3CDTF">2017-04-18T09:22:00Z</dcterms:modified>
</cp:coreProperties>
</file>