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C00" w:rsidRPr="004D0C00" w:rsidRDefault="004D0C00" w:rsidP="004D0C00">
      <w:pPr>
        <w:shd w:val="clear" w:color="auto" w:fill="FFFFFF"/>
        <w:spacing w:after="0" w:line="240" w:lineRule="auto"/>
        <w:jc w:val="center"/>
        <w:rPr>
          <w:rFonts w:ascii="PT Sans" w:eastAsia="Times New Roman" w:hAnsi="PT Sans" w:cs="Times New Roman"/>
          <w:color w:val="4B4B4B"/>
          <w:sz w:val="23"/>
          <w:szCs w:val="23"/>
          <w:lang w:eastAsia="ru-RU"/>
        </w:rPr>
      </w:pPr>
      <w:r w:rsidRPr="004D0C00">
        <w:rPr>
          <w:rFonts w:ascii="PT Sans" w:eastAsia="Times New Roman" w:hAnsi="PT Sans" w:cs="Times New Roman"/>
          <w:color w:val="4B4B4B"/>
          <w:sz w:val="23"/>
          <w:szCs w:val="23"/>
          <w:lang w:eastAsia="ru-RU"/>
        </w:rPr>
        <w:br/>
      </w:r>
      <w:r>
        <w:rPr>
          <w:rFonts w:ascii="PT Sans" w:eastAsia="Times New Roman" w:hAnsi="PT Sans" w:cs="Times New Roman"/>
          <w:noProof/>
          <w:color w:val="4B4B4B"/>
          <w:sz w:val="23"/>
          <w:szCs w:val="23"/>
          <w:lang w:eastAsia="ru-RU"/>
        </w:rPr>
        <w:drawing>
          <wp:inline distT="0" distB="0" distL="0" distR="0">
            <wp:extent cx="553085" cy="701675"/>
            <wp:effectExtent l="0" t="0" r="0" b="3175"/>
            <wp:docPr id="31" name="Рисунок 31"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doc.hlukhiv-rada.gov.ua/components/com_documents/images/gerb.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3085" cy="701675"/>
                    </a:xfrm>
                    <a:prstGeom prst="rect">
                      <a:avLst/>
                    </a:prstGeom>
                    <a:noFill/>
                    <a:ln>
                      <a:noFill/>
                    </a:ln>
                  </pic:spPr>
                </pic:pic>
              </a:graphicData>
            </a:graphic>
          </wp:inline>
        </w:drawing>
      </w:r>
    </w:p>
    <w:p w:rsidR="004D0C00" w:rsidRPr="004D0C00" w:rsidRDefault="004D0C00" w:rsidP="004D0C00">
      <w:pPr>
        <w:spacing w:after="0" w:line="240" w:lineRule="auto"/>
        <w:rPr>
          <w:rFonts w:ascii="Times New Roman" w:eastAsia="Times New Roman" w:hAnsi="Times New Roman" w:cs="Times New Roman"/>
          <w:sz w:val="24"/>
          <w:szCs w:val="24"/>
          <w:lang w:eastAsia="ru-RU"/>
        </w:rPr>
      </w:pPr>
    </w:p>
    <w:p w:rsidR="004D0C00" w:rsidRPr="004D0C00" w:rsidRDefault="004D0C00" w:rsidP="004D0C00">
      <w:pPr>
        <w:shd w:val="clear" w:color="auto" w:fill="FFFFFF"/>
        <w:spacing w:after="0" w:line="240" w:lineRule="auto"/>
        <w:jc w:val="center"/>
        <w:rPr>
          <w:rFonts w:ascii="PT Sans" w:eastAsia="Times New Roman" w:hAnsi="PT Sans" w:cs="Times New Roman"/>
          <w:b/>
          <w:bCs/>
          <w:color w:val="000000"/>
          <w:sz w:val="24"/>
          <w:szCs w:val="24"/>
          <w:lang w:eastAsia="ru-RU"/>
        </w:rPr>
      </w:pPr>
      <w:proofErr w:type="gramStart"/>
      <w:r w:rsidRPr="004D0C00">
        <w:rPr>
          <w:rFonts w:ascii="PT Sans" w:eastAsia="Times New Roman" w:hAnsi="PT Sans" w:cs="Times New Roman"/>
          <w:b/>
          <w:bCs/>
          <w:color w:val="000000"/>
          <w:sz w:val="24"/>
          <w:szCs w:val="24"/>
          <w:lang w:eastAsia="ru-RU"/>
        </w:rPr>
        <w:t>ГЛУХ</w:t>
      </w:r>
      <w:proofErr w:type="gramEnd"/>
      <w:r w:rsidRPr="004D0C00">
        <w:rPr>
          <w:rFonts w:ascii="PT Sans" w:eastAsia="Times New Roman" w:hAnsi="PT Sans" w:cs="Times New Roman"/>
          <w:b/>
          <w:bCs/>
          <w:color w:val="000000"/>
          <w:sz w:val="24"/>
          <w:szCs w:val="24"/>
          <w:lang w:eastAsia="ru-RU"/>
        </w:rPr>
        <w:t>ІВСЬКА МІСЬКА РАДА СУМСЬКОЇ ОБЛАСТІ</w:t>
      </w:r>
    </w:p>
    <w:p w:rsidR="004D0C00" w:rsidRPr="004D0C00" w:rsidRDefault="004D0C00" w:rsidP="004D0C00">
      <w:pPr>
        <w:shd w:val="clear" w:color="auto" w:fill="FFFFFF"/>
        <w:spacing w:after="0" w:line="240" w:lineRule="auto"/>
        <w:jc w:val="center"/>
        <w:rPr>
          <w:rFonts w:ascii="PT Sans" w:eastAsia="Times New Roman" w:hAnsi="PT Sans" w:cs="Times New Roman"/>
          <w:b/>
          <w:bCs/>
          <w:color w:val="000000"/>
          <w:sz w:val="24"/>
          <w:szCs w:val="24"/>
          <w:lang w:eastAsia="ru-RU"/>
        </w:rPr>
      </w:pPr>
      <w:r w:rsidRPr="004D0C00">
        <w:rPr>
          <w:rFonts w:ascii="PT Sans" w:eastAsia="Times New Roman" w:hAnsi="PT Sans" w:cs="Times New Roman"/>
          <w:b/>
          <w:bCs/>
          <w:color w:val="000000"/>
          <w:sz w:val="24"/>
          <w:szCs w:val="24"/>
          <w:lang w:eastAsia="ru-RU"/>
        </w:rPr>
        <w:t xml:space="preserve">Р О З П О Р Я Д Ж Е Н </w:t>
      </w:r>
      <w:proofErr w:type="gramStart"/>
      <w:r w:rsidRPr="004D0C00">
        <w:rPr>
          <w:rFonts w:ascii="PT Sans" w:eastAsia="Times New Roman" w:hAnsi="PT Sans" w:cs="Times New Roman"/>
          <w:b/>
          <w:bCs/>
          <w:color w:val="000000"/>
          <w:sz w:val="24"/>
          <w:szCs w:val="24"/>
          <w:lang w:eastAsia="ru-RU"/>
        </w:rPr>
        <w:t>Н</w:t>
      </w:r>
      <w:proofErr w:type="gramEnd"/>
      <w:r w:rsidRPr="004D0C00">
        <w:rPr>
          <w:rFonts w:ascii="PT Sans" w:eastAsia="Times New Roman" w:hAnsi="PT Sans" w:cs="Times New Roman"/>
          <w:b/>
          <w:bCs/>
          <w:color w:val="000000"/>
          <w:sz w:val="24"/>
          <w:szCs w:val="24"/>
          <w:lang w:eastAsia="ru-RU"/>
        </w:rPr>
        <w:t xml:space="preserve"> Я</w:t>
      </w:r>
    </w:p>
    <w:p w:rsidR="004D0C00" w:rsidRPr="004D0C00" w:rsidRDefault="004D0C00" w:rsidP="004D0C00">
      <w:pPr>
        <w:shd w:val="clear" w:color="auto" w:fill="FFFFFF"/>
        <w:spacing w:after="0" w:line="240" w:lineRule="auto"/>
        <w:jc w:val="center"/>
        <w:rPr>
          <w:rFonts w:ascii="PT Sans" w:eastAsia="Times New Roman" w:hAnsi="PT Sans" w:cs="Times New Roman"/>
          <w:b/>
          <w:bCs/>
          <w:color w:val="000000"/>
          <w:sz w:val="24"/>
          <w:szCs w:val="24"/>
          <w:lang w:eastAsia="ru-RU"/>
        </w:rPr>
      </w:pPr>
      <w:r w:rsidRPr="004D0C00">
        <w:rPr>
          <w:rFonts w:ascii="PT Sans" w:eastAsia="Times New Roman" w:hAnsi="PT Sans" w:cs="Times New Roman"/>
          <w:b/>
          <w:bCs/>
          <w:color w:val="000000"/>
          <w:sz w:val="24"/>
          <w:szCs w:val="24"/>
          <w:lang w:eastAsia="ru-RU"/>
        </w:rPr>
        <w:t>М І С Ь К О Г О     Г О Л О В И</w:t>
      </w:r>
    </w:p>
    <w:tbl>
      <w:tblPr>
        <w:tblW w:w="5000" w:type="pct"/>
        <w:tblCellMar>
          <w:top w:w="15" w:type="dxa"/>
          <w:left w:w="15" w:type="dxa"/>
          <w:bottom w:w="15" w:type="dxa"/>
          <w:right w:w="15" w:type="dxa"/>
        </w:tblCellMar>
        <w:tblLook w:val="04A0" w:firstRow="1" w:lastRow="0" w:firstColumn="1" w:lastColumn="0" w:noHBand="0" w:noVBand="1"/>
      </w:tblPr>
      <w:tblGrid>
        <w:gridCol w:w="3233"/>
        <w:gridCol w:w="3134"/>
        <w:gridCol w:w="3018"/>
      </w:tblGrid>
      <w:tr w:rsidR="004D0C00" w:rsidRPr="004D0C00" w:rsidTr="004D0C00">
        <w:tc>
          <w:tcPr>
            <w:tcW w:w="5550" w:type="dxa"/>
            <w:shd w:val="clear" w:color="auto" w:fill="auto"/>
            <w:vAlign w:val="center"/>
            <w:hideMark/>
          </w:tcPr>
          <w:p w:rsidR="004D0C00" w:rsidRPr="004D0C00" w:rsidRDefault="004D0C00" w:rsidP="004D0C00">
            <w:pPr>
              <w:spacing w:after="0" w:line="240" w:lineRule="auto"/>
              <w:rPr>
                <w:rFonts w:ascii="Times New Roman" w:eastAsia="Times New Roman" w:hAnsi="Times New Roman" w:cs="Times New Roman"/>
                <w:sz w:val="24"/>
                <w:szCs w:val="24"/>
                <w:lang w:eastAsia="ru-RU"/>
              </w:rPr>
            </w:pPr>
            <w:r w:rsidRPr="004D0C00">
              <w:rPr>
                <w:rFonts w:ascii="Times New Roman" w:eastAsia="Times New Roman" w:hAnsi="Times New Roman" w:cs="Times New Roman"/>
                <w:sz w:val="24"/>
                <w:szCs w:val="24"/>
                <w:lang w:eastAsia="ru-RU"/>
              </w:rPr>
              <w:t>27.08.2015</w:t>
            </w:r>
          </w:p>
        </w:tc>
        <w:tc>
          <w:tcPr>
            <w:tcW w:w="5550" w:type="dxa"/>
            <w:shd w:val="clear" w:color="auto" w:fill="auto"/>
            <w:vAlign w:val="center"/>
            <w:hideMark/>
          </w:tcPr>
          <w:p w:rsidR="004D0C00" w:rsidRPr="004D0C00" w:rsidRDefault="004D0C00" w:rsidP="004D0C00">
            <w:pPr>
              <w:spacing w:after="0" w:line="240" w:lineRule="auto"/>
              <w:jc w:val="center"/>
              <w:rPr>
                <w:rFonts w:ascii="Times New Roman" w:eastAsia="Times New Roman" w:hAnsi="Times New Roman" w:cs="Times New Roman"/>
                <w:sz w:val="24"/>
                <w:szCs w:val="24"/>
                <w:lang w:eastAsia="ru-RU"/>
              </w:rPr>
            </w:pPr>
            <w:r w:rsidRPr="004D0C00">
              <w:rPr>
                <w:rFonts w:ascii="Times New Roman" w:eastAsia="Times New Roman" w:hAnsi="Times New Roman" w:cs="Times New Roman"/>
                <w:sz w:val="24"/>
                <w:szCs w:val="24"/>
                <w:lang w:eastAsia="ru-RU"/>
              </w:rPr>
              <w:t>м</w:t>
            </w:r>
            <w:proofErr w:type="gramStart"/>
            <w:r w:rsidRPr="004D0C00">
              <w:rPr>
                <w:rFonts w:ascii="Times New Roman" w:eastAsia="Times New Roman" w:hAnsi="Times New Roman" w:cs="Times New Roman"/>
                <w:sz w:val="24"/>
                <w:szCs w:val="24"/>
                <w:lang w:eastAsia="ru-RU"/>
              </w:rPr>
              <w:t>.Г</w:t>
            </w:r>
            <w:proofErr w:type="gramEnd"/>
            <w:r w:rsidRPr="004D0C00">
              <w:rPr>
                <w:rFonts w:ascii="Times New Roman" w:eastAsia="Times New Roman" w:hAnsi="Times New Roman" w:cs="Times New Roman"/>
                <w:sz w:val="24"/>
                <w:szCs w:val="24"/>
                <w:lang w:eastAsia="ru-RU"/>
              </w:rPr>
              <w:t>лухів</w:t>
            </w:r>
          </w:p>
        </w:tc>
        <w:tc>
          <w:tcPr>
            <w:tcW w:w="5550" w:type="dxa"/>
            <w:shd w:val="clear" w:color="auto" w:fill="auto"/>
            <w:vAlign w:val="center"/>
            <w:hideMark/>
          </w:tcPr>
          <w:p w:rsidR="004D0C00" w:rsidRPr="004D0C00" w:rsidRDefault="004D0C00" w:rsidP="004D0C00">
            <w:pPr>
              <w:spacing w:after="0" w:line="240" w:lineRule="auto"/>
              <w:jc w:val="right"/>
              <w:rPr>
                <w:rFonts w:ascii="Times New Roman" w:eastAsia="Times New Roman" w:hAnsi="Times New Roman" w:cs="Times New Roman"/>
                <w:sz w:val="24"/>
                <w:szCs w:val="24"/>
                <w:lang w:eastAsia="ru-RU"/>
              </w:rPr>
            </w:pPr>
            <w:r w:rsidRPr="004D0C00">
              <w:rPr>
                <w:rFonts w:ascii="Times New Roman" w:eastAsia="Times New Roman" w:hAnsi="Times New Roman" w:cs="Times New Roman"/>
                <w:sz w:val="24"/>
                <w:szCs w:val="24"/>
                <w:lang w:eastAsia="ru-RU"/>
              </w:rPr>
              <w:t>№142-ОД</w:t>
            </w:r>
          </w:p>
        </w:tc>
      </w:tr>
    </w:tbl>
    <w:p w:rsidR="004D0C00" w:rsidRPr="004D0C00" w:rsidRDefault="004D0C00" w:rsidP="004D0C00">
      <w:pPr>
        <w:shd w:val="clear" w:color="auto" w:fill="FFFFFF"/>
        <w:spacing w:after="0" w:line="240" w:lineRule="auto"/>
        <w:rPr>
          <w:rFonts w:ascii="PT Sans" w:eastAsia="Times New Roman" w:hAnsi="PT Sans" w:cs="Times New Roman"/>
          <w:color w:val="4B4B4B"/>
          <w:sz w:val="23"/>
          <w:szCs w:val="23"/>
          <w:lang w:eastAsia="ru-RU"/>
        </w:rPr>
      </w:pPr>
      <w:r w:rsidRPr="004D0C00">
        <w:rPr>
          <w:rFonts w:ascii="PT Sans" w:eastAsia="Times New Roman" w:hAnsi="PT Sans" w:cs="Times New Roman"/>
          <w:color w:val="4B4B4B"/>
          <w:sz w:val="23"/>
          <w:szCs w:val="23"/>
          <w:lang w:eastAsia="ru-RU"/>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522"/>
        <w:gridCol w:w="867"/>
        <w:gridCol w:w="3996"/>
      </w:tblGrid>
      <w:tr w:rsidR="004D0C00" w:rsidRPr="004D0C00" w:rsidTr="004D0C00">
        <w:tc>
          <w:tcPr>
            <w:tcW w:w="5310" w:type="dxa"/>
            <w:shd w:val="clear" w:color="auto" w:fill="FFFFFF"/>
            <w:vAlign w:val="center"/>
            <w:hideMark/>
          </w:tcPr>
          <w:p w:rsidR="004D0C00" w:rsidRPr="004D0C00" w:rsidRDefault="004D0C00" w:rsidP="004D0C00">
            <w:pPr>
              <w:spacing w:before="225" w:after="225" w:line="240" w:lineRule="auto"/>
              <w:rPr>
                <w:rFonts w:ascii="PT Sans" w:eastAsia="Times New Roman" w:hAnsi="PT Sans" w:cs="Times New Roman"/>
                <w:b/>
                <w:bCs/>
                <w:color w:val="000000"/>
                <w:sz w:val="24"/>
                <w:szCs w:val="24"/>
                <w:lang w:eastAsia="ru-RU"/>
              </w:rPr>
            </w:pPr>
            <w:r w:rsidRPr="004D0C00">
              <w:rPr>
                <w:rFonts w:ascii="PT Sans" w:eastAsia="Times New Roman" w:hAnsi="PT Sans" w:cs="Times New Roman"/>
                <w:b/>
                <w:bCs/>
                <w:color w:val="000000"/>
                <w:sz w:val="24"/>
                <w:szCs w:val="24"/>
                <w:lang w:eastAsia="ru-RU"/>
              </w:rPr>
              <w:t xml:space="preserve">Про внесення змін до складу комісії ради ветеранів та учасників антитерористичної операції </w:t>
            </w:r>
            <w:proofErr w:type="gramStart"/>
            <w:r w:rsidRPr="004D0C00">
              <w:rPr>
                <w:rFonts w:ascii="PT Sans" w:eastAsia="Times New Roman" w:hAnsi="PT Sans" w:cs="Times New Roman"/>
                <w:b/>
                <w:bCs/>
                <w:color w:val="000000"/>
                <w:sz w:val="24"/>
                <w:szCs w:val="24"/>
                <w:lang w:eastAsia="ru-RU"/>
              </w:rPr>
              <w:t>при</w:t>
            </w:r>
            <w:proofErr w:type="gramEnd"/>
            <w:r w:rsidRPr="004D0C00">
              <w:rPr>
                <w:rFonts w:ascii="PT Sans" w:eastAsia="Times New Roman" w:hAnsi="PT Sans" w:cs="Times New Roman"/>
                <w:b/>
                <w:bCs/>
                <w:color w:val="000000"/>
                <w:sz w:val="24"/>
                <w:szCs w:val="24"/>
                <w:lang w:eastAsia="ru-RU"/>
              </w:rPr>
              <w:t xml:space="preserve"> Глухівській міській раді та її виконавчому комітеті</w:t>
            </w:r>
          </w:p>
        </w:tc>
        <w:tc>
          <w:tcPr>
            <w:tcW w:w="1140" w:type="dxa"/>
            <w:shd w:val="clear" w:color="auto" w:fill="FFFFFF"/>
            <w:vAlign w:val="center"/>
            <w:hideMark/>
          </w:tcPr>
          <w:p w:rsidR="004D0C00" w:rsidRPr="004D0C00" w:rsidRDefault="004D0C00" w:rsidP="004D0C00">
            <w:pPr>
              <w:spacing w:before="225" w:after="225" w:line="240" w:lineRule="auto"/>
              <w:rPr>
                <w:rFonts w:ascii="PT Sans" w:eastAsia="Times New Roman" w:hAnsi="PT Sans" w:cs="Times New Roman"/>
                <w:b/>
                <w:bCs/>
                <w:color w:val="000000"/>
                <w:sz w:val="24"/>
                <w:szCs w:val="24"/>
                <w:lang w:eastAsia="ru-RU"/>
              </w:rPr>
            </w:pPr>
          </w:p>
        </w:tc>
        <w:tc>
          <w:tcPr>
            <w:tcW w:w="5295" w:type="dxa"/>
            <w:shd w:val="clear" w:color="auto" w:fill="FFFFFF"/>
            <w:vAlign w:val="center"/>
            <w:hideMark/>
          </w:tcPr>
          <w:p w:rsidR="004D0C00" w:rsidRPr="004D0C00" w:rsidRDefault="004D0C00" w:rsidP="004D0C00">
            <w:pPr>
              <w:spacing w:before="225" w:after="225" w:line="240" w:lineRule="auto"/>
              <w:jc w:val="right"/>
              <w:rPr>
                <w:rFonts w:ascii="PT Sans" w:eastAsia="Times New Roman" w:hAnsi="PT Sans" w:cs="Times New Roman"/>
                <w:b/>
                <w:bCs/>
                <w:color w:val="000000"/>
                <w:sz w:val="24"/>
                <w:szCs w:val="24"/>
                <w:lang w:eastAsia="ru-RU"/>
              </w:rPr>
            </w:pPr>
          </w:p>
        </w:tc>
      </w:tr>
    </w:tbl>
    <w:p w:rsidR="004D0C00" w:rsidRPr="004D0C00" w:rsidRDefault="004D0C00" w:rsidP="004D0C00">
      <w:pPr>
        <w:shd w:val="clear" w:color="auto" w:fill="FFFFFF"/>
        <w:spacing w:after="225" w:line="240" w:lineRule="auto"/>
        <w:jc w:val="both"/>
        <w:rPr>
          <w:rFonts w:ascii="PT Sans" w:eastAsia="Times New Roman" w:hAnsi="PT Sans" w:cs="Times New Roman"/>
          <w:color w:val="000000"/>
          <w:sz w:val="24"/>
          <w:szCs w:val="24"/>
          <w:lang w:eastAsia="ru-RU"/>
        </w:rPr>
      </w:pPr>
      <w:proofErr w:type="gramStart"/>
      <w:r w:rsidRPr="004D0C00">
        <w:rPr>
          <w:rFonts w:ascii="PT Sans" w:eastAsia="Times New Roman" w:hAnsi="PT Sans" w:cs="Times New Roman"/>
          <w:color w:val="000000"/>
          <w:sz w:val="24"/>
          <w:szCs w:val="24"/>
          <w:lang w:eastAsia="ru-RU"/>
        </w:rPr>
        <w:t>Розглянувши подання співголови ради ветеранів та учасників антитерористичної операції при Глухівській міській раді та її виконавчому комітеті Анисименка І.Л. щодо внесення змін до складу комісії ради ветеранів та учасників антитерористичної операції при Глухівській міській раді та її виконавчому комітеті, керуючись пунктом 20 частини четвертої статт</w:t>
      </w:r>
      <w:proofErr w:type="gramEnd"/>
      <w:r w:rsidRPr="004D0C00">
        <w:rPr>
          <w:rFonts w:ascii="PT Sans" w:eastAsia="Times New Roman" w:hAnsi="PT Sans" w:cs="Times New Roman"/>
          <w:color w:val="000000"/>
          <w:sz w:val="24"/>
          <w:szCs w:val="24"/>
          <w:lang w:eastAsia="ru-RU"/>
        </w:rPr>
        <w:t xml:space="preserve">і 42 Закону України «Про </w:t>
      </w:r>
      <w:proofErr w:type="gramStart"/>
      <w:r w:rsidRPr="004D0C00">
        <w:rPr>
          <w:rFonts w:ascii="PT Sans" w:eastAsia="Times New Roman" w:hAnsi="PT Sans" w:cs="Times New Roman"/>
          <w:color w:val="000000"/>
          <w:sz w:val="24"/>
          <w:szCs w:val="24"/>
          <w:lang w:eastAsia="ru-RU"/>
        </w:rPr>
        <w:t>м</w:t>
      </w:r>
      <w:proofErr w:type="gramEnd"/>
      <w:r w:rsidRPr="004D0C00">
        <w:rPr>
          <w:rFonts w:ascii="PT Sans" w:eastAsia="Times New Roman" w:hAnsi="PT Sans" w:cs="Times New Roman"/>
          <w:color w:val="000000"/>
          <w:sz w:val="24"/>
          <w:szCs w:val="24"/>
          <w:lang w:eastAsia="ru-RU"/>
        </w:rPr>
        <w:t>ісцеве самоврядування в Україні»:</w:t>
      </w:r>
    </w:p>
    <w:p w:rsidR="004D0C00" w:rsidRPr="004D0C00" w:rsidRDefault="004D0C00" w:rsidP="004D0C00">
      <w:pPr>
        <w:numPr>
          <w:ilvl w:val="0"/>
          <w:numId w:val="14"/>
        </w:numPr>
        <w:shd w:val="clear" w:color="auto" w:fill="FFFFFF"/>
        <w:spacing w:before="100" w:beforeAutospacing="1" w:after="100" w:afterAutospacing="1" w:line="300" w:lineRule="atLeast"/>
        <w:ind w:left="0"/>
        <w:jc w:val="both"/>
        <w:rPr>
          <w:rFonts w:ascii="PT Sans" w:eastAsia="Times New Roman" w:hAnsi="PT Sans" w:cs="Times New Roman"/>
          <w:color w:val="000000"/>
          <w:sz w:val="24"/>
          <w:szCs w:val="24"/>
          <w:lang w:eastAsia="ru-RU"/>
        </w:rPr>
      </w:pPr>
      <w:r w:rsidRPr="004D0C00">
        <w:rPr>
          <w:rFonts w:ascii="PT Sans" w:eastAsia="Times New Roman" w:hAnsi="PT Sans" w:cs="Times New Roman"/>
          <w:color w:val="000000"/>
          <w:sz w:val="24"/>
          <w:szCs w:val="24"/>
          <w:lang w:eastAsia="ru-RU"/>
        </w:rPr>
        <w:t xml:space="preserve">Внести зміни до складу комісії ради ветеранів та учасників антитерористичної операції </w:t>
      </w:r>
      <w:proofErr w:type="gramStart"/>
      <w:r w:rsidRPr="004D0C00">
        <w:rPr>
          <w:rFonts w:ascii="PT Sans" w:eastAsia="Times New Roman" w:hAnsi="PT Sans" w:cs="Times New Roman"/>
          <w:color w:val="000000"/>
          <w:sz w:val="24"/>
          <w:szCs w:val="24"/>
          <w:lang w:eastAsia="ru-RU"/>
        </w:rPr>
        <w:t>при</w:t>
      </w:r>
      <w:proofErr w:type="gramEnd"/>
      <w:r w:rsidRPr="004D0C00">
        <w:rPr>
          <w:rFonts w:ascii="PT Sans" w:eastAsia="Times New Roman" w:hAnsi="PT Sans" w:cs="Times New Roman"/>
          <w:color w:val="000000"/>
          <w:sz w:val="24"/>
          <w:szCs w:val="24"/>
          <w:lang w:eastAsia="ru-RU"/>
        </w:rPr>
        <w:t xml:space="preserve"> Глухівській міській раді та її виконавчому комітеті (далі – комісія), а саме: Ввести </w:t>
      </w:r>
      <w:proofErr w:type="gramStart"/>
      <w:r w:rsidRPr="004D0C00">
        <w:rPr>
          <w:rFonts w:ascii="PT Sans" w:eastAsia="Times New Roman" w:hAnsi="PT Sans" w:cs="Times New Roman"/>
          <w:color w:val="000000"/>
          <w:sz w:val="24"/>
          <w:szCs w:val="24"/>
          <w:lang w:eastAsia="ru-RU"/>
        </w:rPr>
        <w:t>до</w:t>
      </w:r>
      <w:proofErr w:type="gramEnd"/>
      <w:r w:rsidRPr="004D0C00">
        <w:rPr>
          <w:rFonts w:ascii="PT Sans" w:eastAsia="Times New Roman" w:hAnsi="PT Sans" w:cs="Times New Roman"/>
          <w:color w:val="000000"/>
          <w:sz w:val="24"/>
          <w:szCs w:val="24"/>
          <w:lang w:eastAsia="ru-RU"/>
        </w:rPr>
        <w:t xml:space="preserve"> </w:t>
      </w:r>
      <w:proofErr w:type="gramStart"/>
      <w:r w:rsidRPr="004D0C00">
        <w:rPr>
          <w:rFonts w:ascii="PT Sans" w:eastAsia="Times New Roman" w:hAnsi="PT Sans" w:cs="Times New Roman"/>
          <w:color w:val="000000"/>
          <w:sz w:val="24"/>
          <w:szCs w:val="24"/>
          <w:lang w:eastAsia="ru-RU"/>
        </w:rPr>
        <w:t>складу</w:t>
      </w:r>
      <w:proofErr w:type="gramEnd"/>
      <w:r w:rsidRPr="004D0C00">
        <w:rPr>
          <w:rFonts w:ascii="PT Sans" w:eastAsia="Times New Roman" w:hAnsi="PT Sans" w:cs="Times New Roman"/>
          <w:color w:val="000000"/>
          <w:sz w:val="24"/>
          <w:szCs w:val="24"/>
          <w:lang w:eastAsia="ru-RU"/>
        </w:rPr>
        <w:t xml:space="preserve"> комісії Козлова Олега Олександровича, учасника антитерористичної операції (за згодою).</w:t>
      </w:r>
    </w:p>
    <w:p w:rsidR="004D0C00" w:rsidRPr="004D0C00" w:rsidRDefault="004D0C00" w:rsidP="004D0C00">
      <w:pPr>
        <w:numPr>
          <w:ilvl w:val="0"/>
          <w:numId w:val="14"/>
        </w:numPr>
        <w:shd w:val="clear" w:color="auto" w:fill="FFFFFF"/>
        <w:spacing w:before="100" w:beforeAutospacing="1" w:after="100" w:afterAutospacing="1" w:line="300" w:lineRule="atLeast"/>
        <w:ind w:left="0"/>
        <w:jc w:val="both"/>
        <w:rPr>
          <w:rFonts w:ascii="PT Sans" w:eastAsia="Times New Roman" w:hAnsi="PT Sans" w:cs="Times New Roman"/>
          <w:color w:val="000000"/>
          <w:sz w:val="24"/>
          <w:szCs w:val="24"/>
          <w:lang w:eastAsia="ru-RU"/>
        </w:rPr>
      </w:pPr>
      <w:r w:rsidRPr="004D0C00">
        <w:rPr>
          <w:rFonts w:ascii="PT Sans" w:eastAsia="Times New Roman" w:hAnsi="PT Sans" w:cs="Times New Roman"/>
          <w:color w:val="000000"/>
          <w:sz w:val="24"/>
          <w:szCs w:val="24"/>
          <w:lang w:eastAsia="ru-RU"/>
        </w:rPr>
        <w:t xml:space="preserve">Затвердити склад комісії ради ветеранів та учасників антитерористичної операції </w:t>
      </w:r>
      <w:proofErr w:type="gramStart"/>
      <w:r w:rsidRPr="004D0C00">
        <w:rPr>
          <w:rFonts w:ascii="PT Sans" w:eastAsia="Times New Roman" w:hAnsi="PT Sans" w:cs="Times New Roman"/>
          <w:color w:val="000000"/>
          <w:sz w:val="24"/>
          <w:szCs w:val="24"/>
          <w:lang w:eastAsia="ru-RU"/>
        </w:rPr>
        <w:t>при</w:t>
      </w:r>
      <w:proofErr w:type="gramEnd"/>
      <w:r w:rsidRPr="004D0C00">
        <w:rPr>
          <w:rFonts w:ascii="PT Sans" w:eastAsia="Times New Roman" w:hAnsi="PT Sans" w:cs="Times New Roman"/>
          <w:color w:val="000000"/>
          <w:sz w:val="24"/>
          <w:szCs w:val="24"/>
          <w:lang w:eastAsia="ru-RU"/>
        </w:rPr>
        <w:t xml:space="preserve"> Глухівській міській раді та її виконавчому комітеті у новій редакції, що додається.</w:t>
      </w:r>
    </w:p>
    <w:p w:rsidR="004D0C00" w:rsidRPr="004D0C00" w:rsidRDefault="004D0C00" w:rsidP="004D0C00">
      <w:pPr>
        <w:shd w:val="clear" w:color="auto" w:fill="FFFFFF"/>
        <w:spacing w:before="225" w:after="225" w:line="240" w:lineRule="auto"/>
        <w:jc w:val="center"/>
        <w:rPr>
          <w:rFonts w:ascii="PT Sans" w:eastAsia="Times New Roman" w:hAnsi="PT Sans" w:cs="Times New Roman"/>
          <w:color w:val="000000"/>
          <w:sz w:val="24"/>
          <w:szCs w:val="24"/>
          <w:lang w:eastAsia="ru-RU"/>
        </w:rPr>
      </w:pPr>
      <w:r w:rsidRPr="004D0C00">
        <w:rPr>
          <w:rFonts w:ascii="PT Sans" w:eastAsia="Times New Roman" w:hAnsi="PT Sans" w:cs="Times New Roman"/>
          <w:b/>
          <w:bCs/>
          <w:color w:val="000000"/>
          <w:sz w:val="24"/>
          <w:szCs w:val="24"/>
          <w:lang w:eastAsia="ru-RU"/>
        </w:rPr>
        <w:t>Міський голова                                                                       Ю.О. Бурлака</w:t>
      </w:r>
    </w:p>
    <w:p w:rsidR="002E0889" w:rsidRPr="004D0C00" w:rsidRDefault="002E0889" w:rsidP="00380AB6">
      <w:pPr>
        <w:rPr>
          <w:lang w:val="en-US"/>
        </w:rPr>
      </w:pPr>
      <w:bookmarkStart w:id="0" w:name="_GoBack"/>
      <w:bookmarkEnd w:id="0"/>
    </w:p>
    <w:sectPr w:rsidR="002E0889" w:rsidRPr="004D0C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6F3"/>
    <w:multiLevelType w:val="multilevel"/>
    <w:tmpl w:val="A6E65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2202D5"/>
    <w:multiLevelType w:val="multilevel"/>
    <w:tmpl w:val="8D2C6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996D3C"/>
    <w:multiLevelType w:val="multilevel"/>
    <w:tmpl w:val="C9D0C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F96993"/>
    <w:multiLevelType w:val="multilevel"/>
    <w:tmpl w:val="E0E68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7C1574"/>
    <w:multiLevelType w:val="multilevel"/>
    <w:tmpl w:val="8DF2E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F2678B"/>
    <w:multiLevelType w:val="multilevel"/>
    <w:tmpl w:val="1BA4C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CE59B4"/>
    <w:multiLevelType w:val="multilevel"/>
    <w:tmpl w:val="2D3E2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E01D51"/>
    <w:multiLevelType w:val="multilevel"/>
    <w:tmpl w:val="AE100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BD54F9"/>
    <w:multiLevelType w:val="multilevel"/>
    <w:tmpl w:val="57E69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C765BC"/>
    <w:multiLevelType w:val="multilevel"/>
    <w:tmpl w:val="75FCC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0601C06"/>
    <w:multiLevelType w:val="multilevel"/>
    <w:tmpl w:val="895E4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005306"/>
    <w:multiLevelType w:val="multilevel"/>
    <w:tmpl w:val="B966E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2A69BE"/>
    <w:multiLevelType w:val="multilevel"/>
    <w:tmpl w:val="E0E8D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F69228A"/>
    <w:multiLevelType w:val="multilevel"/>
    <w:tmpl w:val="7A6CF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1"/>
  </w:num>
  <w:num w:numId="4">
    <w:abstractNumId w:val="10"/>
  </w:num>
  <w:num w:numId="5">
    <w:abstractNumId w:val="1"/>
  </w:num>
  <w:num w:numId="6">
    <w:abstractNumId w:val="4"/>
  </w:num>
  <w:num w:numId="7">
    <w:abstractNumId w:val="0"/>
  </w:num>
  <w:num w:numId="8">
    <w:abstractNumId w:val="9"/>
  </w:num>
  <w:num w:numId="9">
    <w:abstractNumId w:val="8"/>
  </w:num>
  <w:num w:numId="10">
    <w:abstractNumId w:val="12"/>
  </w:num>
  <w:num w:numId="11">
    <w:abstractNumId w:val="13"/>
  </w:num>
  <w:num w:numId="12">
    <w:abstractNumId w:val="7"/>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330"/>
    <w:rsid w:val="00086489"/>
    <w:rsid w:val="000B25E3"/>
    <w:rsid w:val="00105D8D"/>
    <w:rsid w:val="001B63CC"/>
    <w:rsid w:val="002A2A7E"/>
    <w:rsid w:val="002E0889"/>
    <w:rsid w:val="00360EBC"/>
    <w:rsid w:val="00380AB6"/>
    <w:rsid w:val="003A7330"/>
    <w:rsid w:val="004176FA"/>
    <w:rsid w:val="004A2662"/>
    <w:rsid w:val="004D0C00"/>
    <w:rsid w:val="004F1AAA"/>
    <w:rsid w:val="00663E7B"/>
    <w:rsid w:val="007B446E"/>
    <w:rsid w:val="007D0F5D"/>
    <w:rsid w:val="00835816"/>
    <w:rsid w:val="00896CC9"/>
    <w:rsid w:val="009C5001"/>
    <w:rsid w:val="009D2E5F"/>
    <w:rsid w:val="00A3120E"/>
    <w:rsid w:val="00AF1ED7"/>
    <w:rsid w:val="00B06BFD"/>
    <w:rsid w:val="00B834B5"/>
    <w:rsid w:val="00C66E7F"/>
    <w:rsid w:val="00CE2073"/>
    <w:rsid w:val="00D32E2E"/>
    <w:rsid w:val="00DA1A94"/>
    <w:rsid w:val="00F61589"/>
    <w:rsid w:val="00F668BC"/>
    <w:rsid w:val="00FA1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8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816"/>
    <w:rPr>
      <w:b/>
      <w:bCs/>
    </w:rPr>
  </w:style>
  <w:style w:type="paragraph" w:styleId="a5">
    <w:name w:val="Balloon Text"/>
    <w:basedOn w:val="a"/>
    <w:link w:val="a6"/>
    <w:uiPriority w:val="99"/>
    <w:semiHidden/>
    <w:unhideWhenUsed/>
    <w:rsid w:val="008358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58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8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816"/>
    <w:rPr>
      <w:b/>
      <w:bCs/>
    </w:rPr>
  </w:style>
  <w:style w:type="paragraph" w:styleId="a5">
    <w:name w:val="Balloon Text"/>
    <w:basedOn w:val="a"/>
    <w:link w:val="a6"/>
    <w:uiPriority w:val="99"/>
    <w:semiHidden/>
    <w:unhideWhenUsed/>
    <w:rsid w:val="008358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58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519">
      <w:bodyDiv w:val="1"/>
      <w:marLeft w:val="0"/>
      <w:marRight w:val="0"/>
      <w:marTop w:val="0"/>
      <w:marBottom w:val="0"/>
      <w:divBdr>
        <w:top w:val="none" w:sz="0" w:space="0" w:color="auto"/>
        <w:left w:val="none" w:sz="0" w:space="0" w:color="auto"/>
        <w:bottom w:val="none" w:sz="0" w:space="0" w:color="auto"/>
        <w:right w:val="none" w:sz="0" w:space="0" w:color="auto"/>
      </w:divBdr>
      <w:divsChild>
        <w:div w:id="676007685">
          <w:marLeft w:val="0"/>
          <w:marRight w:val="0"/>
          <w:marTop w:val="225"/>
          <w:marBottom w:val="0"/>
          <w:divBdr>
            <w:top w:val="none" w:sz="0" w:space="0" w:color="auto"/>
            <w:left w:val="none" w:sz="0" w:space="0" w:color="auto"/>
            <w:bottom w:val="none" w:sz="0" w:space="0" w:color="auto"/>
            <w:right w:val="none" w:sz="0" w:space="0" w:color="auto"/>
          </w:divBdr>
        </w:div>
        <w:div w:id="1184246841">
          <w:marLeft w:val="0"/>
          <w:marRight w:val="0"/>
          <w:marTop w:val="0"/>
          <w:marBottom w:val="0"/>
          <w:divBdr>
            <w:top w:val="none" w:sz="0" w:space="0" w:color="auto"/>
            <w:left w:val="none" w:sz="0" w:space="0" w:color="auto"/>
            <w:bottom w:val="none" w:sz="0" w:space="0" w:color="auto"/>
            <w:right w:val="none" w:sz="0" w:space="0" w:color="auto"/>
          </w:divBdr>
        </w:div>
        <w:div w:id="1436750189">
          <w:marLeft w:val="0"/>
          <w:marRight w:val="0"/>
          <w:marTop w:val="0"/>
          <w:marBottom w:val="0"/>
          <w:divBdr>
            <w:top w:val="none" w:sz="0" w:space="0" w:color="auto"/>
            <w:left w:val="none" w:sz="0" w:space="0" w:color="auto"/>
            <w:bottom w:val="none" w:sz="0" w:space="0" w:color="auto"/>
            <w:right w:val="none" w:sz="0" w:space="0" w:color="auto"/>
          </w:divBdr>
        </w:div>
      </w:divsChild>
    </w:div>
    <w:div w:id="73550842">
      <w:bodyDiv w:val="1"/>
      <w:marLeft w:val="0"/>
      <w:marRight w:val="0"/>
      <w:marTop w:val="0"/>
      <w:marBottom w:val="0"/>
      <w:divBdr>
        <w:top w:val="none" w:sz="0" w:space="0" w:color="auto"/>
        <w:left w:val="none" w:sz="0" w:space="0" w:color="auto"/>
        <w:bottom w:val="none" w:sz="0" w:space="0" w:color="auto"/>
        <w:right w:val="none" w:sz="0" w:space="0" w:color="auto"/>
      </w:divBdr>
      <w:divsChild>
        <w:div w:id="401948409">
          <w:marLeft w:val="0"/>
          <w:marRight w:val="0"/>
          <w:marTop w:val="225"/>
          <w:marBottom w:val="0"/>
          <w:divBdr>
            <w:top w:val="none" w:sz="0" w:space="0" w:color="auto"/>
            <w:left w:val="none" w:sz="0" w:space="0" w:color="auto"/>
            <w:bottom w:val="none" w:sz="0" w:space="0" w:color="auto"/>
            <w:right w:val="none" w:sz="0" w:space="0" w:color="auto"/>
          </w:divBdr>
        </w:div>
        <w:div w:id="1704748685">
          <w:marLeft w:val="0"/>
          <w:marRight w:val="0"/>
          <w:marTop w:val="0"/>
          <w:marBottom w:val="0"/>
          <w:divBdr>
            <w:top w:val="none" w:sz="0" w:space="0" w:color="auto"/>
            <w:left w:val="none" w:sz="0" w:space="0" w:color="auto"/>
            <w:bottom w:val="none" w:sz="0" w:space="0" w:color="auto"/>
            <w:right w:val="none" w:sz="0" w:space="0" w:color="auto"/>
          </w:divBdr>
        </w:div>
        <w:div w:id="261955600">
          <w:marLeft w:val="0"/>
          <w:marRight w:val="0"/>
          <w:marTop w:val="0"/>
          <w:marBottom w:val="0"/>
          <w:divBdr>
            <w:top w:val="none" w:sz="0" w:space="0" w:color="auto"/>
            <w:left w:val="none" w:sz="0" w:space="0" w:color="auto"/>
            <w:bottom w:val="none" w:sz="0" w:space="0" w:color="auto"/>
            <w:right w:val="none" w:sz="0" w:space="0" w:color="auto"/>
          </w:divBdr>
        </w:div>
      </w:divsChild>
    </w:div>
    <w:div w:id="80295512">
      <w:bodyDiv w:val="1"/>
      <w:marLeft w:val="0"/>
      <w:marRight w:val="0"/>
      <w:marTop w:val="0"/>
      <w:marBottom w:val="0"/>
      <w:divBdr>
        <w:top w:val="none" w:sz="0" w:space="0" w:color="auto"/>
        <w:left w:val="none" w:sz="0" w:space="0" w:color="auto"/>
        <w:bottom w:val="none" w:sz="0" w:space="0" w:color="auto"/>
        <w:right w:val="none" w:sz="0" w:space="0" w:color="auto"/>
      </w:divBdr>
      <w:divsChild>
        <w:div w:id="1938516870">
          <w:marLeft w:val="0"/>
          <w:marRight w:val="0"/>
          <w:marTop w:val="225"/>
          <w:marBottom w:val="0"/>
          <w:divBdr>
            <w:top w:val="none" w:sz="0" w:space="0" w:color="auto"/>
            <w:left w:val="none" w:sz="0" w:space="0" w:color="auto"/>
            <w:bottom w:val="none" w:sz="0" w:space="0" w:color="auto"/>
            <w:right w:val="none" w:sz="0" w:space="0" w:color="auto"/>
          </w:divBdr>
        </w:div>
        <w:div w:id="293601710">
          <w:marLeft w:val="0"/>
          <w:marRight w:val="0"/>
          <w:marTop w:val="0"/>
          <w:marBottom w:val="0"/>
          <w:divBdr>
            <w:top w:val="none" w:sz="0" w:space="0" w:color="auto"/>
            <w:left w:val="none" w:sz="0" w:space="0" w:color="auto"/>
            <w:bottom w:val="none" w:sz="0" w:space="0" w:color="auto"/>
            <w:right w:val="none" w:sz="0" w:space="0" w:color="auto"/>
          </w:divBdr>
        </w:div>
        <w:div w:id="1530486384">
          <w:marLeft w:val="0"/>
          <w:marRight w:val="0"/>
          <w:marTop w:val="0"/>
          <w:marBottom w:val="0"/>
          <w:divBdr>
            <w:top w:val="none" w:sz="0" w:space="0" w:color="auto"/>
            <w:left w:val="none" w:sz="0" w:space="0" w:color="auto"/>
            <w:bottom w:val="none" w:sz="0" w:space="0" w:color="auto"/>
            <w:right w:val="none" w:sz="0" w:space="0" w:color="auto"/>
          </w:divBdr>
        </w:div>
      </w:divsChild>
    </w:div>
    <w:div w:id="165632895">
      <w:bodyDiv w:val="1"/>
      <w:marLeft w:val="0"/>
      <w:marRight w:val="0"/>
      <w:marTop w:val="0"/>
      <w:marBottom w:val="0"/>
      <w:divBdr>
        <w:top w:val="none" w:sz="0" w:space="0" w:color="auto"/>
        <w:left w:val="none" w:sz="0" w:space="0" w:color="auto"/>
        <w:bottom w:val="none" w:sz="0" w:space="0" w:color="auto"/>
        <w:right w:val="none" w:sz="0" w:space="0" w:color="auto"/>
      </w:divBdr>
      <w:divsChild>
        <w:div w:id="606274406">
          <w:marLeft w:val="0"/>
          <w:marRight w:val="0"/>
          <w:marTop w:val="225"/>
          <w:marBottom w:val="0"/>
          <w:divBdr>
            <w:top w:val="none" w:sz="0" w:space="0" w:color="auto"/>
            <w:left w:val="none" w:sz="0" w:space="0" w:color="auto"/>
            <w:bottom w:val="none" w:sz="0" w:space="0" w:color="auto"/>
            <w:right w:val="none" w:sz="0" w:space="0" w:color="auto"/>
          </w:divBdr>
        </w:div>
        <w:div w:id="1553076314">
          <w:marLeft w:val="0"/>
          <w:marRight w:val="0"/>
          <w:marTop w:val="0"/>
          <w:marBottom w:val="0"/>
          <w:divBdr>
            <w:top w:val="none" w:sz="0" w:space="0" w:color="auto"/>
            <w:left w:val="none" w:sz="0" w:space="0" w:color="auto"/>
            <w:bottom w:val="none" w:sz="0" w:space="0" w:color="auto"/>
            <w:right w:val="none" w:sz="0" w:space="0" w:color="auto"/>
          </w:divBdr>
        </w:div>
        <w:div w:id="817308908">
          <w:marLeft w:val="0"/>
          <w:marRight w:val="0"/>
          <w:marTop w:val="0"/>
          <w:marBottom w:val="0"/>
          <w:divBdr>
            <w:top w:val="none" w:sz="0" w:space="0" w:color="auto"/>
            <w:left w:val="none" w:sz="0" w:space="0" w:color="auto"/>
            <w:bottom w:val="none" w:sz="0" w:space="0" w:color="auto"/>
            <w:right w:val="none" w:sz="0" w:space="0" w:color="auto"/>
          </w:divBdr>
        </w:div>
      </w:divsChild>
    </w:div>
    <w:div w:id="176772785">
      <w:bodyDiv w:val="1"/>
      <w:marLeft w:val="0"/>
      <w:marRight w:val="0"/>
      <w:marTop w:val="0"/>
      <w:marBottom w:val="0"/>
      <w:divBdr>
        <w:top w:val="none" w:sz="0" w:space="0" w:color="auto"/>
        <w:left w:val="none" w:sz="0" w:space="0" w:color="auto"/>
        <w:bottom w:val="none" w:sz="0" w:space="0" w:color="auto"/>
        <w:right w:val="none" w:sz="0" w:space="0" w:color="auto"/>
      </w:divBdr>
      <w:divsChild>
        <w:div w:id="2004581603">
          <w:marLeft w:val="0"/>
          <w:marRight w:val="0"/>
          <w:marTop w:val="225"/>
          <w:marBottom w:val="0"/>
          <w:divBdr>
            <w:top w:val="none" w:sz="0" w:space="0" w:color="auto"/>
            <w:left w:val="none" w:sz="0" w:space="0" w:color="auto"/>
            <w:bottom w:val="none" w:sz="0" w:space="0" w:color="auto"/>
            <w:right w:val="none" w:sz="0" w:space="0" w:color="auto"/>
          </w:divBdr>
        </w:div>
        <w:div w:id="1237983641">
          <w:marLeft w:val="0"/>
          <w:marRight w:val="0"/>
          <w:marTop w:val="0"/>
          <w:marBottom w:val="0"/>
          <w:divBdr>
            <w:top w:val="none" w:sz="0" w:space="0" w:color="auto"/>
            <w:left w:val="none" w:sz="0" w:space="0" w:color="auto"/>
            <w:bottom w:val="none" w:sz="0" w:space="0" w:color="auto"/>
            <w:right w:val="none" w:sz="0" w:space="0" w:color="auto"/>
          </w:divBdr>
        </w:div>
        <w:div w:id="2049791713">
          <w:marLeft w:val="0"/>
          <w:marRight w:val="0"/>
          <w:marTop w:val="0"/>
          <w:marBottom w:val="0"/>
          <w:divBdr>
            <w:top w:val="none" w:sz="0" w:space="0" w:color="auto"/>
            <w:left w:val="none" w:sz="0" w:space="0" w:color="auto"/>
            <w:bottom w:val="none" w:sz="0" w:space="0" w:color="auto"/>
            <w:right w:val="none" w:sz="0" w:space="0" w:color="auto"/>
          </w:divBdr>
        </w:div>
      </w:divsChild>
    </w:div>
    <w:div w:id="222718894">
      <w:bodyDiv w:val="1"/>
      <w:marLeft w:val="0"/>
      <w:marRight w:val="0"/>
      <w:marTop w:val="0"/>
      <w:marBottom w:val="0"/>
      <w:divBdr>
        <w:top w:val="none" w:sz="0" w:space="0" w:color="auto"/>
        <w:left w:val="none" w:sz="0" w:space="0" w:color="auto"/>
        <w:bottom w:val="none" w:sz="0" w:space="0" w:color="auto"/>
        <w:right w:val="none" w:sz="0" w:space="0" w:color="auto"/>
      </w:divBdr>
      <w:divsChild>
        <w:div w:id="466246575">
          <w:marLeft w:val="0"/>
          <w:marRight w:val="0"/>
          <w:marTop w:val="225"/>
          <w:marBottom w:val="0"/>
          <w:divBdr>
            <w:top w:val="none" w:sz="0" w:space="0" w:color="auto"/>
            <w:left w:val="none" w:sz="0" w:space="0" w:color="auto"/>
            <w:bottom w:val="none" w:sz="0" w:space="0" w:color="auto"/>
            <w:right w:val="none" w:sz="0" w:space="0" w:color="auto"/>
          </w:divBdr>
        </w:div>
        <w:div w:id="1682051513">
          <w:marLeft w:val="0"/>
          <w:marRight w:val="0"/>
          <w:marTop w:val="0"/>
          <w:marBottom w:val="0"/>
          <w:divBdr>
            <w:top w:val="none" w:sz="0" w:space="0" w:color="auto"/>
            <w:left w:val="none" w:sz="0" w:space="0" w:color="auto"/>
            <w:bottom w:val="none" w:sz="0" w:space="0" w:color="auto"/>
            <w:right w:val="none" w:sz="0" w:space="0" w:color="auto"/>
          </w:divBdr>
        </w:div>
        <w:div w:id="204099737">
          <w:marLeft w:val="0"/>
          <w:marRight w:val="0"/>
          <w:marTop w:val="0"/>
          <w:marBottom w:val="0"/>
          <w:divBdr>
            <w:top w:val="none" w:sz="0" w:space="0" w:color="auto"/>
            <w:left w:val="none" w:sz="0" w:space="0" w:color="auto"/>
            <w:bottom w:val="none" w:sz="0" w:space="0" w:color="auto"/>
            <w:right w:val="none" w:sz="0" w:space="0" w:color="auto"/>
          </w:divBdr>
        </w:div>
      </w:divsChild>
    </w:div>
    <w:div w:id="622348454">
      <w:bodyDiv w:val="1"/>
      <w:marLeft w:val="0"/>
      <w:marRight w:val="0"/>
      <w:marTop w:val="0"/>
      <w:marBottom w:val="0"/>
      <w:divBdr>
        <w:top w:val="none" w:sz="0" w:space="0" w:color="auto"/>
        <w:left w:val="none" w:sz="0" w:space="0" w:color="auto"/>
        <w:bottom w:val="none" w:sz="0" w:space="0" w:color="auto"/>
        <w:right w:val="none" w:sz="0" w:space="0" w:color="auto"/>
      </w:divBdr>
      <w:divsChild>
        <w:div w:id="1350183123">
          <w:marLeft w:val="0"/>
          <w:marRight w:val="0"/>
          <w:marTop w:val="225"/>
          <w:marBottom w:val="0"/>
          <w:divBdr>
            <w:top w:val="none" w:sz="0" w:space="0" w:color="auto"/>
            <w:left w:val="none" w:sz="0" w:space="0" w:color="auto"/>
            <w:bottom w:val="none" w:sz="0" w:space="0" w:color="auto"/>
            <w:right w:val="none" w:sz="0" w:space="0" w:color="auto"/>
          </w:divBdr>
        </w:div>
        <w:div w:id="852572423">
          <w:marLeft w:val="0"/>
          <w:marRight w:val="0"/>
          <w:marTop w:val="0"/>
          <w:marBottom w:val="0"/>
          <w:divBdr>
            <w:top w:val="none" w:sz="0" w:space="0" w:color="auto"/>
            <w:left w:val="none" w:sz="0" w:space="0" w:color="auto"/>
            <w:bottom w:val="none" w:sz="0" w:space="0" w:color="auto"/>
            <w:right w:val="none" w:sz="0" w:space="0" w:color="auto"/>
          </w:divBdr>
        </w:div>
        <w:div w:id="380400679">
          <w:marLeft w:val="0"/>
          <w:marRight w:val="0"/>
          <w:marTop w:val="0"/>
          <w:marBottom w:val="0"/>
          <w:divBdr>
            <w:top w:val="none" w:sz="0" w:space="0" w:color="auto"/>
            <w:left w:val="none" w:sz="0" w:space="0" w:color="auto"/>
            <w:bottom w:val="none" w:sz="0" w:space="0" w:color="auto"/>
            <w:right w:val="none" w:sz="0" w:space="0" w:color="auto"/>
          </w:divBdr>
        </w:div>
      </w:divsChild>
    </w:div>
    <w:div w:id="627516772">
      <w:bodyDiv w:val="1"/>
      <w:marLeft w:val="0"/>
      <w:marRight w:val="0"/>
      <w:marTop w:val="0"/>
      <w:marBottom w:val="0"/>
      <w:divBdr>
        <w:top w:val="none" w:sz="0" w:space="0" w:color="auto"/>
        <w:left w:val="none" w:sz="0" w:space="0" w:color="auto"/>
        <w:bottom w:val="none" w:sz="0" w:space="0" w:color="auto"/>
        <w:right w:val="none" w:sz="0" w:space="0" w:color="auto"/>
      </w:divBdr>
      <w:divsChild>
        <w:div w:id="90662588">
          <w:marLeft w:val="0"/>
          <w:marRight w:val="0"/>
          <w:marTop w:val="225"/>
          <w:marBottom w:val="0"/>
          <w:divBdr>
            <w:top w:val="none" w:sz="0" w:space="0" w:color="auto"/>
            <w:left w:val="none" w:sz="0" w:space="0" w:color="auto"/>
            <w:bottom w:val="none" w:sz="0" w:space="0" w:color="auto"/>
            <w:right w:val="none" w:sz="0" w:space="0" w:color="auto"/>
          </w:divBdr>
        </w:div>
        <w:div w:id="1565480681">
          <w:marLeft w:val="0"/>
          <w:marRight w:val="0"/>
          <w:marTop w:val="0"/>
          <w:marBottom w:val="0"/>
          <w:divBdr>
            <w:top w:val="none" w:sz="0" w:space="0" w:color="auto"/>
            <w:left w:val="none" w:sz="0" w:space="0" w:color="auto"/>
            <w:bottom w:val="none" w:sz="0" w:space="0" w:color="auto"/>
            <w:right w:val="none" w:sz="0" w:space="0" w:color="auto"/>
          </w:divBdr>
        </w:div>
        <w:div w:id="2121948361">
          <w:marLeft w:val="0"/>
          <w:marRight w:val="0"/>
          <w:marTop w:val="0"/>
          <w:marBottom w:val="0"/>
          <w:divBdr>
            <w:top w:val="none" w:sz="0" w:space="0" w:color="auto"/>
            <w:left w:val="none" w:sz="0" w:space="0" w:color="auto"/>
            <w:bottom w:val="none" w:sz="0" w:space="0" w:color="auto"/>
            <w:right w:val="none" w:sz="0" w:space="0" w:color="auto"/>
          </w:divBdr>
        </w:div>
      </w:divsChild>
    </w:div>
    <w:div w:id="652564152">
      <w:bodyDiv w:val="1"/>
      <w:marLeft w:val="0"/>
      <w:marRight w:val="0"/>
      <w:marTop w:val="0"/>
      <w:marBottom w:val="0"/>
      <w:divBdr>
        <w:top w:val="none" w:sz="0" w:space="0" w:color="auto"/>
        <w:left w:val="none" w:sz="0" w:space="0" w:color="auto"/>
        <w:bottom w:val="none" w:sz="0" w:space="0" w:color="auto"/>
        <w:right w:val="none" w:sz="0" w:space="0" w:color="auto"/>
      </w:divBdr>
      <w:divsChild>
        <w:div w:id="466242810">
          <w:marLeft w:val="0"/>
          <w:marRight w:val="0"/>
          <w:marTop w:val="225"/>
          <w:marBottom w:val="0"/>
          <w:divBdr>
            <w:top w:val="none" w:sz="0" w:space="0" w:color="auto"/>
            <w:left w:val="none" w:sz="0" w:space="0" w:color="auto"/>
            <w:bottom w:val="none" w:sz="0" w:space="0" w:color="auto"/>
            <w:right w:val="none" w:sz="0" w:space="0" w:color="auto"/>
          </w:divBdr>
        </w:div>
        <w:div w:id="1028989220">
          <w:marLeft w:val="0"/>
          <w:marRight w:val="0"/>
          <w:marTop w:val="0"/>
          <w:marBottom w:val="0"/>
          <w:divBdr>
            <w:top w:val="none" w:sz="0" w:space="0" w:color="auto"/>
            <w:left w:val="none" w:sz="0" w:space="0" w:color="auto"/>
            <w:bottom w:val="none" w:sz="0" w:space="0" w:color="auto"/>
            <w:right w:val="none" w:sz="0" w:space="0" w:color="auto"/>
          </w:divBdr>
        </w:div>
        <w:div w:id="1011880078">
          <w:marLeft w:val="0"/>
          <w:marRight w:val="0"/>
          <w:marTop w:val="0"/>
          <w:marBottom w:val="0"/>
          <w:divBdr>
            <w:top w:val="none" w:sz="0" w:space="0" w:color="auto"/>
            <w:left w:val="none" w:sz="0" w:space="0" w:color="auto"/>
            <w:bottom w:val="none" w:sz="0" w:space="0" w:color="auto"/>
            <w:right w:val="none" w:sz="0" w:space="0" w:color="auto"/>
          </w:divBdr>
        </w:div>
      </w:divsChild>
    </w:div>
    <w:div w:id="889808329">
      <w:bodyDiv w:val="1"/>
      <w:marLeft w:val="0"/>
      <w:marRight w:val="0"/>
      <w:marTop w:val="0"/>
      <w:marBottom w:val="0"/>
      <w:divBdr>
        <w:top w:val="none" w:sz="0" w:space="0" w:color="auto"/>
        <w:left w:val="none" w:sz="0" w:space="0" w:color="auto"/>
        <w:bottom w:val="none" w:sz="0" w:space="0" w:color="auto"/>
        <w:right w:val="none" w:sz="0" w:space="0" w:color="auto"/>
      </w:divBdr>
      <w:divsChild>
        <w:div w:id="1659070146">
          <w:marLeft w:val="0"/>
          <w:marRight w:val="0"/>
          <w:marTop w:val="225"/>
          <w:marBottom w:val="0"/>
          <w:divBdr>
            <w:top w:val="none" w:sz="0" w:space="0" w:color="auto"/>
            <w:left w:val="none" w:sz="0" w:space="0" w:color="auto"/>
            <w:bottom w:val="none" w:sz="0" w:space="0" w:color="auto"/>
            <w:right w:val="none" w:sz="0" w:space="0" w:color="auto"/>
          </w:divBdr>
        </w:div>
        <w:div w:id="1089733704">
          <w:marLeft w:val="0"/>
          <w:marRight w:val="0"/>
          <w:marTop w:val="0"/>
          <w:marBottom w:val="0"/>
          <w:divBdr>
            <w:top w:val="none" w:sz="0" w:space="0" w:color="auto"/>
            <w:left w:val="none" w:sz="0" w:space="0" w:color="auto"/>
            <w:bottom w:val="none" w:sz="0" w:space="0" w:color="auto"/>
            <w:right w:val="none" w:sz="0" w:space="0" w:color="auto"/>
          </w:divBdr>
        </w:div>
        <w:div w:id="763188281">
          <w:marLeft w:val="0"/>
          <w:marRight w:val="0"/>
          <w:marTop w:val="0"/>
          <w:marBottom w:val="0"/>
          <w:divBdr>
            <w:top w:val="none" w:sz="0" w:space="0" w:color="auto"/>
            <w:left w:val="none" w:sz="0" w:space="0" w:color="auto"/>
            <w:bottom w:val="none" w:sz="0" w:space="0" w:color="auto"/>
            <w:right w:val="none" w:sz="0" w:space="0" w:color="auto"/>
          </w:divBdr>
        </w:div>
      </w:divsChild>
    </w:div>
    <w:div w:id="916287072">
      <w:bodyDiv w:val="1"/>
      <w:marLeft w:val="0"/>
      <w:marRight w:val="0"/>
      <w:marTop w:val="0"/>
      <w:marBottom w:val="0"/>
      <w:divBdr>
        <w:top w:val="none" w:sz="0" w:space="0" w:color="auto"/>
        <w:left w:val="none" w:sz="0" w:space="0" w:color="auto"/>
        <w:bottom w:val="none" w:sz="0" w:space="0" w:color="auto"/>
        <w:right w:val="none" w:sz="0" w:space="0" w:color="auto"/>
      </w:divBdr>
      <w:divsChild>
        <w:div w:id="878248950">
          <w:marLeft w:val="0"/>
          <w:marRight w:val="0"/>
          <w:marTop w:val="225"/>
          <w:marBottom w:val="0"/>
          <w:divBdr>
            <w:top w:val="none" w:sz="0" w:space="0" w:color="auto"/>
            <w:left w:val="none" w:sz="0" w:space="0" w:color="auto"/>
            <w:bottom w:val="none" w:sz="0" w:space="0" w:color="auto"/>
            <w:right w:val="none" w:sz="0" w:space="0" w:color="auto"/>
          </w:divBdr>
        </w:div>
        <w:div w:id="113060232">
          <w:marLeft w:val="0"/>
          <w:marRight w:val="0"/>
          <w:marTop w:val="0"/>
          <w:marBottom w:val="0"/>
          <w:divBdr>
            <w:top w:val="none" w:sz="0" w:space="0" w:color="auto"/>
            <w:left w:val="none" w:sz="0" w:space="0" w:color="auto"/>
            <w:bottom w:val="none" w:sz="0" w:space="0" w:color="auto"/>
            <w:right w:val="none" w:sz="0" w:space="0" w:color="auto"/>
          </w:divBdr>
        </w:div>
        <w:div w:id="1977684921">
          <w:marLeft w:val="0"/>
          <w:marRight w:val="0"/>
          <w:marTop w:val="0"/>
          <w:marBottom w:val="0"/>
          <w:divBdr>
            <w:top w:val="none" w:sz="0" w:space="0" w:color="auto"/>
            <w:left w:val="none" w:sz="0" w:space="0" w:color="auto"/>
            <w:bottom w:val="none" w:sz="0" w:space="0" w:color="auto"/>
            <w:right w:val="none" w:sz="0" w:space="0" w:color="auto"/>
          </w:divBdr>
        </w:div>
      </w:divsChild>
    </w:div>
    <w:div w:id="1014069386">
      <w:bodyDiv w:val="1"/>
      <w:marLeft w:val="0"/>
      <w:marRight w:val="0"/>
      <w:marTop w:val="0"/>
      <w:marBottom w:val="0"/>
      <w:divBdr>
        <w:top w:val="none" w:sz="0" w:space="0" w:color="auto"/>
        <w:left w:val="none" w:sz="0" w:space="0" w:color="auto"/>
        <w:bottom w:val="none" w:sz="0" w:space="0" w:color="auto"/>
        <w:right w:val="none" w:sz="0" w:space="0" w:color="auto"/>
      </w:divBdr>
      <w:divsChild>
        <w:div w:id="1460295929">
          <w:marLeft w:val="0"/>
          <w:marRight w:val="0"/>
          <w:marTop w:val="225"/>
          <w:marBottom w:val="0"/>
          <w:divBdr>
            <w:top w:val="none" w:sz="0" w:space="0" w:color="auto"/>
            <w:left w:val="none" w:sz="0" w:space="0" w:color="auto"/>
            <w:bottom w:val="none" w:sz="0" w:space="0" w:color="auto"/>
            <w:right w:val="none" w:sz="0" w:space="0" w:color="auto"/>
          </w:divBdr>
        </w:div>
        <w:div w:id="1936358990">
          <w:marLeft w:val="0"/>
          <w:marRight w:val="0"/>
          <w:marTop w:val="0"/>
          <w:marBottom w:val="0"/>
          <w:divBdr>
            <w:top w:val="none" w:sz="0" w:space="0" w:color="auto"/>
            <w:left w:val="none" w:sz="0" w:space="0" w:color="auto"/>
            <w:bottom w:val="none" w:sz="0" w:space="0" w:color="auto"/>
            <w:right w:val="none" w:sz="0" w:space="0" w:color="auto"/>
          </w:divBdr>
        </w:div>
        <w:div w:id="891624538">
          <w:marLeft w:val="0"/>
          <w:marRight w:val="0"/>
          <w:marTop w:val="0"/>
          <w:marBottom w:val="0"/>
          <w:divBdr>
            <w:top w:val="none" w:sz="0" w:space="0" w:color="auto"/>
            <w:left w:val="none" w:sz="0" w:space="0" w:color="auto"/>
            <w:bottom w:val="none" w:sz="0" w:space="0" w:color="auto"/>
            <w:right w:val="none" w:sz="0" w:space="0" w:color="auto"/>
          </w:divBdr>
        </w:div>
      </w:divsChild>
    </w:div>
    <w:div w:id="1033338133">
      <w:bodyDiv w:val="1"/>
      <w:marLeft w:val="0"/>
      <w:marRight w:val="0"/>
      <w:marTop w:val="0"/>
      <w:marBottom w:val="0"/>
      <w:divBdr>
        <w:top w:val="none" w:sz="0" w:space="0" w:color="auto"/>
        <w:left w:val="none" w:sz="0" w:space="0" w:color="auto"/>
        <w:bottom w:val="none" w:sz="0" w:space="0" w:color="auto"/>
        <w:right w:val="none" w:sz="0" w:space="0" w:color="auto"/>
      </w:divBdr>
      <w:divsChild>
        <w:div w:id="989164993">
          <w:marLeft w:val="0"/>
          <w:marRight w:val="0"/>
          <w:marTop w:val="225"/>
          <w:marBottom w:val="0"/>
          <w:divBdr>
            <w:top w:val="none" w:sz="0" w:space="0" w:color="auto"/>
            <w:left w:val="none" w:sz="0" w:space="0" w:color="auto"/>
            <w:bottom w:val="none" w:sz="0" w:space="0" w:color="auto"/>
            <w:right w:val="none" w:sz="0" w:space="0" w:color="auto"/>
          </w:divBdr>
        </w:div>
        <w:div w:id="617571028">
          <w:marLeft w:val="0"/>
          <w:marRight w:val="0"/>
          <w:marTop w:val="0"/>
          <w:marBottom w:val="0"/>
          <w:divBdr>
            <w:top w:val="none" w:sz="0" w:space="0" w:color="auto"/>
            <w:left w:val="none" w:sz="0" w:space="0" w:color="auto"/>
            <w:bottom w:val="none" w:sz="0" w:space="0" w:color="auto"/>
            <w:right w:val="none" w:sz="0" w:space="0" w:color="auto"/>
          </w:divBdr>
        </w:div>
        <w:div w:id="43678106">
          <w:marLeft w:val="0"/>
          <w:marRight w:val="0"/>
          <w:marTop w:val="0"/>
          <w:marBottom w:val="0"/>
          <w:divBdr>
            <w:top w:val="none" w:sz="0" w:space="0" w:color="auto"/>
            <w:left w:val="none" w:sz="0" w:space="0" w:color="auto"/>
            <w:bottom w:val="none" w:sz="0" w:space="0" w:color="auto"/>
            <w:right w:val="none" w:sz="0" w:space="0" w:color="auto"/>
          </w:divBdr>
        </w:div>
      </w:divsChild>
    </w:div>
    <w:div w:id="1073507696">
      <w:bodyDiv w:val="1"/>
      <w:marLeft w:val="0"/>
      <w:marRight w:val="0"/>
      <w:marTop w:val="0"/>
      <w:marBottom w:val="0"/>
      <w:divBdr>
        <w:top w:val="none" w:sz="0" w:space="0" w:color="auto"/>
        <w:left w:val="none" w:sz="0" w:space="0" w:color="auto"/>
        <w:bottom w:val="none" w:sz="0" w:space="0" w:color="auto"/>
        <w:right w:val="none" w:sz="0" w:space="0" w:color="auto"/>
      </w:divBdr>
      <w:divsChild>
        <w:div w:id="742800430">
          <w:marLeft w:val="0"/>
          <w:marRight w:val="0"/>
          <w:marTop w:val="225"/>
          <w:marBottom w:val="0"/>
          <w:divBdr>
            <w:top w:val="none" w:sz="0" w:space="0" w:color="auto"/>
            <w:left w:val="none" w:sz="0" w:space="0" w:color="auto"/>
            <w:bottom w:val="none" w:sz="0" w:space="0" w:color="auto"/>
            <w:right w:val="none" w:sz="0" w:space="0" w:color="auto"/>
          </w:divBdr>
        </w:div>
        <w:div w:id="1456412131">
          <w:marLeft w:val="0"/>
          <w:marRight w:val="0"/>
          <w:marTop w:val="0"/>
          <w:marBottom w:val="0"/>
          <w:divBdr>
            <w:top w:val="none" w:sz="0" w:space="0" w:color="auto"/>
            <w:left w:val="none" w:sz="0" w:space="0" w:color="auto"/>
            <w:bottom w:val="none" w:sz="0" w:space="0" w:color="auto"/>
            <w:right w:val="none" w:sz="0" w:space="0" w:color="auto"/>
          </w:divBdr>
        </w:div>
        <w:div w:id="1749644558">
          <w:marLeft w:val="0"/>
          <w:marRight w:val="0"/>
          <w:marTop w:val="0"/>
          <w:marBottom w:val="0"/>
          <w:divBdr>
            <w:top w:val="none" w:sz="0" w:space="0" w:color="auto"/>
            <w:left w:val="none" w:sz="0" w:space="0" w:color="auto"/>
            <w:bottom w:val="none" w:sz="0" w:space="0" w:color="auto"/>
            <w:right w:val="none" w:sz="0" w:space="0" w:color="auto"/>
          </w:divBdr>
        </w:div>
      </w:divsChild>
    </w:div>
    <w:div w:id="1084496192">
      <w:bodyDiv w:val="1"/>
      <w:marLeft w:val="0"/>
      <w:marRight w:val="0"/>
      <w:marTop w:val="0"/>
      <w:marBottom w:val="0"/>
      <w:divBdr>
        <w:top w:val="none" w:sz="0" w:space="0" w:color="auto"/>
        <w:left w:val="none" w:sz="0" w:space="0" w:color="auto"/>
        <w:bottom w:val="none" w:sz="0" w:space="0" w:color="auto"/>
        <w:right w:val="none" w:sz="0" w:space="0" w:color="auto"/>
      </w:divBdr>
      <w:divsChild>
        <w:div w:id="1278103889">
          <w:marLeft w:val="0"/>
          <w:marRight w:val="0"/>
          <w:marTop w:val="225"/>
          <w:marBottom w:val="0"/>
          <w:divBdr>
            <w:top w:val="none" w:sz="0" w:space="0" w:color="auto"/>
            <w:left w:val="none" w:sz="0" w:space="0" w:color="auto"/>
            <w:bottom w:val="none" w:sz="0" w:space="0" w:color="auto"/>
            <w:right w:val="none" w:sz="0" w:space="0" w:color="auto"/>
          </w:divBdr>
        </w:div>
        <w:div w:id="1128865001">
          <w:marLeft w:val="0"/>
          <w:marRight w:val="0"/>
          <w:marTop w:val="0"/>
          <w:marBottom w:val="0"/>
          <w:divBdr>
            <w:top w:val="none" w:sz="0" w:space="0" w:color="auto"/>
            <w:left w:val="none" w:sz="0" w:space="0" w:color="auto"/>
            <w:bottom w:val="none" w:sz="0" w:space="0" w:color="auto"/>
            <w:right w:val="none" w:sz="0" w:space="0" w:color="auto"/>
          </w:divBdr>
        </w:div>
        <w:div w:id="156268020">
          <w:marLeft w:val="0"/>
          <w:marRight w:val="0"/>
          <w:marTop w:val="0"/>
          <w:marBottom w:val="0"/>
          <w:divBdr>
            <w:top w:val="none" w:sz="0" w:space="0" w:color="auto"/>
            <w:left w:val="none" w:sz="0" w:space="0" w:color="auto"/>
            <w:bottom w:val="none" w:sz="0" w:space="0" w:color="auto"/>
            <w:right w:val="none" w:sz="0" w:space="0" w:color="auto"/>
          </w:divBdr>
        </w:div>
      </w:divsChild>
    </w:div>
    <w:div w:id="1257326498">
      <w:bodyDiv w:val="1"/>
      <w:marLeft w:val="0"/>
      <w:marRight w:val="0"/>
      <w:marTop w:val="0"/>
      <w:marBottom w:val="0"/>
      <w:divBdr>
        <w:top w:val="none" w:sz="0" w:space="0" w:color="auto"/>
        <w:left w:val="none" w:sz="0" w:space="0" w:color="auto"/>
        <w:bottom w:val="none" w:sz="0" w:space="0" w:color="auto"/>
        <w:right w:val="none" w:sz="0" w:space="0" w:color="auto"/>
      </w:divBdr>
      <w:divsChild>
        <w:div w:id="532811082">
          <w:marLeft w:val="0"/>
          <w:marRight w:val="0"/>
          <w:marTop w:val="225"/>
          <w:marBottom w:val="0"/>
          <w:divBdr>
            <w:top w:val="none" w:sz="0" w:space="0" w:color="auto"/>
            <w:left w:val="none" w:sz="0" w:space="0" w:color="auto"/>
            <w:bottom w:val="none" w:sz="0" w:space="0" w:color="auto"/>
            <w:right w:val="none" w:sz="0" w:space="0" w:color="auto"/>
          </w:divBdr>
        </w:div>
        <w:div w:id="1729449599">
          <w:marLeft w:val="0"/>
          <w:marRight w:val="0"/>
          <w:marTop w:val="0"/>
          <w:marBottom w:val="0"/>
          <w:divBdr>
            <w:top w:val="none" w:sz="0" w:space="0" w:color="auto"/>
            <w:left w:val="none" w:sz="0" w:space="0" w:color="auto"/>
            <w:bottom w:val="none" w:sz="0" w:space="0" w:color="auto"/>
            <w:right w:val="none" w:sz="0" w:space="0" w:color="auto"/>
          </w:divBdr>
        </w:div>
        <w:div w:id="665716425">
          <w:marLeft w:val="0"/>
          <w:marRight w:val="0"/>
          <w:marTop w:val="0"/>
          <w:marBottom w:val="0"/>
          <w:divBdr>
            <w:top w:val="none" w:sz="0" w:space="0" w:color="auto"/>
            <w:left w:val="none" w:sz="0" w:space="0" w:color="auto"/>
            <w:bottom w:val="none" w:sz="0" w:space="0" w:color="auto"/>
            <w:right w:val="none" w:sz="0" w:space="0" w:color="auto"/>
          </w:divBdr>
        </w:div>
      </w:divsChild>
    </w:div>
    <w:div w:id="1276332893">
      <w:bodyDiv w:val="1"/>
      <w:marLeft w:val="0"/>
      <w:marRight w:val="0"/>
      <w:marTop w:val="0"/>
      <w:marBottom w:val="0"/>
      <w:divBdr>
        <w:top w:val="none" w:sz="0" w:space="0" w:color="auto"/>
        <w:left w:val="none" w:sz="0" w:space="0" w:color="auto"/>
        <w:bottom w:val="none" w:sz="0" w:space="0" w:color="auto"/>
        <w:right w:val="none" w:sz="0" w:space="0" w:color="auto"/>
      </w:divBdr>
      <w:divsChild>
        <w:div w:id="580677407">
          <w:marLeft w:val="0"/>
          <w:marRight w:val="0"/>
          <w:marTop w:val="225"/>
          <w:marBottom w:val="0"/>
          <w:divBdr>
            <w:top w:val="none" w:sz="0" w:space="0" w:color="auto"/>
            <w:left w:val="none" w:sz="0" w:space="0" w:color="auto"/>
            <w:bottom w:val="none" w:sz="0" w:space="0" w:color="auto"/>
            <w:right w:val="none" w:sz="0" w:space="0" w:color="auto"/>
          </w:divBdr>
        </w:div>
        <w:div w:id="489952553">
          <w:marLeft w:val="0"/>
          <w:marRight w:val="0"/>
          <w:marTop w:val="0"/>
          <w:marBottom w:val="0"/>
          <w:divBdr>
            <w:top w:val="none" w:sz="0" w:space="0" w:color="auto"/>
            <w:left w:val="none" w:sz="0" w:space="0" w:color="auto"/>
            <w:bottom w:val="none" w:sz="0" w:space="0" w:color="auto"/>
            <w:right w:val="none" w:sz="0" w:space="0" w:color="auto"/>
          </w:divBdr>
        </w:div>
        <w:div w:id="87311103">
          <w:marLeft w:val="0"/>
          <w:marRight w:val="0"/>
          <w:marTop w:val="0"/>
          <w:marBottom w:val="0"/>
          <w:divBdr>
            <w:top w:val="none" w:sz="0" w:space="0" w:color="auto"/>
            <w:left w:val="none" w:sz="0" w:space="0" w:color="auto"/>
            <w:bottom w:val="none" w:sz="0" w:space="0" w:color="auto"/>
            <w:right w:val="none" w:sz="0" w:space="0" w:color="auto"/>
          </w:divBdr>
        </w:div>
      </w:divsChild>
    </w:div>
    <w:div w:id="1291128180">
      <w:bodyDiv w:val="1"/>
      <w:marLeft w:val="0"/>
      <w:marRight w:val="0"/>
      <w:marTop w:val="0"/>
      <w:marBottom w:val="0"/>
      <w:divBdr>
        <w:top w:val="none" w:sz="0" w:space="0" w:color="auto"/>
        <w:left w:val="none" w:sz="0" w:space="0" w:color="auto"/>
        <w:bottom w:val="none" w:sz="0" w:space="0" w:color="auto"/>
        <w:right w:val="none" w:sz="0" w:space="0" w:color="auto"/>
      </w:divBdr>
      <w:divsChild>
        <w:div w:id="602612478">
          <w:marLeft w:val="0"/>
          <w:marRight w:val="0"/>
          <w:marTop w:val="225"/>
          <w:marBottom w:val="0"/>
          <w:divBdr>
            <w:top w:val="none" w:sz="0" w:space="0" w:color="auto"/>
            <w:left w:val="none" w:sz="0" w:space="0" w:color="auto"/>
            <w:bottom w:val="none" w:sz="0" w:space="0" w:color="auto"/>
            <w:right w:val="none" w:sz="0" w:space="0" w:color="auto"/>
          </w:divBdr>
        </w:div>
        <w:div w:id="1877621731">
          <w:marLeft w:val="0"/>
          <w:marRight w:val="0"/>
          <w:marTop w:val="0"/>
          <w:marBottom w:val="0"/>
          <w:divBdr>
            <w:top w:val="none" w:sz="0" w:space="0" w:color="auto"/>
            <w:left w:val="none" w:sz="0" w:space="0" w:color="auto"/>
            <w:bottom w:val="none" w:sz="0" w:space="0" w:color="auto"/>
            <w:right w:val="none" w:sz="0" w:space="0" w:color="auto"/>
          </w:divBdr>
        </w:div>
        <w:div w:id="1687438593">
          <w:marLeft w:val="0"/>
          <w:marRight w:val="0"/>
          <w:marTop w:val="0"/>
          <w:marBottom w:val="0"/>
          <w:divBdr>
            <w:top w:val="none" w:sz="0" w:space="0" w:color="auto"/>
            <w:left w:val="none" w:sz="0" w:space="0" w:color="auto"/>
            <w:bottom w:val="none" w:sz="0" w:space="0" w:color="auto"/>
            <w:right w:val="none" w:sz="0" w:space="0" w:color="auto"/>
          </w:divBdr>
        </w:div>
      </w:divsChild>
    </w:div>
    <w:div w:id="1294291009">
      <w:bodyDiv w:val="1"/>
      <w:marLeft w:val="0"/>
      <w:marRight w:val="0"/>
      <w:marTop w:val="0"/>
      <w:marBottom w:val="0"/>
      <w:divBdr>
        <w:top w:val="none" w:sz="0" w:space="0" w:color="auto"/>
        <w:left w:val="none" w:sz="0" w:space="0" w:color="auto"/>
        <w:bottom w:val="none" w:sz="0" w:space="0" w:color="auto"/>
        <w:right w:val="none" w:sz="0" w:space="0" w:color="auto"/>
      </w:divBdr>
      <w:divsChild>
        <w:div w:id="1317491222">
          <w:marLeft w:val="0"/>
          <w:marRight w:val="0"/>
          <w:marTop w:val="225"/>
          <w:marBottom w:val="0"/>
          <w:divBdr>
            <w:top w:val="none" w:sz="0" w:space="0" w:color="auto"/>
            <w:left w:val="none" w:sz="0" w:space="0" w:color="auto"/>
            <w:bottom w:val="none" w:sz="0" w:space="0" w:color="auto"/>
            <w:right w:val="none" w:sz="0" w:space="0" w:color="auto"/>
          </w:divBdr>
        </w:div>
        <w:div w:id="839467349">
          <w:marLeft w:val="0"/>
          <w:marRight w:val="0"/>
          <w:marTop w:val="0"/>
          <w:marBottom w:val="0"/>
          <w:divBdr>
            <w:top w:val="none" w:sz="0" w:space="0" w:color="auto"/>
            <w:left w:val="none" w:sz="0" w:space="0" w:color="auto"/>
            <w:bottom w:val="none" w:sz="0" w:space="0" w:color="auto"/>
            <w:right w:val="none" w:sz="0" w:space="0" w:color="auto"/>
          </w:divBdr>
        </w:div>
        <w:div w:id="1647315587">
          <w:marLeft w:val="0"/>
          <w:marRight w:val="0"/>
          <w:marTop w:val="0"/>
          <w:marBottom w:val="0"/>
          <w:divBdr>
            <w:top w:val="none" w:sz="0" w:space="0" w:color="auto"/>
            <w:left w:val="none" w:sz="0" w:space="0" w:color="auto"/>
            <w:bottom w:val="none" w:sz="0" w:space="0" w:color="auto"/>
            <w:right w:val="none" w:sz="0" w:space="0" w:color="auto"/>
          </w:divBdr>
        </w:div>
      </w:divsChild>
    </w:div>
    <w:div w:id="1320380899">
      <w:bodyDiv w:val="1"/>
      <w:marLeft w:val="0"/>
      <w:marRight w:val="0"/>
      <w:marTop w:val="0"/>
      <w:marBottom w:val="0"/>
      <w:divBdr>
        <w:top w:val="none" w:sz="0" w:space="0" w:color="auto"/>
        <w:left w:val="none" w:sz="0" w:space="0" w:color="auto"/>
        <w:bottom w:val="none" w:sz="0" w:space="0" w:color="auto"/>
        <w:right w:val="none" w:sz="0" w:space="0" w:color="auto"/>
      </w:divBdr>
      <w:divsChild>
        <w:div w:id="952901103">
          <w:marLeft w:val="0"/>
          <w:marRight w:val="0"/>
          <w:marTop w:val="225"/>
          <w:marBottom w:val="0"/>
          <w:divBdr>
            <w:top w:val="none" w:sz="0" w:space="0" w:color="auto"/>
            <w:left w:val="none" w:sz="0" w:space="0" w:color="auto"/>
            <w:bottom w:val="none" w:sz="0" w:space="0" w:color="auto"/>
            <w:right w:val="none" w:sz="0" w:space="0" w:color="auto"/>
          </w:divBdr>
        </w:div>
        <w:div w:id="2052343279">
          <w:marLeft w:val="0"/>
          <w:marRight w:val="0"/>
          <w:marTop w:val="0"/>
          <w:marBottom w:val="0"/>
          <w:divBdr>
            <w:top w:val="none" w:sz="0" w:space="0" w:color="auto"/>
            <w:left w:val="none" w:sz="0" w:space="0" w:color="auto"/>
            <w:bottom w:val="none" w:sz="0" w:space="0" w:color="auto"/>
            <w:right w:val="none" w:sz="0" w:space="0" w:color="auto"/>
          </w:divBdr>
        </w:div>
        <w:div w:id="889338255">
          <w:marLeft w:val="0"/>
          <w:marRight w:val="0"/>
          <w:marTop w:val="0"/>
          <w:marBottom w:val="0"/>
          <w:divBdr>
            <w:top w:val="none" w:sz="0" w:space="0" w:color="auto"/>
            <w:left w:val="none" w:sz="0" w:space="0" w:color="auto"/>
            <w:bottom w:val="none" w:sz="0" w:space="0" w:color="auto"/>
            <w:right w:val="none" w:sz="0" w:space="0" w:color="auto"/>
          </w:divBdr>
        </w:div>
      </w:divsChild>
    </w:div>
    <w:div w:id="1451627017">
      <w:bodyDiv w:val="1"/>
      <w:marLeft w:val="0"/>
      <w:marRight w:val="0"/>
      <w:marTop w:val="0"/>
      <w:marBottom w:val="0"/>
      <w:divBdr>
        <w:top w:val="none" w:sz="0" w:space="0" w:color="auto"/>
        <w:left w:val="none" w:sz="0" w:space="0" w:color="auto"/>
        <w:bottom w:val="none" w:sz="0" w:space="0" w:color="auto"/>
        <w:right w:val="none" w:sz="0" w:space="0" w:color="auto"/>
      </w:divBdr>
      <w:divsChild>
        <w:div w:id="272979191">
          <w:marLeft w:val="0"/>
          <w:marRight w:val="0"/>
          <w:marTop w:val="225"/>
          <w:marBottom w:val="0"/>
          <w:divBdr>
            <w:top w:val="none" w:sz="0" w:space="0" w:color="auto"/>
            <w:left w:val="none" w:sz="0" w:space="0" w:color="auto"/>
            <w:bottom w:val="none" w:sz="0" w:space="0" w:color="auto"/>
            <w:right w:val="none" w:sz="0" w:space="0" w:color="auto"/>
          </w:divBdr>
        </w:div>
        <w:div w:id="812019423">
          <w:marLeft w:val="0"/>
          <w:marRight w:val="0"/>
          <w:marTop w:val="0"/>
          <w:marBottom w:val="0"/>
          <w:divBdr>
            <w:top w:val="none" w:sz="0" w:space="0" w:color="auto"/>
            <w:left w:val="none" w:sz="0" w:space="0" w:color="auto"/>
            <w:bottom w:val="none" w:sz="0" w:space="0" w:color="auto"/>
            <w:right w:val="none" w:sz="0" w:space="0" w:color="auto"/>
          </w:divBdr>
        </w:div>
        <w:div w:id="1740326052">
          <w:marLeft w:val="0"/>
          <w:marRight w:val="0"/>
          <w:marTop w:val="0"/>
          <w:marBottom w:val="0"/>
          <w:divBdr>
            <w:top w:val="none" w:sz="0" w:space="0" w:color="auto"/>
            <w:left w:val="none" w:sz="0" w:space="0" w:color="auto"/>
            <w:bottom w:val="none" w:sz="0" w:space="0" w:color="auto"/>
            <w:right w:val="none" w:sz="0" w:space="0" w:color="auto"/>
          </w:divBdr>
        </w:div>
      </w:divsChild>
    </w:div>
    <w:div w:id="1539077662">
      <w:bodyDiv w:val="1"/>
      <w:marLeft w:val="0"/>
      <w:marRight w:val="0"/>
      <w:marTop w:val="0"/>
      <w:marBottom w:val="0"/>
      <w:divBdr>
        <w:top w:val="none" w:sz="0" w:space="0" w:color="auto"/>
        <w:left w:val="none" w:sz="0" w:space="0" w:color="auto"/>
        <w:bottom w:val="none" w:sz="0" w:space="0" w:color="auto"/>
        <w:right w:val="none" w:sz="0" w:space="0" w:color="auto"/>
      </w:divBdr>
      <w:divsChild>
        <w:div w:id="1740589393">
          <w:marLeft w:val="0"/>
          <w:marRight w:val="0"/>
          <w:marTop w:val="225"/>
          <w:marBottom w:val="0"/>
          <w:divBdr>
            <w:top w:val="none" w:sz="0" w:space="0" w:color="auto"/>
            <w:left w:val="none" w:sz="0" w:space="0" w:color="auto"/>
            <w:bottom w:val="none" w:sz="0" w:space="0" w:color="auto"/>
            <w:right w:val="none" w:sz="0" w:space="0" w:color="auto"/>
          </w:divBdr>
        </w:div>
        <w:div w:id="961615635">
          <w:marLeft w:val="0"/>
          <w:marRight w:val="0"/>
          <w:marTop w:val="0"/>
          <w:marBottom w:val="0"/>
          <w:divBdr>
            <w:top w:val="none" w:sz="0" w:space="0" w:color="auto"/>
            <w:left w:val="none" w:sz="0" w:space="0" w:color="auto"/>
            <w:bottom w:val="none" w:sz="0" w:space="0" w:color="auto"/>
            <w:right w:val="none" w:sz="0" w:space="0" w:color="auto"/>
          </w:divBdr>
        </w:div>
        <w:div w:id="553005936">
          <w:marLeft w:val="0"/>
          <w:marRight w:val="0"/>
          <w:marTop w:val="0"/>
          <w:marBottom w:val="0"/>
          <w:divBdr>
            <w:top w:val="none" w:sz="0" w:space="0" w:color="auto"/>
            <w:left w:val="none" w:sz="0" w:space="0" w:color="auto"/>
            <w:bottom w:val="none" w:sz="0" w:space="0" w:color="auto"/>
            <w:right w:val="none" w:sz="0" w:space="0" w:color="auto"/>
          </w:divBdr>
        </w:div>
      </w:divsChild>
    </w:div>
    <w:div w:id="1572737625">
      <w:bodyDiv w:val="1"/>
      <w:marLeft w:val="0"/>
      <w:marRight w:val="0"/>
      <w:marTop w:val="0"/>
      <w:marBottom w:val="0"/>
      <w:divBdr>
        <w:top w:val="none" w:sz="0" w:space="0" w:color="auto"/>
        <w:left w:val="none" w:sz="0" w:space="0" w:color="auto"/>
        <w:bottom w:val="none" w:sz="0" w:space="0" w:color="auto"/>
        <w:right w:val="none" w:sz="0" w:space="0" w:color="auto"/>
      </w:divBdr>
      <w:divsChild>
        <w:div w:id="1108349278">
          <w:marLeft w:val="0"/>
          <w:marRight w:val="0"/>
          <w:marTop w:val="225"/>
          <w:marBottom w:val="0"/>
          <w:divBdr>
            <w:top w:val="none" w:sz="0" w:space="0" w:color="auto"/>
            <w:left w:val="none" w:sz="0" w:space="0" w:color="auto"/>
            <w:bottom w:val="none" w:sz="0" w:space="0" w:color="auto"/>
            <w:right w:val="none" w:sz="0" w:space="0" w:color="auto"/>
          </w:divBdr>
        </w:div>
        <w:div w:id="1265990250">
          <w:marLeft w:val="0"/>
          <w:marRight w:val="0"/>
          <w:marTop w:val="0"/>
          <w:marBottom w:val="0"/>
          <w:divBdr>
            <w:top w:val="none" w:sz="0" w:space="0" w:color="auto"/>
            <w:left w:val="none" w:sz="0" w:space="0" w:color="auto"/>
            <w:bottom w:val="none" w:sz="0" w:space="0" w:color="auto"/>
            <w:right w:val="none" w:sz="0" w:space="0" w:color="auto"/>
          </w:divBdr>
        </w:div>
        <w:div w:id="1227839633">
          <w:marLeft w:val="0"/>
          <w:marRight w:val="0"/>
          <w:marTop w:val="0"/>
          <w:marBottom w:val="0"/>
          <w:divBdr>
            <w:top w:val="none" w:sz="0" w:space="0" w:color="auto"/>
            <w:left w:val="none" w:sz="0" w:space="0" w:color="auto"/>
            <w:bottom w:val="none" w:sz="0" w:space="0" w:color="auto"/>
            <w:right w:val="none" w:sz="0" w:space="0" w:color="auto"/>
          </w:divBdr>
        </w:div>
      </w:divsChild>
    </w:div>
    <w:div w:id="1610774786">
      <w:bodyDiv w:val="1"/>
      <w:marLeft w:val="0"/>
      <w:marRight w:val="0"/>
      <w:marTop w:val="0"/>
      <w:marBottom w:val="0"/>
      <w:divBdr>
        <w:top w:val="none" w:sz="0" w:space="0" w:color="auto"/>
        <w:left w:val="none" w:sz="0" w:space="0" w:color="auto"/>
        <w:bottom w:val="none" w:sz="0" w:space="0" w:color="auto"/>
        <w:right w:val="none" w:sz="0" w:space="0" w:color="auto"/>
      </w:divBdr>
      <w:divsChild>
        <w:div w:id="147866721">
          <w:marLeft w:val="0"/>
          <w:marRight w:val="0"/>
          <w:marTop w:val="0"/>
          <w:marBottom w:val="0"/>
          <w:divBdr>
            <w:top w:val="none" w:sz="0" w:space="0" w:color="auto"/>
            <w:left w:val="none" w:sz="0" w:space="0" w:color="auto"/>
            <w:bottom w:val="none" w:sz="0" w:space="0" w:color="auto"/>
            <w:right w:val="none" w:sz="0" w:space="0" w:color="auto"/>
          </w:divBdr>
          <w:divsChild>
            <w:div w:id="2009675583">
              <w:marLeft w:val="0"/>
              <w:marRight w:val="0"/>
              <w:marTop w:val="0"/>
              <w:marBottom w:val="0"/>
              <w:divBdr>
                <w:top w:val="none" w:sz="0" w:space="0" w:color="auto"/>
                <w:left w:val="none" w:sz="0" w:space="0" w:color="auto"/>
                <w:bottom w:val="none" w:sz="0" w:space="0" w:color="auto"/>
                <w:right w:val="none" w:sz="0" w:space="0" w:color="auto"/>
              </w:divBdr>
              <w:divsChild>
                <w:div w:id="383800986">
                  <w:marLeft w:val="0"/>
                  <w:marRight w:val="0"/>
                  <w:marTop w:val="225"/>
                  <w:marBottom w:val="0"/>
                  <w:divBdr>
                    <w:top w:val="none" w:sz="0" w:space="0" w:color="auto"/>
                    <w:left w:val="none" w:sz="0" w:space="0" w:color="auto"/>
                    <w:bottom w:val="none" w:sz="0" w:space="0" w:color="auto"/>
                    <w:right w:val="none" w:sz="0" w:space="0" w:color="auto"/>
                  </w:divBdr>
                </w:div>
                <w:div w:id="1692099834">
                  <w:marLeft w:val="0"/>
                  <w:marRight w:val="0"/>
                  <w:marTop w:val="0"/>
                  <w:marBottom w:val="0"/>
                  <w:divBdr>
                    <w:top w:val="none" w:sz="0" w:space="0" w:color="auto"/>
                    <w:left w:val="none" w:sz="0" w:space="0" w:color="auto"/>
                    <w:bottom w:val="none" w:sz="0" w:space="0" w:color="auto"/>
                    <w:right w:val="none" w:sz="0" w:space="0" w:color="auto"/>
                  </w:divBdr>
                </w:div>
                <w:div w:id="40692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323">
          <w:marLeft w:val="0"/>
          <w:marRight w:val="0"/>
          <w:marTop w:val="0"/>
          <w:marBottom w:val="0"/>
          <w:divBdr>
            <w:top w:val="single" w:sz="2" w:space="23" w:color="E0E3E6"/>
            <w:left w:val="single" w:sz="2" w:space="23" w:color="E0E3E6"/>
            <w:bottom w:val="single" w:sz="2" w:space="23" w:color="E0E3E6"/>
            <w:right w:val="single" w:sz="2" w:space="23" w:color="E0E3E6"/>
          </w:divBdr>
          <w:divsChild>
            <w:div w:id="1414738771">
              <w:marLeft w:val="0"/>
              <w:marRight w:val="0"/>
              <w:marTop w:val="0"/>
              <w:marBottom w:val="0"/>
              <w:divBdr>
                <w:top w:val="none" w:sz="0" w:space="0" w:color="auto"/>
                <w:left w:val="none" w:sz="0" w:space="0" w:color="auto"/>
                <w:bottom w:val="none" w:sz="0" w:space="0" w:color="auto"/>
                <w:right w:val="none" w:sz="0" w:space="0" w:color="auto"/>
              </w:divBdr>
            </w:div>
            <w:div w:id="540900893">
              <w:marLeft w:val="0"/>
              <w:marRight w:val="0"/>
              <w:marTop w:val="0"/>
              <w:marBottom w:val="150"/>
              <w:divBdr>
                <w:top w:val="none" w:sz="0" w:space="0" w:color="auto"/>
                <w:left w:val="none" w:sz="0" w:space="0" w:color="auto"/>
                <w:bottom w:val="none" w:sz="0" w:space="0" w:color="auto"/>
                <w:right w:val="none" w:sz="0" w:space="0" w:color="auto"/>
              </w:divBdr>
              <w:divsChild>
                <w:div w:id="297146123">
                  <w:marLeft w:val="0"/>
                  <w:marRight w:val="0"/>
                  <w:marTop w:val="0"/>
                  <w:marBottom w:val="0"/>
                  <w:divBdr>
                    <w:top w:val="none" w:sz="0" w:space="0" w:color="auto"/>
                    <w:left w:val="none" w:sz="0" w:space="0" w:color="auto"/>
                    <w:bottom w:val="none" w:sz="0" w:space="0" w:color="auto"/>
                    <w:right w:val="none" w:sz="0" w:space="0" w:color="auto"/>
                  </w:divBdr>
                </w:div>
                <w:div w:id="270431735">
                  <w:marLeft w:val="0"/>
                  <w:marRight w:val="0"/>
                  <w:marTop w:val="0"/>
                  <w:marBottom w:val="0"/>
                  <w:divBdr>
                    <w:top w:val="none" w:sz="0" w:space="0" w:color="auto"/>
                    <w:left w:val="none" w:sz="0" w:space="0" w:color="auto"/>
                    <w:bottom w:val="none" w:sz="0" w:space="0" w:color="auto"/>
                    <w:right w:val="none" w:sz="0" w:space="0" w:color="auto"/>
                  </w:divBdr>
                </w:div>
              </w:divsChild>
            </w:div>
            <w:div w:id="1095980106">
              <w:marLeft w:val="0"/>
              <w:marRight w:val="0"/>
              <w:marTop w:val="0"/>
              <w:marBottom w:val="150"/>
              <w:divBdr>
                <w:top w:val="none" w:sz="0" w:space="0" w:color="auto"/>
                <w:left w:val="none" w:sz="0" w:space="0" w:color="auto"/>
                <w:bottom w:val="none" w:sz="0" w:space="0" w:color="auto"/>
                <w:right w:val="none" w:sz="0" w:space="0" w:color="auto"/>
              </w:divBdr>
              <w:divsChild>
                <w:div w:id="1468932290">
                  <w:marLeft w:val="0"/>
                  <w:marRight w:val="0"/>
                  <w:marTop w:val="0"/>
                  <w:marBottom w:val="0"/>
                  <w:divBdr>
                    <w:top w:val="none" w:sz="0" w:space="0" w:color="auto"/>
                    <w:left w:val="none" w:sz="0" w:space="0" w:color="auto"/>
                    <w:bottom w:val="none" w:sz="0" w:space="0" w:color="auto"/>
                    <w:right w:val="none" w:sz="0" w:space="0" w:color="auto"/>
                  </w:divBdr>
                </w:div>
                <w:div w:id="231627207">
                  <w:marLeft w:val="0"/>
                  <w:marRight w:val="0"/>
                  <w:marTop w:val="0"/>
                  <w:marBottom w:val="0"/>
                  <w:divBdr>
                    <w:top w:val="none" w:sz="0" w:space="0" w:color="auto"/>
                    <w:left w:val="none" w:sz="0" w:space="0" w:color="auto"/>
                    <w:bottom w:val="none" w:sz="0" w:space="0" w:color="auto"/>
                    <w:right w:val="none" w:sz="0" w:space="0" w:color="auto"/>
                  </w:divBdr>
                  <w:divsChild>
                    <w:div w:id="1700232518">
                      <w:marLeft w:val="0"/>
                      <w:marRight w:val="0"/>
                      <w:marTop w:val="0"/>
                      <w:marBottom w:val="0"/>
                      <w:divBdr>
                        <w:top w:val="none" w:sz="0" w:space="0" w:color="auto"/>
                        <w:left w:val="none" w:sz="0" w:space="0" w:color="auto"/>
                        <w:bottom w:val="none" w:sz="0" w:space="0" w:color="auto"/>
                        <w:right w:val="none" w:sz="0" w:space="0" w:color="auto"/>
                      </w:divBdr>
                      <w:divsChild>
                        <w:div w:id="118628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74342">
              <w:marLeft w:val="0"/>
              <w:marRight w:val="0"/>
              <w:marTop w:val="0"/>
              <w:marBottom w:val="150"/>
              <w:divBdr>
                <w:top w:val="none" w:sz="0" w:space="0" w:color="auto"/>
                <w:left w:val="none" w:sz="0" w:space="0" w:color="auto"/>
                <w:bottom w:val="none" w:sz="0" w:space="0" w:color="auto"/>
                <w:right w:val="none" w:sz="0" w:space="0" w:color="auto"/>
              </w:divBdr>
              <w:divsChild>
                <w:div w:id="1058745119">
                  <w:marLeft w:val="0"/>
                  <w:marRight w:val="0"/>
                  <w:marTop w:val="0"/>
                  <w:marBottom w:val="0"/>
                  <w:divBdr>
                    <w:top w:val="none" w:sz="0" w:space="0" w:color="auto"/>
                    <w:left w:val="none" w:sz="0" w:space="0" w:color="auto"/>
                    <w:bottom w:val="none" w:sz="0" w:space="0" w:color="auto"/>
                    <w:right w:val="none" w:sz="0" w:space="0" w:color="auto"/>
                  </w:divBdr>
                </w:div>
                <w:div w:id="876238485">
                  <w:marLeft w:val="0"/>
                  <w:marRight w:val="0"/>
                  <w:marTop w:val="0"/>
                  <w:marBottom w:val="0"/>
                  <w:divBdr>
                    <w:top w:val="none" w:sz="0" w:space="0" w:color="auto"/>
                    <w:left w:val="none" w:sz="0" w:space="0" w:color="auto"/>
                    <w:bottom w:val="none" w:sz="0" w:space="0" w:color="auto"/>
                    <w:right w:val="none" w:sz="0" w:space="0" w:color="auto"/>
                  </w:divBdr>
                  <w:divsChild>
                    <w:div w:id="460077975">
                      <w:marLeft w:val="0"/>
                      <w:marRight w:val="0"/>
                      <w:marTop w:val="0"/>
                      <w:marBottom w:val="0"/>
                      <w:divBdr>
                        <w:top w:val="none" w:sz="0" w:space="0" w:color="auto"/>
                        <w:left w:val="none" w:sz="0" w:space="0" w:color="auto"/>
                        <w:bottom w:val="none" w:sz="0" w:space="0" w:color="auto"/>
                        <w:right w:val="none" w:sz="0" w:space="0" w:color="auto"/>
                      </w:divBdr>
                      <w:divsChild>
                        <w:div w:id="118358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83699">
              <w:marLeft w:val="0"/>
              <w:marRight w:val="0"/>
              <w:marTop w:val="0"/>
              <w:marBottom w:val="150"/>
              <w:divBdr>
                <w:top w:val="none" w:sz="0" w:space="0" w:color="auto"/>
                <w:left w:val="none" w:sz="0" w:space="0" w:color="auto"/>
                <w:bottom w:val="none" w:sz="0" w:space="0" w:color="auto"/>
                <w:right w:val="none" w:sz="0" w:space="0" w:color="auto"/>
              </w:divBdr>
              <w:divsChild>
                <w:div w:id="1403216165">
                  <w:marLeft w:val="0"/>
                  <w:marRight w:val="0"/>
                  <w:marTop w:val="0"/>
                  <w:marBottom w:val="0"/>
                  <w:divBdr>
                    <w:top w:val="none" w:sz="0" w:space="0" w:color="auto"/>
                    <w:left w:val="none" w:sz="0" w:space="0" w:color="auto"/>
                    <w:bottom w:val="none" w:sz="0" w:space="0" w:color="auto"/>
                    <w:right w:val="none" w:sz="0" w:space="0" w:color="auto"/>
                  </w:divBdr>
                </w:div>
                <w:div w:id="1674183223">
                  <w:marLeft w:val="0"/>
                  <w:marRight w:val="0"/>
                  <w:marTop w:val="0"/>
                  <w:marBottom w:val="0"/>
                  <w:divBdr>
                    <w:top w:val="none" w:sz="0" w:space="0" w:color="auto"/>
                    <w:left w:val="none" w:sz="0" w:space="0" w:color="auto"/>
                    <w:bottom w:val="none" w:sz="0" w:space="0" w:color="auto"/>
                    <w:right w:val="none" w:sz="0" w:space="0" w:color="auto"/>
                  </w:divBdr>
                </w:div>
              </w:divsChild>
            </w:div>
            <w:div w:id="1366060329">
              <w:marLeft w:val="0"/>
              <w:marRight w:val="0"/>
              <w:marTop w:val="0"/>
              <w:marBottom w:val="150"/>
              <w:divBdr>
                <w:top w:val="none" w:sz="0" w:space="0" w:color="auto"/>
                <w:left w:val="none" w:sz="0" w:space="0" w:color="auto"/>
                <w:bottom w:val="none" w:sz="0" w:space="0" w:color="auto"/>
                <w:right w:val="none" w:sz="0" w:space="0" w:color="auto"/>
              </w:divBdr>
              <w:divsChild>
                <w:div w:id="951787740">
                  <w:marLeft w:val="0"/>
                  <w:marRight w:val="0"/>
                  <w:marTop w:val="0"/>
                  <w:marBottom w:val="0"/>
                  <w:divBdr>
                    <w:top w:val="none" w:sz="0" w:space="0" w:color="auto"/>
                    <w:left w:val="none" w:sz="0" w:space="0" w:color="auto"/>
                    <w:bottom w:val="none" w:sz="0" w:space="0" w:color="auto"/>
                    <w:right w:val="none" w:sz="0" w:space="0" w:color="auto"/>
                  </w:divBdr>
                </w:div>
                <w:div w:id="39875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09972">
      <w:bodyDiv w:val="1"/>
      <w:marLeft w:val="0"/>
      <w:marRight w:val="0"/>
      <w:marTop w:val="0"/>
      <w:marBottom w:val="0"/>
      <w:divBdr>
        <w:top w:val="none" w:sz="0" w:space="0" w:color="auto"/>
        <w:left w:val="none" w:sz="0" w:space="0" w:color="auto"/>
        <w:bottom w:val="none" w:sz="0" w:space="0" w:color="auto"/>
        <w:right w:val="none" w:sz="0" w:space="0" w:color="auto"/>
      </w:divBdr>
      <w:divsChild>
        <w:div w:id="1078215397">
          <w:marLeft w:val="0"/>
          <w:marRight w:val="0"/>
          <w:marTop w:val="225"/>
          <w:marBottom w:val="0"/>
          <w:divBdr>
            <w:top w:val="none" w:sz="0" w:space="0" w:color="auto"/>
            <w:left w:val="none" w:sz="0" w:space="0" w:color="auto"/>
            <w:bottom w:val="none" w:sz="0" w:space="0" w:color="auto"/>
            <w:right w:val="none" w:sz="0" w:space="0" w:color="auto"/>
          </w:divBdr>
        </w:div>
        <w:div w:id="1591767270">
          <w:marLeft w:val="0"/>
          <w:marRight w:val="0"/>
          <w:marTop w:val="0"/>
          <w:marBottom w:val="0"/>
          <w:divBdr>
            <w:top w:val="none" w:sz="0" w:space="0" w:color="auto"/>
            <w:left w:val="none" w:sz="0" w:space="0" w:color="auto"/>
            <w:bottom w:val="none" w:sz="0" w:space="0" w:color="auto"/>
            <w:right w:val="none" w:sz="0" w:space="0" w:color="auto"/>
          </w:divBdr>
        </w:div>
        <w:div w:id="1488472842">
          <w:marLeft w:val="0"/>
          <w:marRight w:val="0"/>
          <w:marTop w:val="0"/>
          <w:marBottom w:val="0"/>
          <w:divBdr>
            <w:top w:val="none" w:sz="0" w:space="0" w:color="auto"/>
            <w:left w:val="none" w:sz="0" w:space="0" w:color="auto"/>
            <w:bottom w:val="none" w:sz="0" w:space="0" w:color="auto"/>
            <w:right w:val="none" w:sz="0" w:space="0" w:color="auto"/>
          </w:divBdr>
        </w:div>
      </w:divsChild>
    </w:div>
    <w:div w:id="1683555840">
      <w:bodyDiv w:val="1"/>
      <w:marLeft w:val="0"/>
      <w:marRight w:val="0"/>
      <w:marTop w:val="0"/>
      <w:marBottom w:val="0"/>
      <w:divBdr>
        <w:top w:val="none" w:sz="0" w:space="0" w:color="auto"/>
        <w:left w:val="none" w:sz="0" w:space="0" w:color="auto"/>
        <w:bottom w:val="none" w:sz="0" w:space="0" w:color="auto"/>
        <w:right w:val="none" w:sz="0" w:space="0" w:color="auto"/>
      </w:divBdr>
      <w:divsChild>
        <w:div w:id="742029145">
          <w:marLeft w:val="0"/>
          <w:marRight w:val="0"/>
          <w:marTop w:val="225"/>
          <w:marBottom w:val="0"/>
          <w:divBdr>
            <w:top w:val="none" w:sz="0" w:space="0" w:color="auto"/>
            <w:left w:val="none" w:sz="0" w:space="0" w:color="auto"/>
            <w:bottom w:val="none" w:sz="0" w:space="0" w:color="auto"/>
            <w:right w:val="none" w:sz="0" w:space="0" w:color="auto"/>
          </w:divBdr>
        </w:div>
        <w:div w:id="1078479115">
          <w:marLeft w:val="0"/>
          <w:marRight w:val="0"/>
          <w:marTop w:val="0"/>
          <w:marBottom w:val="0"/>
          <w:divBdr>
            <w:top w:val="none" w:sz="0" w:space="0" w:color="auto"/>
            <w:left w:val="none" w:sz="0" w:space="0" w:color="auto"/>
            <w:bottom w:val="none" w:sz="0" w:space="0" w:color="auto"/>
            <w:right w:val="none" w:sz="0" w:space="0" w:color="auto"/>
          </w:divBdr>
        </w:div>
        <w:div w:id="981496973">
          <w:marLeft w:val="0"/>
          <w:marRight w:val="0"/>
          <w:marTop w:val="0"/>
          <w:marBottom w:val="0"/>
          <w:divBdr>
            <w:top w:val="none" w:sz="0" w:space="0" w:color="auto"/>
            <w:left w:val="none" w:sz="0" w:space="0" w:color="auto"/>
            <w:bottom w:val="none" w:sz="0" w:space="0" w:color="auto"/>
            <w:right w:val="none" w:sz="0" w:space="0" w:color="auto"/>
          </w:divBdr>
        </w:div>
      </w:divsChild>
    </w:div>
    <w:div w:id="1686518500">
      <w:bodyDiv w:val="1"/>
      <w:marLeft w:val="0"/>
      <w:marRight w:val="0"/>
      <w:marTop w:val="0"/>
      <w:marBottom w:val="0"/>
      <w:divBdr>
        <w:top w:val="none" w:sz="0" w:space="0" w:color="auto"/>
        <w:left w:val="none" w:sz="0" w:space="0" w:color="auto"/>
        <w:bottom w:val="none" w:sz="0" w:space="0" w:color="auto"/>
        <w:right w:val="none" w:sz="0" w:space="0" w:color="auto"/>
      </w:divBdr>
      <w:divsChild>
        <w:div w:id="1785077267">
          <w:marLeft w:val="0"/>
          <w:marRight w:val="0"/>
          <w:marTop w:val="225"/>
          <w:marBottom w:val="0"/>
          <w:divBdr>
            <w:top w:val="none" w:sz="0" w:space="0" w:color="auto"/>
            <w:left w:val="none" w:sz="0" w:space="0" w:color="auto"/>
            <w:bottom w:val="none" w:sz="0" w:space="0" w:color="auto"/>
            <w:right w:val="none" w:sz="0" w:space="0" w:color="auto"/>
          </w:divBdr>
        </w:div>
        <w:div w:id="1223326987">
          <w:marLeft w:val="0"/>
          <w:marRight w:val="0"/>
          <w:marTop w:val="0"/>
          <w:marBottom w:val="0"/>
          <w:divBdr>
            <w:top w:val="none" w:sz="0" w:space="0" w:color="auto"/>
            <w:left w:val="none" w:sz="0" w:space="0" w:color="auto"/>
            <w:bottom w:val="none" w:sz="0" w:space="0" w:color="auto"/>
            <w:right w:val="none" w:sz="0" w:space="0" w:color="auto"/>
          </w:divBdr>
        </w:div>
        <w:div w:id="1277563975">
          <w:marLeft w:val="0"/>
          <w:marRight w:val="0"/>
          <w:marTop w:val="0"/>
          <w:marBottom w:val="0"/>
          <w:divBdr>
            <w:top w:val="none" w:sz="0" w:space="0" w:color="auto"/>
            <w:left w:val="none" w:sz="0" w:space="0" w:color="auto"/>
            <w:bottom w:val="none" w:sz="0" w:space="0" w:color="auto"/>
            <w:right w:val="none" w:sz="0" w:space="0" w:color="auto"/>
          </w:divBdr>
        </w:div>
      </w:divsChild>
    </w:div>
    <w:div w:id="1698046513">
      <w:bodyDiv w:val="1"/>
      <w:marLeft w:val="0"/>
      <w:marRight w:val="0"/>
      <w:marTop w:val="0"/>
      <w:marBottom w:val="0"/>
      <w:divBdr>
        <w:top w:val="none" w:sz="0" w:space="0" w:color="auto"/>
        <w:left w:val="none" w:sz="0" w:space="0" w:color="auto"/>
        <w:bottom w:val="none" w:sz="0" w:space="0" w:color="auto"/>
        <w:right w:val="none" w:sz="0" w:space="0" w:color="auto"/>
      </w:divBdr>
      <w:divsChild>
        <w:div w:id="800071031">
          <w:marLeft w:val="0"/>
          <w:marRight w:val="0"/>
          <w:marTop w:val="225"/>
          <w:marBottom w:val="0"/>
          <w:divBdr>
            <w:top w:val="none" w:sz="0" w:space="0" w:color="auto"/>
            <w:left w:val="none" w:sz="0" w:space="0" w:color="auto"/>
            <w:bottom w:val="none" w:sz="0" w:space="0" w:color="auto"/>
            <w:right w:val="none" w:sz="0" w:space="0" w:color="auto"/>
          </w:divBdr>
        </w:div>
        <w:div w:id="1712923862">
          <w:marLeft w:val="0"/>
          <w:marRight w:val="0"/>
          <w:marTop w:val="0"/>
          <w:marBottom w:val="0"/>
          <w:divBdr>
            <w:top w:val="none" w:sz="0" w:space="0" w:color="auto"/>
            <w:left w:val="none" w:sz="0" w:space="0" w:color="auto"/>
            <w:bottom w:val="none" w:sz="0" w:space="0" w:color="auto"/>
            <w:right w:val="none" w:sz="0" w:space="0" w:color="auto"/>
          </w:divBdr>
        </w:div>
        <w:div w:id="1248080332">
          <w:marLeft w:val="0"/>
          <w:marRight w:val="0"/>
          <w:marTop w:val="0"/>
          <w:marBottom w:val="0"/>
          <w:divBdr>
            <w:top w:val="none" w:sz="0" w:space="0" w:color="auto"/>
            <w:left w:val="none" w:sz="0" w:space="0" w:color="auto"/>
            <w:bottom w:val="none" w:sz="0" w:space="0" w:color="auto"/>
            <w:right w:val="none" w:sz="0" w:space="0" w:color="auto"/>
          </w:divBdr>
        </w:div>
      </w:divsChild>
    </w:div>
    <w:div w:id="1698580969">
      <w:bodyDiv w:val="1"/>
      <w:marLeft w:val="0"/>
      <w:marRight w:val="0"/>
      <w:marTop w:val="0"/>
      <w:marBottom w:val="0"/>
      <w:divBdr>
        <w:top w:val="none" w:sz="0" w:space="0" w:color="auto"/>
        <w:left w:val="none" w:sz="0" w:space="0" w:color="auto"/>
        <w:bottom w:val="none" w:sz="0" w:space="0" w:color="auto"/>
        <w:right w:val="none" w:sz="0" w:space="0" w:color="auto"/>
      </w:divBdr>
      <w:divsChild>
        <w:div w:id="1079476116">
          <w:marLeft w:val="0"/>
          <w:marRight w:val="0"/>
          <w:marTop w:val="225"/>
          <w:marBottom w:val="0"/>
          <w:divBdr>
            <w:top w:val="none" w:sz="0" w:space="0" w:color="auto"/>
            <w:left w:val="none" w:sz="0" w:space="0" w:color="auto"/>
            <w:bottom w:val="none" w:sz="0" w:space="0" w:color="auto"/>
            <w:right w:val="none" w:sz="0" w:space="0" w:color="auto"/>
          </w:divBdr>
        </w:div>
        <w:div w:id="201989175">
          <w:marLeft w:val="0"/>
          <w:marRight w:val="0"/>
          <w:marTop w:val="0"/>
          <w:marBottom w:val="0"/>
          <w:divBdr>
            <w:top w:val="none" w:sz="0" w:space="0" w:color="auto"/>
            <w:left w:val="none" w:sz="0" w:space="0" w:color="auto"/>
            <w:bottom w:val="none" w:sz="0" w:space="0" w:color="auto"/>
            <w:right w:val="none" w:sz="0" w:space="0" w:color="auto"/>
          </w:divBdr>
        </w:div>
        <w:div w:id="1847161466">
          <w:marLeft w:val="0"/>
          <w:marRight w:val="0"/>
          <w:marTop w:val="0"/>
          <w:marBottom w:val="0"/>
          <w:divBdr>
            <w:top w:val="none" w:sz="0" w:space="0" w:color="auto"/>
            <w:left w:val="none" w:sz="0" w:space="0" w:color="auto"/>
            <w:bottom w:val="none" w:sz="0" w:space="0" w:color="auto"/>
            <w:right w:val="none" w:sz="0" w:space="0" w:color="auto"/>
          </w:divBdr>
        </w:div>
      </w:divsChild>
    </w:div>
    <w:div w:id="1738282479">
      <w:bodyDiv w:val="1"/>
      <w:marLeft w:val="0"/>
      <w:marRight w:val="0"/>
      <w:marTop w:val="0"/>
      <w:marBottom w:val="0"/>
      <w:divBdr>
        <w:top w:val="none" w:sz="0" w:space="0" w:color="auto"/>
        <w:left w:val="none" w:sz="0" w:space="0" w:color="auto"/>
        <w:bottom w:val="none" w:sz="0" w:space="0" w:color="auto"/>
        <w:right w:val="none" w:sz="0" w:space="0" w:color="auto"/>
      </w:divBdr>
      <w:divsChild>
        <w:div w:id="765419683">
          <w:marLeft w:val="0"/>
          <w:marRight w:val="0"/>
          <w:marTop w:val="225"/>
          <w:marBottom w:val="0"/>
          <w:divBdr>
            <w:top w:val="none" w:sz="0" w:space="0" w:color="auto"/>
            <w:left w:val="none" w:sz="0" w:space="0" w:color="auto"/>
            <w:bottom w:val="none" w:sz="0" w:space="0" w:color="auto"/>
            <w:right w:val="none" w:sz="0" w:space="0" w:color="auto"/>
          </w:divBdr>
        </w:div>
        <w:div w:id="2029600364">
          <w:marLeft w:val="0"/>
          <w:marRight w:val="0"/>
          <w:marTop w:val="0"/>
          <w:marBottom w:val="0"/>
          <w:divBdr>
            <w:top w:val="none" w:sz="0" w:space="0" w:color="auto"/>
            <w:left w:val="none" w:sz="0" w:space="0" w:color="auto"/>
            <w:bottom w:val="none" w:sz="0" w:space="0" w:color="auto"/>
            <w:right w:val="none" w:sz="0" w:space="0" w:color="auto"/>
          </w:divBdr>
        </w:div>
        <w:div w:id="1871019526">
          <w:marLeft w:val="0"/>
          <w:marRight w:val="0"/>
          <w:marTop w:val="0"/>
          <w:marBottom w:val="0"/>
          <w:divBdr>
            <w:top w:val="none" w:sz="0" w:space="0" w:color="auto"/>
            <w:left w:val="none" w:sz="0" w:space="0" w:color="auto"/>
            <w:bottom w:val="none" w:sz="0" w:space="0" w:color="auto"/>
            <w:right w:val="none" w:sz="0" w:space="0" w:color="auto"/>
          </w:divBdr>
        </w:div>
      </w:divsChild>
    </w:div>
    <w:div w:id="2095589486">
      <w:bodyDiv w:val="1"/>
      <w:marLeft w:val="0"/>
      <w:marRight w:val="0"/>
      <w:marTop w:val="0"/>
      <w:marBottom w:val="0"/>
      <w:divBdr>
        <w:top w:val="none" w:sz="0" w:space="0" w:color="auto"/>
        <w:left w:val="none" w:sz="0" w:space="0" w:color="auto"/>
        <w:bottom w:val="none" w:sz="0" w:space="0" w:color="auto"/>
        <w:right w:val="none" w:sz="0" w:space="0" w:color="auto"/>
      </w:divBdr>
      <w:divsChild>
        <w:div w:id="1060059211">
          <w:marLeft w:val="0"/>
          <w:marRight w:val="0"/>
          <w:marTop w:val="225"/>
          <w:marBottom w:val="0"/>
          <w:divBdr>
            <w:top w:val="none" w:sz="0" w:space="0" w:color="auto"/>
            <w:left w:val="none" w:sz="0" w:space="0" w:color="auto"/>
            <w:bottom w:val="none" w:sz="0" w:space="0" w:color="auto"/>
            <w:right w:val="none" w:sz="0" w:space="0" w:color="auto"/>
          </w:divBdr>
        </w:div>
        <w:div w:id="622537216">
          <w:marLeft w:val="0"/>
          <w:marRight w:val="0"/>
          <w:marTop w:val="0"/>
          <w:marBottom w:val="0"/>
          <w:divBdr>
            <w:top w:val="none" w:sz="0" w:space="0" w:color="auto"/>
            <w:left w:val="none" w:sz="0" w:space="0" w:color="auto"/>
            <w:bottom w:val="none" w:sz="0" w:space="0" w:color="auto"/>
            <w:right w:val="none" w:sz="0" w:space="0" w:color="auto"/>
          </w:divBdr>
        </w:div>
        <w:div w:id="344720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1049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2019-11-07T08:40:00Z</dcterms:created>
  <dcterms:modified xsi:type="dcterms:W3CDTF">2019-11-07T08:40:00Z</dcterms:modified>
</cp:coreProperties>
</file>